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C291" w14:textId="77777777" w:rsidR="00950A26" w:rsidRPr="00D54332" w:rsidRDefault="00950A26" w:rsidP="003D05D4">
      <w:pPr>
        <w:jc w:val="center"/>
        <w:rPr>
          <w:rFonts w:ascii="Calibri" w:eastAsia="黑体" w:hAnsi="Calibri"/>
          <w:color w:val="1F3864" w:themeColor="accent5" w:themeShade="80"/>
          <w:sz w:val="32"/>
          <w:szCs w:val="28"/>
        </w:rPr>
      </w:pPr>
    </w:p>
    <w:p w14:paraId="422023F2" w14:textId="77777777" w:rsidR="00950A26" w:rsidRPr="00D54332" w:rsidRDefault="00950A26" w:rsidP="00950A26">
      <w:pPr>
        <w:widowControl/>
        <w:jc w:val="right"/>
        <w:rPr>
          <w:rFonts w:ascii="Calibri" w:eastAsia="黑体" w:hAnsi="Calibri"/>
          <w:color w:val="1F3864" w:themeColor="accent5" w:themeShade="80"/>
          <w:sz w:val="56"/>
          <w:szCs w:val="28"/>
        </w:rPr>
      </w:pPr>
    </w:p>
    <w:p w14:paraId="386F135C" w14:textId="3CAC472D" w:rsidR="00AE5E74" w:rsidRPr="00075874" w:rsidRDefault="00075874" w:rsidP="00950A26">
      <w:pPr>
        <w:widowControl/>
        <w:spacing w:line="1200" w:lineRule="exact"/>
        <w:jc w:val="right"/>
        <w:rPr>
          <w:rFonts w:ascii="Calibri" w:eastAsia="黑体" w:hAnsi="Calibri"/>
          <w:color w:val="C00000"/>
          <w:sz w:val="80"/>
          <w:szCs w:val="80"/>
        </w:rPr>
      </w:pPr>
      <w:bookmarkStart w:id="0" w:name="_Hlk1027290"/>
      <w:r w:rsidRPr="00075874">
        <w:rPr>
          <w:rFonts w:ascii="Calibri" w:eastAsia="黑体" w:hAnsi="Calibri" w:hint="eastAsia"/>
          <w:color w:val="C00000"/>
          <w:sz w:val="80"/>
          <w:szCs w:val="80"/>
        </w:rPr>
        <w:t>加拿大麦吉尔大学</w:t>
      </w:r>
    </w:p>
    <w:p w14:paraId="06DDB33F" w14:textId="524C367B" w:rsidR="00950A26" w:rsidRPr="00075874" w:rsidRDefault="00950A26" w:rsidP="00950A26">
      <w:pPr>
        <w:widowControl/>
        <w:spacing w:line="1200" w:lineRule="exact"/>
        <w:jc w:val="right"/>
        <w:rPr>
          <w:rFonts w:ascii="Calibri" w:eastAsia="黑体" w:hAnsi="Calibri"/>
          <w:color w:val="767171" w:themeColor="background2" w:themeShade="80"/>
          <w:sz w:val="70"/>
          <w:szCs w:val="70"/>
        </w:rPr>
      </w:pPr>
      <w:r w:rsidRPr="00075874">
        <w:rPr>
          <w:rFonts w:ascii="Calibri" w:eastAsia="黑体" w:hAnsi="Calibri"/>
          <w:color w:val="767171" w:themeColor="background2" w:themeShade="80"/>
          <w:sz w:val="70"/>
          <w:szCs w:val="70"/>
        </w:rPr>
        <w:t>2019·</w:t>
      </w:r>
      <w:r w:rsidR="00075874" w:rsidRPr="00075874">
        <w:rPr>
          <w:rFonts w:ascii="Calibri" w:eastAsia="黑体" w:hAnsi="Calibri" w:hint="eastAsia"/>
          <w:color w:val="767171" w:themeColor="background2" w:themeShade="80"/>
          <w:sz w:val="70"/>
          <w:szCs w:val="70"/>
        </w:rPr>
        <w:t>夏季学术项目</w:t>
      </w:r>
    </w:p>
    <w:bookmarkEnd w:id="0"/>
    <w:p w14:paraId="63A91473" w14:textId="4A44BD02" w:rsidR="00950A26" w:rsidRPr="00D54332" w:rsidRDefault="00075874" w:rsidP="00047A7A">
      <w:pPr>
        <w:widowControl/>
        <w:jc w:val="right"/>
        <w:rPr>
          <w:rFonts w:ascii="Calibri" w:eastAsia="黑体" w:hAnsi="Calibri"/>
          <w:color w:val="1F3864" w:themeColor="accent5" w:themeShade="80"/>
          <w:sz w:val="32"/>
          <w:szCs w:val="28"/>
        </w:rPr>
      </w:pPr>
      <w:r w:rsidRPr="00075874">
        <w:rPr>
          <w:rFonts w:ascii="Calibri" w:eastAsia="黑体" w:hAnsi="Calibri"/>
          <w:color w:val="404040" w:themeColor="text1" w:themeTint="BF"/>
          <w:sz w:val="28"/>
          <w:szCs w:val="28"/>
        </w:rPr>
        <w:t>McGill University Summer Academic Program</w:t>
      </w:r>
      <w:r w:rsidR="00047A7A">
        <w:rPr>
          <w:rFonts w:ascii="Calibri" w:eastAsia="黑体" w:hAnsi="Calibri" w:hint="eastAsia"/>
          <w:color w:val="404040" w:themeColor="text1" w:themeTint="BF"/>
          <w:sz w:val="28"/>
          <w:szCs w:val="28"/>
        </w:rPr>
        <w:t>（</w:t>
      </w:r>
      <w:r w:rsidR="00047A7A">
        <w:rPr>
          <w:rFonts w:ascii="Calibri" w:eastAsia="黑体" w:hAnsi="Calibri" w:hint="eastAsia"/>
          <w:color w:val="404040" w:themeColor="text1" w:themeTint="BF"/>
          <w:sz w:val="28"/>
          <w:szCs w:val="28"/>
        </w:rPr>
        <w:t>2</w:t>
      </w:r>
      <w:r w:rsidR="00047A7A">
        <w:rPr>
          <w:rFonts w:ascii="Calibri" w:eastAsia="黑体" w:hAnsi="Calibri"/>
          <w:color w:val="404040" w:themeColor="text1" w:themeTint="BF"/>
          <w:sz w:val="28"/>
          <w:szCs w:val="28"/>
        </w:rPr>
        <w:t>019</w:t>
      </w:r>
      <w:r w:rsidR="00047A7A">
        <w:rPr>
          <w:rFonts w:ascii="Calibri" w:eastAsia="黑体" w:hAnsi="Calibri" w:hint="eastAsia"/>
          <w:color w:val="404040" w:themeColor="text1" w:themeTint="BF"/>
          <w:sz w:val="28"/>
          <w:szCs w:val="28"/>
        </w:rPr>
        <w:t>）</w:t>
      </w:r>
    </w:p>
    <w:p w14:paraId="68827650" w14:textId="77777777" w:rsidR="00D031BA" w:rsidRPr="00D54332" w:rsidRDefault="00D031BA">
      <w:pPr>
        <w:widowControl/>
        <w:jc w:val="left"/>
        <w:rPr>
          <w:rFonts w:ascii="Calibri" w:eastAsia="黑体" w:hAnsi="Calibri"/>
          <w:color w:val="1F3864" w:themeColor="accent5" w:themeShade="80"/>
          <w:sz w:val="32"/>
          <w:szCs w:val="28"/>
        </w:rPr>
      </w:pPr>
    </w:p>
    <w:p w14:paraId="7001C289" w14:textId="77777777" w:rsidR="00D031BA" w:rsidRPr="00047A7A" w:rsidRDefault="00D031BA">
      <w:pPr>
        <w:widowControl/>
        <w:jc w:val="left"/>
        <w:rPr>
          <w:rFonts w:ascii="Calibri" w:eastAsia="黑体" w:hAnsi="Calibri"/>
          <w:color w:val="1F3864" w:themeColor="accent5" w:themeShade="80"/>
          <w:sz w:val="32"/>
          <w:szCs w:val="28"/>
        </w:rPr>
      </w:pPr>
    </w:p>
    <w:p w14:paraId="0E90FC0E" w14:textId="77777777" w:rsidR="00D031BA" w:rsidRPr="00D54332" w:rsidRDefault="00D031BA">
      <w:pPr>
        <w:widowControl/>
        <w:jc w:val="left"/>
        <w:rPr>
          <w:rFonts w:ascii="Calibri" w:eastAsia="黑体" w:hAnsi="Calibri"/>
          <w:color w:val="1F3864" w:themeColor="accent5" w:themeShade="80"/>
          <w:sz w:val="32"/>
          <w:szCs w:val="28"/>
        </w:rPr>
      </w:pPr>
    </w:p>
    <w:p w14:paraId="6B226958" w14:textId="77777777" w:rsidR="00D031BA" w:rsidRPr="00D54332" w:rsidRDefault="00D031BA">
      <w:pPr>
        <w:widowControl/>
        <w:jc w:val="left"/>
        <w:rPr>
          <w:rFonts w:ascii="Calibri" w:eastAsia="黑体" w:hAnsi="Calibri"/>
          <w:color w:val="1F3864" w:themeColor="accent5" w:themeShade="80"/>
          <w:sz w:val="32"/>
          <w:szCs w:val="28"/>
        </w:rPr>
      </w:pPr>
    </w:p>
    <w:p w14:paraId="22304104" w14:textId="77777777" w:rsidR="00D031BA" w:rsidRPr="00D54332" w:rsidRDefault="00D031BA">
      <w:pPr>
        <w:widowControl/>
        <w:jc w:val="left"/>
        <w:rPr>
          <w:rFonts w:ascii="Calibri" w:eastAsia="黑体" w:hAnsi="Calibri"/>
          <w:color w:val="1F3864" w:themeColor="accent5" w:themeShade="80"/>
          <w:sz w:val="32"/>
          <w:szCs w:val="28"/>
        </w:rPr>
      </w:pPr>
    </w:p>
    <w:p w14:paraId="303B0D99" w14:textId="77777777" w:rsidR="00D031BA" w:rsidRPr="00D54332" w:rsidRDefault="00D031BA">
      <w:pPr>
        <w:widowControl/>
        <w:jc w:val="left"/>
        <w:rPr>
          <w:rFonts w:ascii="Calibri" w:eastAsia="黑体" w:hAnsi="Calibri"/>
          <w:color w:val="1F3864" w:themeColor="accent5" w:themeShade="80"/>
          <w:sz w:val="32"/>
          <w:szCs w:val="28"/>
        </w:rPr>
      </w:pPr>
    </w:p>
    <w:p w14:paraId="64856392" w14:textId="77777777" w:rsidR="00D031BA" w:rsidRPr="00D54332" w:rsidRDefault="00D031BA">
      <w:pPr>
        <w:widowControl/>
        <w:jc w:val="left"/>
        <w:rPr>
          <w:rFonts w:ascii="Calibri" w:eastAsia="黑体" w:hAnsi="Calibri"/>
          <w:color w:val="1F3864" w:themeColor="accent5" w:themeShade="80"/>
          <w:sz w:val="32"/>
          <w:szCs w:val="28"/>
        </w:rPr>
      </w:pPr>
    </w:p>
    <w:p w14:paraId="6C49D2B2" w14:textId="77777777" w:rsidR="00D54332" w:rsidRPr="00D54332" w:rsidRDefault="00D54332">
      <w:pPr>
        <w:widowControl/>
        <w:jc w:val="left"/>
        <w:rPr>
          <w:rFonts w:ascii="Calibri" w:eastAsia="黑体" w:hAnsi="Calibri"/>
          <w:color w:val="1F3864" w:themeColor="accent5" w:themeShade="80"/>
          <w:sz w:val="32"/>
          <w:szCs w:val="28"/>
        </w:rPr>
      </w:pPr>
    </w:p>
    <w:p w14:paraId="6724DDC3" w14:textId="77777777" w:rsidR="00D54332" w:rsidRPr="00D54332" w:rsidRDefault="00D54332">
      <w:pPr>
        <w:widowControl/>
        <w:jc w:val="left"/>
        <w:rPr>
          <w:rFonts w:ascii="Calibri" w:eastAsia="黑体" w:hAnsi="Calibri"/>
          <w:color w:val="1F3864" w:themeColor="accent5" w:themeShade="80"/>
          <w:sz w:val="32"/>
          <w:szCs w:val="28"/>
        </w:rPr>
      </w:pPr>
    </w:p>
    <w:p w14:paraId="0C5C7FA6" w14:textId="4DA49CC5"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项目类型：</w:t>
      </w:r>
      <w:r w:rsidR="00075874">
        <w:rPr>
          <w:rFonts w:ascii="Calibri" w:eastAsia="黑体" w:hAnsi="Calibri" w:hint="eastAsia"/>
          <w:color w:val="404040" w:themeColor="text1" w:themeTint="BF"/>
          <w:szCs w:val="21"/>
        </w:rPr>
        <w:t>夏季学期</w:t>
      </w:r>
    </w:p>
    <w:p w14:paraId="4AE08A02" w14:textId="7A1A30CF" w:rsidR="00C46A00" w:rsidRPr="00C46A00"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费用区间：</w:t>
      </w:r>
      <w:r w:rsidR="00825478">
        <w:rPr>
          <w:rFonts w:ascii="Calibri" w:eastAsia="黑体" w:hAnsi="Calibri"/>
          <w:color w:val="404040" w:themeColor="text1" w:themeTint="BF"/>
          <w:szCs w:val="21"/>
        </w:rPr>
        <w:t>4980</w:t>
      </w:r>
      <w:r w:rsidR="00825478">
        <w:rPr>
          <w:rFonts w:ascii="Calibri" w:eastAsia="黑体" w:hAnsi="Calibri" w:hint="eastAsia"/>
          <w:color w:val="404040" w:themeColor="text1" w:themeTint="BF"/>
          <w:szCs w:val="21"/>
        </w:rPr>
        <w:t>~</w:t>
      </w:r>
      <w:r w:rsidR="00765869">
        <w:rPr>
          <w:rFonts w:ascii="Calibri" w:eastAsia="黑体" w:hAnsi="Calibri"/>
          <w:color w:val="404040" w:themeColor="text1" w:themeTint="BF"/>
          <w:szCs w:val="21"/>
        </w:rPr>
        <w:t>5760</w:t>
      </w:r>
      <w:r w:rsidR="00825478">
        <w:rPr>
          <w:rFonts w:ascii="Calibri" w:eastAsia="黑体" w:hAnsi="Calibri" w:hint="eastAsia"/>
          <w:color w:val="404040" w:themeColor="text1" w:themeTint="BF"/>
          <w:szCs w:val="21"/>
        </w:rPr>
        <w:t>加币</w:t>
      </w:r>
      <w:bookmarkStart w:id="1" w:name="_GoBack"/>
      <w:bookmarkEnd w:id="1"/>
    </w:p>
    <w:p w14:paraId="231B5754" w14:textId="58A86C55"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项目时段：</w:t>
      </w:r>
      <w:r w:rsidR="00EA4913">
        <w:rPr>
          <w:rFonts w:ascii="Calibri" w:eastAsia="黑体" w:hAnsi="Calibri" w:hint="eastAsia"/>
          <w:color w:val="404040" w:themeColor="text1" w:themeTint="BF"/>
          <w:szCs w:val="21"/>
        </w:rPr>
        <w:t>2</w:t>
      </w:r>
      <w:r w:rsidR="00EA4913">
        <w:rPr>
          <w:rFonts w:ascii="Calibri" w:eastAsia="黑体" w:hAnsi="Calibri"/>
          <w:color w:val="404040" w:themeColor="text1" w:themeTint="BF"/>
          <w:szCs w:val="21"/>
        </w:rPr>
        <w:t>019</w:t>
      </w:r>
      <w:r w:rsidR="00EA4913">
        <w:rPr>
          <w:rFonts w:ascii="Calibri" w:eastAsia="黑体" w:hAnsi="Calibri" w:hint="eastAsia"/>
          <w:color w:val="404040" w:themeColor="text1" w:themeTint="BF"/>
          <w:szCs w:val="21"/>
        </w:rPr>
        <w:t>年</w:t>
      </w:r>
      <w:r w:rsidR="00EA4913">
        <w:rPr>
          <w:rFonts w:ascii="Calibri" w:eastAsia="黑体" w:hAnsi="Calibri" w:hint="eastAsia"/>
          <w:color w:val="404040" w:themeColor="text1" w:themeTint="BF"/>
          <w:szCs w:val="21"/>
        </w:rPr>
        <w:t>7</w:t>
      </w:r>
      <w:r w:rsidR="00EA4913">
        <w:rPr>
          <w:rFonts w:ascii="Calibri" w:eastAsia="黑体" w:hAnsi="Calibri" w:hint="eastAsia"/>
          <w:color w:val="404040" w:themeColor="text1" w:themeTint="BF"/>
          <w:szCs w:val="21"/>
        </w:rPr>
        <w:t>月</w:t>
      </w:r>
      <w:r w:rsidR="00EA4913">
        <w:rPr>
          <w:rFonts w:ascii="Calibri" w:eastAsia="黑体" w:hAnsi="Calibri" w:hint="eastAsia"/>
          <w:color w:val="404040" w:themeColor="text1" w:themeTint="BF"/>
          <w:szCs w:val="21"/>
        </w:rPr>
        <w:t>2</w:t>
      </w:r>
      <w:r w:rsidR="00EA4913">
        <w:rPr>
          <w:rFonts w:ascii="Calibri" w:eastAsia="黑体" w:hAnsi="Calibri"/>
          <w:color w:val="404040" w:themeColor="text1" w:themeTint="BF"/>
          <w:szCs w:val="21"/>
        </w:rPr>
        <w:t>7</w:t>
      </w:r>
      <w:r w:rsidR="00EA4913">
        <w:rPr>
          <w:rFonts w:ascii="Calibri" w:eastAsia="黑体" w:hAnsi="Calibri" w:hint="eastAsia"/>
          <w:color w:val="404040" w:themeColor="text1" w:themeTint="BF"/>
          <w:szCs w:val="21"/>
        </w:rPr>
        <w:t>日</w:t>
      </w:r>
      <w:r w:rsidR="00825478">
        <w:rPr>
          <w:rFonts w:ascii="Calibri" w:eastAsia="黑体" w:hAnsi="Calibri" w:hint="eastAsia"/>
          <w:color w:val="404040" w:themeColor="text1" w:themeTint="BF"/>
          <w:szCs w:val="21"/>
        </w:rPr>
        <w:t>~</w:t>
      </w:r>
      <w:r w:rsidR="00EA4913">
        <w:rPr>
          <w:rFonts w:ascii="Calibri" w:eastAsia="黑体" w:hAnsi="Calibri" w:hint="eastAsia"/>
          <w:color w:val="404040" w:themeColor="text1" w:themeTint="BF"/>
          <w:szCs w:val="21"/>
        </w:rPr>
        <w:t>8</w:t>
      </w:r>
      <w:r w:rsidR="00EA4913">
        <w:rPr>
          <w:rFonts w:ascii="Calibri" w:eastAsia="黑体" w:hAnsi="Calibri" w:hint="eastAsia"/>
          <w:color w:val="404040" w:themeColor="text1" w:themeTint="BF"/>
          <w:szCs w:val="21"/>
        </w:rPr>
        <w:t>月</w:t>
      </w:r>
      <w:r w:rsidR="00EA4913">
        <w:rPr>
          <w:rFonts w:ascii="Calibri" w:eastAsia="黑体" w:hAnsi="Calibri" w:hint="eastAsia"/>
          <w:color w:val="404040" w:themeColor="text1" w:themeTint="BF"/>
          <w:szCs w:val="21"/>
        </w:rPr>
        <w:t>1</w:t>
      </w:r>
      <w:r w:rsidR="00EA4913">
        <w:rPr>
          <w:rFonts w:ascii="Calibri" w:eastAsia="黑体" w:hAnsi="Calibri"/>
          <w:color w:val="404040" w:themeColor="text1" w:themeTint="BF"/>
          <w:szCs w:val="21"/>
        </w:rPr>
        <w:t>7</w:t>
      </w:r>
      <w:r w:rsidR="00EA4913">
        <w:rPr>
          <w:rFonts w:ascii="Calibri" w:eastAsia="黑体" w:hAnsi="Calibri" w:hint="eastAsia"/>
          <w:color w:val="404040" w:themeColor="text1" w:themeTint="BF"/>
          <w:szCs w:val="21"/>
        </w:rPr>
        <w:t>日（三周）</w:t>
      </w:r>
    </w:p>
    <w:p w14:paraId="6AF1FADE" w14:textId="4E6789CE"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报名截至：</w:t>
      </w:r>
      <w:r w:rsidR="00EA4913">
        <w:rPr>
          <w:rFonts w:ascii="Calibri" w:eastAsia="黑体" w:hAnsi="Calibri" w:hint="eastAsia"/>
          <w:color w:val="404040" w:themeColor="text1" w:themeTint="BF"/>
          <w:szCs w:val="21"/>
        </w:rPr>
        <w:t>最早</w:t>
      </w:r>
      <w:r w:rsidR="00EA4913">
        <w:rPr>
          <w:rFonts w:ascii="Calibri" w:eastAsia="黑体" w:hAnsi="Calibri" w:hint="eastAsia"/>
          <w:color w:val="404040" w:themeColor="text1" w:themeTint="BF"/>
          <w:szCs w:val="21"/>
        </w:rPr>
        <w:t>2</w:t>
      </w:r>
      <w:r w:rsidR="00EA4913">
        <w:rPr>
          <w:rFonts w:ascii="Calibri" w:eastAsia="黑体" w:hAnsi="Calibri"/>
          <w:color w:val="404040" w:themeColor="text1" w:themeTint="BF"/>
          <w:szCs w:val="21"/>
        </w:rPr>
        <w:t>019</w:t>
      </w:r>
      <w:r w:rsidR="00EA4913">
        <w:rPr>
          <w:rFonts w:ascii="Calibri" w:eastAsia="黑体" w:hAnsi="Calibri" w:hint="eastAsia"/>
          <w:color w:val="404040" w:themeColor="text1" w:themeTint="BF"/>
          <w:szCs w:val="21"/>
        </w:rPr>
        <w:t>年</w:t>
      </w:r>
      <w:r w:rsidR="00EA4913">
        <w:rPr>
          <w:rFonts w:ascii="Calibri" w:eastAsia="黑体" w:hAnsi="Calibri" w:hint="eastAsia"/>
          <w:color w:val="404040" w:themeColor="text1" w:themeTint="BF"/>
          <w:szCs w:val="21"/>
        </w:rPr>
        <w:t>3</w:t>
      </w:r>
      <w:r w:rsidR="00EA4913">
        <w:rPr>
          <w:rFonts w:ascii="Calibri" w:eastAsia="黑体" w:hAnsi="Calibri" w:hint="eastAsia"/>
          <w:color w:val="404040" w:themeColor="text1" w:themeTint="BF"/>
          <w:szCs w:val="21"/>
        </w:rPr>
        <w:t>月</w:t>
      </w:r>
      <w:r w:rsidR="00EA4913">
        <w:rPr>
          <w:rFonts w:ascii="Calibri" w:eastAsia="黑体" w:hAnsi="Calibri" w:hint="eastAsia"/>
          <w:color w:val="404040" w:themeColor="text1" w:themeTint="BF"/>
          <w:szCs w:val="21"/>
        </w:rPr>
        <w:t>3</w:t>
      </w:r>
      <w:r w:rsidR="00EA4913">
        <w:rPr>
          <w:rFonts w:ascii="Calibri" w:eastAsia="黑体" w:hAnsi="Calibri"/>
          <w:color w:val="404040" w:themeColor="text1" w:themeTint="BF"/>
          <w:szCs w:val="21"/>
        </w:rPr>
        <w:t>1</w:t>
      </w:r>
      <w:r w:rsidR="00EA4913">
        <w:rPr>
          <w:rFonts w:ascii="Calibri" w:eastAsia="黑体" w:hAnsi="Calibri" w:hint="eastAsia"/>
          <w:color w:val="404040" w:themeColor="text1" w:themeTint="BF"/>
          <w:szCs w:val="21"/>
        </w:rPr>
        <w:t>日起</w:t>
      </w:r>
    </w:p>
    <w:p w14:paraId="6032102E" w14:textId="35577258" w:rsidR="00D54332" w:rsidRPr="00D54332"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培养方向</w:t>
      </w:r>
      <w:r w:rsidR="00950A26" w:rsidRPr="00D54332">
        <w:rPr>
          <w:rFonts w:ascii="Calibri" w:eastAsia="黑体" w:hAnsi="Calibri"/>
          <w:color w:val="404040" w:themeColor="text1" w:themeTint="BF"/>
          <w:szCs w:val="21"/>
        </w:rPr>
        <w:t>：</w:t>
      </w:r>
      <w:r w:rsidR="002900FC">
        <w:rPr>
          <w:rFonts w:ascii="Calibri" w:eastAsia="黑体" w:hAnsi="Calibri" w:hint="eastAsia"/>
          <w:color w:val="404040" w:themeColor="text1" w:themeTint="BF"/>
          <w:szCs w:val="21"/>
        </w:rPr>
        <w:t>新兴科技、航空航天、工科、商科、国际交流</w:t>
      </w:r>
    </w:p>
    <w:p w14:paraId="7BA3A686"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sectPr w:rsidR="00D54332" w:rsidRPr="00D54332" w:rsidSect="00075874">
          <w:pgSz w:w="11906" w:h="16838"/>
          <w:pgMar w:top="1440" w:right="1080" w:bottom="1440" w:left="1080" w:header="851" w:footer="992" w:gutter="0"/>
          <w:pgBorders w:offsetFrom="page">
            <w:top w:val="dashDotStroked" w:sz="24" w:space="24" w:color="C00000"/>
            <w:left w:val="dashDotStroked" w:sz="24" w:space="24" w:color="C00000"/>
            <w:bottom w:val="dashDotStroked" w:sz="24" w:space="24" w:color="C00000"/>
            <w:right w:val="dashDotStroked" w:sz="24" w:space="24" w:color="C00000"/>
          </w:pgBorders>
          <w:cols w:space="425"/>
          <w:docGrid w:type="lines" w:linePitch="312"/>
        </w:sectPr>
      </w:pPr>
    </w:p>
    <w:p w14:paraId="50385F82" w14:textId="77777777" w:rsidR="00A460F5" w:rsidRDefault="00A460F5" w:rsidP="00D91EE6">
      <w:pPr>
        <w:pStyle w:val="a3"/>
        <w:widowControl/>
        <w:ind w:left="420" w:firstLineChars="0" w:firstLine="0"/>
        <w:jc w:val="right"/>
        <w:rPr>
          <w:rFonts w:ascii="Calibri" w:eastAsia="黑体" w:hAnsi="Calibri"/>
          <w:color w:val="1F3864" w:themeColor="accent5" w:themeShade="80"/>
          <w:sz w:val="44"/>
          <w:szCs w:val="24"/>
        </w:rPr>
      </w:pPr>
    </w:p>
    <w:p w14:paraId="1DB4EFBF" w14:textId="77777777" w:rsidR="00D031BA" w:rsidRPr="00075874" w:rsidRDefault="00D91EE6" w:rsidP="00D91EE6">
      <w:pPr>
        <w:pStyle w:val="a3"/>
        <w:widowControl/>
        <w:ind w:left="420" w:firstLineChars="0" w:firstLine="0"/>
        <w:jc w:val="right"/>
        <w:rPr>
          <w:rFonts w:ascii="Calibri" w:eastAsia="黑体" w:hAnsi="Calibri"/>
          <w:color w:val="C00000"/>
          <w:sz w:val="44"/>
          <w:szCs w:val="24"/>
        </w:rPr>
      </w:pPr>
      <w:r w:rsidRPr="00075874">
        <w:rPr>
          <w:rFonts w:ascii="Calibri" w:eastAsia="黑体" w:hAnsi="Calibri" w:hint="eastAsia"/>
          <w:color w:val="C00000"/>
          <w:sz w:val="44"/>
          <w:szCs w:val="24"/>
        </w:rPr>
        <w:sym w:font="Wingdings" w:char="F0EE"/>
      </w:r>
      <w:r w:rsidRPr="00075874">
        <w:rPr>
          <w:rFonts w:ascii="Calibri" w:eastAsia="黑体" w:hAnsi="Calibri" w:hint="eastAsia"/>
          <w:color w:val="C00000"/>
          <w:sz w:val="44"/>
          <w:szCs w:val="24"/>
        </w:rPr>
        <w:t>目录</w:t>
      </w:r>
      <w:r w:rsidRPr="00075874">
        <w:rPr>
          <w:rFonts w:ascii="Calibri" w:eastAsia="黑体" w:hAnsi="Calibri" w:hint="eastAsia"/>
          <w:color w:val="C00000"/>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szCs w:val="21"/>
        </w:rPr>
      </w:sdtEndPr>
      <w:sdtContent>
        <w:p w14:paraId="415E2CFB" w14:textId="77777777" w:rsidR="00D91EE6" w:rsidRDefault="00D91EE6">
          <w:pPr>
            <w:pStyle w:val="TOC"/>
          </w:pPr>
        </w:p>
        <w:p w14:paraId="27F97541" w14:textId="5D20AF7B" w:rsidR="00825478" w:rsidRPr="00825478" w:rsidRDefault="00D91EE6">
          <w:pPr>
            <w:pStyle w:val="TOC1"/>
            <w:tabs>
              <w:tab w:val="right" w:leader="dot" w:pos="9736"/>
            </w:tabs>
            <w:rPr>
              <w:noProof/>
              <w:color w:val="404040" w:themeColor="text1" w:themeTint="BF"/>
              <w:sz w:val="24"/>
              <w:szCs w:val="24"/>
            </w:rPr>
          </w:pPr>
          <w:r w:rsidRPr="00D91EE6">
            <w:rPr>
              <w:szCs w:val="21"/>
            </w:rPr>
            <w:fldChar w:fldCharType="begin"/>
          </w:r>
          <w:r w:rsidRPr="00D91EE6">
            <w:rPr>
              <w:szCs w:val="21"/>
            </w:rPr>
            <w:instrText xml:space="preserve"> TOC \o "1-3" \h \z \u </w:instrText>
          </w:r>
          <w:r w:rsidRPr="00D91EE6">
            <w:rPr>
              <w:szCs w:val="21"/>
            </w:rPr>
            <w:fldChar w:fldCharType="separate"/>
          </w:r>
          <w:hyperlink w:anchor="_Toc1293902" w:history="1">
            <w:r w:rsidR="00825478" w:rsidRPr="00825478">
              <w:rPr>
                <w:rStyle w:val="a9"/>
                <w:rFonts w:ascii="Wingdings" w:eastAsia="黑体" w:hAnsi="Wingdings"/>
                <w:noProof/>
                <w:color w:val="404040" w:themeColor="text1" w:themeTint="BF"/>
                <w:sz w:val="24"/>
                <w:szCs w:val="24"/>
              </w:rPr>
              <w:t></w:t>
            </w:r>
            <w:r w:rsidR="00825478" w:rsidRPr="00825478">
              <w:rPr>
                <w:rStyle w:val="a9"/>
                <w:rFonts w:ascii="Calibri" w:eastAsia="黑体" w:hAnsi="Calibri"/>
                <w:noProof/>
                <w:color w:val="404040" w:themeColor="text1" w:themeTint="BF"/>
                <w:sz w:val="24"/>
                <w:szCs w:val="24"/>
              </w:rPr>
              <w:t xml:space="preserve"> </w:t>
            </w:r>
            <w:r w:rsidR="00825478" w:rsidRPr="00825478">
              <w:rPr>
                <w:rStyle w:val="a9"/>
                <w:rFonts w:ascii="Calibri" w:eastAsia="黑体" w:hAnsi="Calibri"/>
                <w:noProof/>
                <w:color w:val="404040" w:themeColor="text1" w:themeTint="BF"/>
                <w:sz w:val="24"/>
                <w:szCs w:val="24"/>
              </w:rPr>
              <w:t>基本信息</w:t>
            </w:r>
            <w:r w:rsidR="00825478" w:rsidRPr="00825478">
              <w:rPr>
                <w:rStyle w:val="a9"/>
                <w:rFonts w:ascii="Calibri" w:eastAsia="黑体" w:hAnsi="Calibri"/>
                <w:noProof/>
                <w:color w:val="404040" w:themeColor="text1" w:themeTint="BF"/>
                <w:sz w:val="24"/>
                <w:szCs w:val="24"/>
              </w:rPr>
              <w:t>|Basic Information</w:t>
            </w:r>
            <w:r w:rsidR="00825478" w:rsidRPr="00825478">
              <w:rPr>
                <w:noProof/>
                <w:webHidden/>
                <w:color w:val="404040" w:themeColor="text1" w:themeTint="BF"/>
                <w:sz w:val="24"/>
                <w:szCs w:val="24"/>
              </w:rPr>
              <w:tab/>
            </w:r>
            <w:r w:rsidR="00825478" w:rsidRPr="00825478">
              <w:rPr>
                <w:noProof/>
                <w:webHidden/>
                <w:color w:val="404040" w:themeColor="text1" w:themeTint="BF"/>
                <w:sz w:val="24"/>
                <w:szCs w:val="24"/>
              </w:rPr>
              <w:fldChar w:fldCharType="begin"/>
            </w:r>
            <w:r w:rsidR="00825478" w:rsidRPr="00825478">
              <w:rPr>
                <w:noProof/>
                <w:webHidden/>
                <w:color w:val="404040" w:themeColor="text1" w:themeTint="BF"/>
                <w:sz w:val="24"/>
                <w:szCs w:val="24"/>
              </w:rPr>
              <w:instrText xml:space="preserve"> PAGEREF _Toc1293902 \h </w:instrText>
            </w:r>
            <w:r w:rsidR="00825478" w:rsidRPr="00825478">
              <w:rPr>
                <w:noProof/>
                <w:webHidden/>
                <w:color w:val="404040" w:themeColor="text1" w:themeTint="BF"/>
                <w:sz w:val="24"/>
                <w:szCs w:val="24"/>
              </w:rPr>
            </w:r>
            <w:r w:rsidR="00825478" w:rsidRPr="00825478">
              <w:rPr>
                <w:noProof/>
                <w:webHidden/>
                <w:color w:val="404040" w:themeColor="text1" w:themeTint="BF"/>
                <w:sz w:val="24"/>
                <w:szCs w:val="24"/>
              </w:rPr>
              <w:fldChar w:fldCharType="separate"/>
            </w:r>
            <w:r w:rsidR="00825478" w:rsidRPr="00825478">
              <w:rPr>
                <w:noProof/>
                <w:webHidden/>
                <w:color w:val="404040" w:themeColor="text1" w:themeTint="BF"/>
                <w:sz w:val="24"/>
                <w:szCs w:val="24"/>
              </w:rPr>
              <w:t>1</w:t>
            </w:r>
            <w:r w:rsidR="00825478" w:rsidRPr="00825478">
              <w:rPr>
                <w:noProof/>
                <w:webHidden/>
                <w:color w:val="404040" w:themeColor="text1" w:themeTint="BF"/>
                <w:sz w:val="24"/>
                <w:szCs w:val="24"/>
              </w:rPr>
              <w:fldChar w:fldCharType="end"/>
            </w:r>
          </w:hyperlink>
        </w:p>
        <w:p w14:paraId="281414C8" w14:textId="6D1EC98A" w:rsidR="00825478" w:rsidRPr="00825478" w:rsidRDefault="00541AE4">
          <w:pPr>
            <w:pStyle w:val="TOC1"/>
            <w:tabs>
              <w:tab w:val="right" w:leader="dot" w:pos="9736"/>
            </w:tabs>
            <w:rPr>
              <w:noProof/>
              <w:color w:val="404040" w:themeColor="text1" w:themeTint="BF"/>
              <w:sz w:val="24"/>
              <w:szCs w:val="24"/>
            </w:rPr>
          </w:pPr>
          <w:hyperlink w:anchor="_Toc1293903" w:history="1">
            <w:r w:rsidR="00825478" w:rsidRPr="00825478">
              <w:rPr>
                <w:rStyle w:val="a9"/>
                <w:rFonts w:ascii="Wingdings" w:eastAsia="黑体" w:hAnsi="Wingdings"/>
                <w:noProof/>
                <w:color w:val="404040" w:themeColor="text1" w:themeTint="BF"/>
                <w:sz w:val="24"/>
                <w:szCs w:val="24"/>
              </w:rPr>
              <w:t></w:t>
            </w:r>
            <w:r w:rsidR="00825478" w:rsidRPr="00825478">
              <w:rPr>
                <w:rStyle w:val="a9"/>
                <w:rFonts w:ascii="Calibri" w:eastAsia="黑体" w:hAnsi="Calibri"/>
                <w:noProof/>
                <w:color w:val="404040" w:themeColor="text1" w:themeTint="BF"/>
                <w:sz w:val="24"/>
                <w:szCs w:val="24"/>
              </w:rPr>
              <w:t xml:space="preserve"> </w:t>
            </w:r>
            <w:r w:rsidR="00825478" w:rsidRPr="00825478">
              <w:rPr>
                <w:rStyle w:val="a9"/>
                <w:rFonts w:ascii="Calibri" w:eastAsia="黑体" w:hAnsi="Calibri"/>
                <w:noProof/>
                <w:color w:val="404040" w:themeColor="text1" w:themeTint="BF"/>
                <w:sz w:val="24"/>
                <w:szCs w:val="24"/>
              </w:rPr>
              <w:t>项目导语</w:t>
            </w:r>
            <w:r w:rsidR="00825478" w:rsidRPr="00825478">
              <w:rPr>
                <w:rStyle w:val="a9"/>
                <w:rFonts w:ascii="Calibri" w:eastAsia="黑体" w:hAnsi="Calibri"/>
                <w:noProof/>
                <w:color w:val="404040" w:themeColor="text1" w:themeTint="BF"/>
                <w:sz w:val="24"/>
                <w:szCs w:val="24"/>
              </w:rPr>
              <w:t>|Program Lead-in</w:t>
            </w:r>
            <w:r w:rsidR="00825478" w:rsidRPr="00825478">
              <w:rPr>
                <w:noProof/>
                <w:webHidden/>
                <w:color w:val="404040" w:themeColor="text1" w:themeTint="BF"/>
                <w:sz w:val="24"/>
                <w:szCs w:val="24"/>
              </w:rPr>
              <w:tab/>
            </w:r>
            <w:r w:rsidR="00825478" w:rsidRPr="00825478">
              <w:rPr>
                <w:noProof/>
                <w:webHidden/>
                <w:color w:val="404040" w:themeColor="text1" w:themeTint="BF"/>
                <w:sz w:val="24"/>
                <w:szCs w:val="24"/>
              </w:rPr>
              <w:fldChar w:fldCharType="begin"/>
            </w:r>
            <w:r w:rsidR="00825478" w:rsidRPr="00825478">
              <w:rPr>
                <w:noProof/>
                <w:webHidden/>
                <w:color w:val="404040" w:themeColor="text1" w:themeTint="BF"/>
                <w:sz w:val="24"/>
                <w:szCs w:val="24"/>
              </w:rPr>
              <w:instrText xml:space="preserve"> PAGEREF _Toc1293903 \h </w:instrText>
            </w:r>
            <w:r w:rsidR="00825478" w:rsidRPr="00825478">
              <w:rPr>
                <w:noProof/>
                <w:webHidden/>
                <w:color w:val="404040" w:themeColor="text1" w:themeTint="BF"/>
                <w:sz w:val="24"/>
                <w:szCs w:val="24"/>
              </w:rPr>
            </w:r>
            <w:r w:rsidR="00825478" w:rsidRPr="00825478">
              <w:rPr>
                <w:noProof/>
                <w:webHidden/>
                <w:color w:val="404040" w:themeColor="text1" w:themeTint="BF"/>
                <w:sz w:val="24"/>
                <w:szCs w:val="24"/>
              </w:rPr>
              <w:fldChar w:fldCharType="separate"/>
            </w:r>
            <w:r w:rsidR="00825478" w:rsidRPr="00825478">
              <w:rPr>
                <w:noProof/>
                <w:webHidden/>
                <w:color w:val="404040" w:themeColor="text1" w:themeTint="BF"/>
                <w:sz w:val="24"/>
                <w:szCs w:val="24"/>
              </w:rPr>
              <w:t>1</w:t>
            </w:r>
            <w:r w:rsidR="00825478" w:rsidRPr="00825478">
              <w:rPr>
                <w:noProof/>
                <w:webHidden/>
                <w:color w:val="404040" w:themeColor="text1" w:themeTint="BF"/>
                <w:sz w:val="24"/>
                <w:szCs w:val="24"/>
              </w:rPr>
              <w:fldChar w:fldCharType="end"/>
            </w:r>
          </w:hyperlink>
        </w:p>
        <w:p w14:paraId="256E1227" w14:textId="67CADDF4" w:rsidR="00825478" w:rsidRPr="00825478" w:rsidRDefault="00541AE4">
          <w:pPr>
            <w:pStyle w:val="TOC1"/>
            <w:tabs>
              <w:tab w:val="right" w:leader="dot" w:pos="9736"/>
            </w:tabs>
            <w:rPr>
              <w:noProof/>
              <w:color w:val="404040" w:themeColor="text1" w:themeTint="BF"/>
              <w:sz w:val="24"/>
              <w:szCs w:val="24"/>
            </w:rPr>
          </w:pPr>
          <w:hyperlink w:anchor="_Toc1293904" w:history="1">
            <w:r w:rsidR="00825478" w:rsidRPr="00825478">
              <w:rPr>
                <w:rStyle w:val="a9"/>
                <w:rFonts w:ascii="Wingdings" w:eastAsia="黑体" w:hAnsi="Wingdings"/>
                <w:noProof/>
                <w:color w:val="404040" w:themeColor="text1" w:themeTint="BF"/>
                <w:sz w:val="24"/>
                <w:szCs w:val="24"/>
              </w:rPr>
              <w:t></w:t>
            </w:r>
            <w:r w:rsidR="00825478" w:rsidRPr="00825478">
              <w:rPr>
                <w:rStyle w:val="a9"/>
                <w:rFonts w:ascii="Calibri" w:eastAsia="黑体" w:hAnsi="Calibri"/>
                <w:noProof/>
                <w:color w:val="404040" w:themeColor="text1" w:themeTint="BF"/>
                <w:sz w:val="24"/>
                <w:szCs w:val="24"/>
              </w:rPr>
              <w:t xml:space="preserve"> </w:t>
            </w:r>
            <w:r w:rsidR="00825478" w:rsidRPr="00825478">
              <w:rPr>
                <w:rStyle w:val="a9"/>
                <w:rFonts w:ascii="Calibri" w:eastAsia="黑体" w:hAnsi="Calibri"/>
                <w:noProof/>
                <w:color w:val="404040" w:themeColor="text1" w:themeTint="BF"/>
                <w:sz w:val="24"/>
                <w:szCs w:val="24"/>
              </w:rPr>
              <w:t>院校简介</w:t>
            </w:r>
            <w:r w:rsidR="00825478" w:rsidRPr="00825478">
              <w:rPr>
                <w:rStyle w:val="a9"/>
                <w:rFonts w:ascii="Calibri" w:eastAsia="黑体" w:hAnsi="Calibri"/>
                <w:noProof/>
                <w:color w:val="404040" w:themeColor="text1" w:themeTint="BF"/>
                <w:sz w:val="24"/>
                <w:szCs w:val="24"/>
              </w:rPr>
              <w:t>|University Introduction</w:t>
            </w:r>
            <w:r w:rsidR="00825478" w:rsidRPr="00825478">
              <w:rPr>
                <w:noProof/>
                <w:webHidden/>
                <w:color w:val="404040" w:themeColor="text1" w:themeTint="BF"/>
                <w:sz w:val="24"/>
                <w:szCs w:val="24"/>
              </w:rPr>
              <w:tab/>
            </w:r>
            <w:r w:rsidR="00825478" w:rsidRPr="00825478">
              <w:rPr>
                <w:noProof/>
                <w:webHidden/>
                <w:color w:val="404040" w:themeColor="text1" w:themeTint="BF"/>
                <w:sz w:val="24"/>
                <w:szCs w:val="24"/>
              </w:rPr>
              <w:fldChar w:fldCharType="begin"/>
            </w:r>
            <w:r w:rsidR="00825478" w:rsidRPr="00825478">
              <w:rPr>
                <w:noProof/>
                <w:webHidden/>
                <w:color w:val="404040" w:themeColor="text1" w:themeTint="BF"/>
                <w:sz w:val="24"/>
                <w:szCs w:val="24"/>
              </w:rPr>
              <w:instrText xml:space="preserve"> PAGEREF _Toc1293904 \h </w:instrText>
            </w:r>
            <w:r w:rsidR="00825478" w:rsidRPr="00825478">
              <w:rPr>
                <w:noProof/>
                <w:webHidden/>
                <w:color w:val="404040" w:themeColor="text1" w:themeTint="BF"/>
                <w:sz w:val="24"/>
                <w:szCs w:val="24"/>
              </w:rPr>
            </w:r>
            <w:r w:rsidR="00825478" w:rsidRPr="00825478">
              <w:rPr>
                <w:noProof/>
                <w:webHidden/>
                <w:color w:val="404040" w:themeColor="text1" w:themeTint="BF"/>
                <w:sz w:val="24"/>
                <w:szCs w:val="24"/>
              </w:rPr>
              <w:fldChar w:fldCharType="separate"/>
            </w:r>
            <w:r w:rsidR="00825478" w:rsidRPr="00825478">
              <w:rPr>
                <w:noProof/>
                <w:webHidden/>
                <w:color w:val="404040" w:themeColor="text1" w:themeTint="BF"/>
                <w:sz w:val="24"/>
                <w:szCs w:val="24"/>
              </w:rPr>
              <w:t>1</w:t>
            </w:r>
            <w:r w:rsidR="00825478" w:rsidRPr="00825478">
              <w:rPr>
                <w:noProof/>
                <w:webHidden/>
                <w:color w:val="404040" w:themeColor="text1" w:themeTint="BF"/>
                <w:sz w:val="24"/>
                <w:szCs w:val="24"/>
              </w:rPr>
              <w:fldChar w:fldCharType="end"/>
            </w:r>
          </w:hyperlink>
        </w:p>
        <w:p w14:paraId="0ABB1F50" w14:textId="4D99E3D7" w:rsidR="00825478" w:rsidRPr="00825478" w:rsidRDefault="00541AE4">
          <w:pPr>
            <w:pStyle w:val="TOC1"/>
            <w:tabs>
              <w:tab w:val="right" w:leader="dot" w:pos="9736"/>
            </w:tabs>
            <w:rPr>
              <w:noProof/>
              <w:color w:val="404040" w:themeColor="text1" w:themeTint="BF"/>
              <w:sz w:val="24"/>
              <w:szCs w:val="24"/>
            </w:rPr>
          </w:pPr>
          <w:hyperlink w:anchor="_Toc1293905" w:history="1">
            <w:r w:rsidR="00825478" w:rsidRPr="00825478">
              <w:rPr>
                <w:rStyle w:val="a9"/>
                <w:rFonts w:ascii="Wingdings" w:eastAsia="黑体" w:hAnsi="Wingdings"/>
                <w:noProof/>
                <w:color w:val="404040" w:themeColor="text1" w:themeTint="BF"/>
                <w:sz w:val="24"/>
                <w:szCs w:val="24"/>
              </w:rPr>
              <w:t></w:t>
            </w:r>
            <w:r w:rsidR="00825478" w:rsidRPr="00825478">
              <w:rPr>
                <w:rStyle w:val="a9"/>
                <w:rFonts w:ascii="Calibri" w:eastAsia="黑体" w:hAnsi="Calibri"/>
                <w:noProof/>
                <w:color w:val="404040" w:themeColor="text1" w:themeTint="BF"/>
                <w:sz w:val="24"/>
                <w:szCs w:val="24"/>
              </w:rPr>
              <w:t xml:space="preserve"> </w:t>
            </w:r>
            <w:r w:rsidR="00825478" w:rsidRPr="00825478">
              <w:rPr>
                <w:rStyle w:val="a9"/>
                <w:rFonts w:ascii="Calibri" w:eastAsia="黑体" w:hAnsi="Calibri"/>
                <w:noProof/>
                <w:color w:val="404040" w:themeColor="text1" w:themeTint="BF"/>
                <w:sz w:val="24"/>
                <w:szCs w:val="24"/>
              </w:rPr>
              <w:t>项目特色</w:t>
            </w:r>
            <w:r w:rsidR="00825478" w:rsidRPr="00825478">
              <w:rPr>
                <w:rStyle w:val="a9"/>
                <w:rFonts w:ascii="Calibri" w:eastAsia="黑体" w:hAnsi="Calibri"/>
                <w:noProof/>
                <w:color w:val="404040" w:themeColor="text1" w:themeTint="BF"/>
                <w:sz w:val="24"/>
                <w:szCs w:val="24"/>
              </w:rPr>
              <w:t xml:space="preserve">|Program </w:t>
            </w:r>
            <w:r w:rsidR="002900FC">
              <w:rPr>
                <w:rStyle w:val="a9"/>
                <w:rFonts w:ascii="Calibri" w:eastAsia="黑体" w:hAnsi="Calibri"/>
                <w:noProof/>
                <w:color w:val="404040" w:themeColor="text1" w:themeTint="BF"/>
                <w:sz w:val="24"/>
                <w:szCs w:val="24"/>
              </w:rPr>
              <w:t>Key Points</w:t>
            </w:r>
            <w:r w:rsidR="00825478" w:rsidRPr="00825478">
              <w:rPr>
                <w:noProof/>
                <w:webHidden/>
                <w:color w:val="404040" w:themeColor="text1" w:themeTint="BF"/>
                <w:sz w:val="24"/>
                <w:szCs w:val="24"/>
              </w:rPr>
              <w:tab/>
            </w:r>
            <w:r w:rsidR="00825478" w:rsidRPr="00825478">
              <w:rPr>
                <w:noProof/>
                <w:webHidden/>
                <w:color w:val="404040" w:themeColor="text1" w:themeTint="BF"/>
                <w:sz w:val="24"/>
                <w:szCs w:val="24"/>
              </w:rPr>
              <w:fldChar w:fldCharType="begin"/>
            </w:r>
            <w:r w:rsidR="00825478" w:rsidRPr="00825478">
              <w:rPr>
                <w:noProof/>
                <w:webHidden/>
                <w:color w:val="404040" w:themeColor="text1" w:themeTint="BF"/>
                <w:sz w:val="24"/>
                <w:szCs w:val="24"/>
              </w:rPr>
              <w:instrText xml:space="preserve"> PAGEREF _Toc1293905 \h </w:instrText>
            </w:r>
            <w:r w:rsidR="00825478" w:rsidRPr="00825478">
              <w:rPr>
                <w:noProof/>
                <w:webHidden/>
                <w:color w:val="404040" w:themeColor="text1" w:themeTint="BF"/>
                <w:sz w:val="24"/>
                <w:szCs w:val="24"/>
              </w:rPr>
            </w:r>
            <w:r w:rsidR="00825478" w:rsidRPr="00825478">
              <w:rPr>
                <w:noProof/>
                <w:webHidden/>
                <w:color w:val="404040" w:themeColor="text1" w:themeTint="BF"/>
                <w:sz w:val="24"/>
                <w:szCs w:val="24"/>
              </w:rPr>
              <w:fldChar w:fldCharType="separate"/>
            </w:r>
            <w:r w:rsidR="00825478" w:rsidRPr="00825478">
              <w:rPr>
                <w:noProof/>
                <w:webHidden/>
                <w:color w:val="404040" w:themeColor="text1" w:themeTint="BF"/>
                <w:sz w:val="24"/>
                <w:szCs w:val="24"/>
              </w:rPr>
              <w:t>2</w:t>
            </w:r>
            <w:r w:rsidR="00825478" w:rsidRPr="00825478">
              <w:rPr>
                <w:noProof/>
                <w:webHidden/>
                <w:color w:val="404040" w:themeColor="text1" w:themeTint="BF"/>
                <w:sz w:val="24"/>
                <w:szCs w:val="24"/>
              </w:rPr>
              <w:fldChar w:fldCharType="end"/>
            </w:r>
          </w:hyperlink>
        </w:p>
        <w:p w14:paraId="47ACFBEE" w14:textId="05B29A3E" w:rsidR="00825478" w:rsidRPr="00825478" w:rsidRDefault="00541AE4">
          <w:pPr>
            <w:pStyle w:val="TOC1"/>
            <w:tabs>
              <w:tab w:val="right" w:leader="dot" w:pos="9736"/>
            </w:tabs>
            <w:rPr>
              <w:noProof/>
              <w:color w:val="404040" w:themeColor="text1" w:themeTint="BF"/>
              <w:sz w:val="24"/>
              <w:szCs w:val="24"/>
            </w:rPr>
          </w:pPr>
          <w:hyperlink w:anchor="_Toc1293906" w:history="1">
            <w:r w:rsidR="00825478" w:rsidRPr="00825478">
              <w:rPr>
                <w:rStyle w:val="a9"/>
                <w:rFonts w:ascii="Wingdings" w:eastAsia="黑体" w:hAnsi="Wingdings"/>
                <w:noProof/>
                <w:color w:val="404040" w:themeColor="text1" w:themeTint="BF"/>
                <w:sz w:val="24"/>
                <w:szCs w:val="24"/>
              </w:rPr>
              <w:t></w:t>
            </w:r>
            <w:r w:rsidR="00825478" w:rsidRPr="00825478">
              <w:rPr>
                <w:rStyle w:val="a9"/>
                <w:rFonts w:ascii="Calibri" w:eastAsia="黑体" w:hAnsi="Calibri"/>
                <w:noProof/>
                <w:color w:val="404040" w:themeColor="text1" w:themeTint="BF"/>
                <w:sz w:val="24"/>
                <w:szCs w:val="24"/>
              </w:rPr>
              <w:t xml:space="preserve"> </w:t>
            </w:r>
            <w:r w:rsidR="00825478" w:rsidRPr="00825478">
              <w:rPr>
                <w:rStyle w:val="a9"/>
                <w:rFonts w:ascii="Calibri" w:eastAsia="黑体" w:hAnsi="Calibri"/>
                <w:noProof/>
                <w:color w:val="404040" w:themeColor="text1" w:themeTint="BF"/>
                <w:sz w:val="24"/>
                <w:szCs w:val="24"/>
              </w:rPr>
              <w:t>项目课程</w:t>
            </w:r>
            <w:r w:rsidR="00825478" w:rsidRPr="00825478">
              <w:rPr>
                <w:rStyle w:val="a9"/>
                <w:rFonts w:ascii="Calibri" w:eastAsia="黑体" w:hAnsi="Calibri"/>
                <w:noProof/>
                <w:color w:val="404040" w:themeColor="text1" w:themeTint="BF"/>
                <w:sz w:val="24"/>
                <w:szCs w:val="24"/>
              </w:rPr>
              <w:t>|Program Outline</w:t>
            </w:r>
            <w:r w:rsidR="00825478" w:rsidRPr="00825478">
              <w:rPr>
                <w:noProof/>
                <w:webHidden/>
                <w:color w:val="404040" w:themeColor="text1" w:themeTint="BF"/>
                <w:sz w:val="24"/>
                <w:szCs w:val="24"/>
              </w:rPr>
              <w:tab/>
            </w:r>
            <w:r w:rsidR="00825478" w:rsidRPr="00825478">
              <w:rPr>
                <w:noProof/>
                <w:webHidden/>
                <w:color w:val="404040" w:themeColor="text1" w:themeTint="BF"/>
                <w:sz w:val="24"/>
                <w:szCs w:val="24"/>
              </w:rPr>
              <w:fldChar w:fldCharType="begin"/>
            </w:r>
            <w:r w:rsidR="00825478" w:rsidRPr="00825478">
              <w:rPr>
                <w:noProof/>
                <w:webHidden/>
                <w:color w:val="404040" w:themeColor="text1" w:themeTint="BF"/>
                <w:sz w:val="24"/>
                <w:szCs w:val="24"/>
              </w:rPr>
              <w:instrText xml:space="preserve"> PAGEREF _Toc1293906 \h </w:instrText>
            </w:r>
            <w:r w:rsidR="00825478" w:rsidRPr="00825478">
              <w:rPr>
                <w:noProof/>
                <w:webHidden/>
                <w:color w:val="404040" w:themeColor="text1" w:themeTint="BF"/>
                <w:sz w:val="24"/>
                <w:szCs w:val="24"/>
              </w:rPr>
            </w:r>
            <w:r w:rsidR="00825478" w:rsidRPr="00825478">
              <w:rPr>
                <w:noProof/>
                <w:webHidden/>
                <w:color w:val="404040" w:themeColor="text1" w:themeTint="BF"/>
                <w:sz w:val="24"/>
                <w:szCs w:val="24"/>
              </w:rPr>
              <w:fldChar w:fldCharType="separate"/>
            </w:r>
            <w:r w:rsidR="00825478" w:rsidRPr="00825478">
              <w:rPr>
                <w:noProof/>
                <w:webHidden/>
                <w:color w:val="404040" w:themeColor="text1" w:themeTint="BF"/>
                <w:sz w:val="24"/>
                <w:szCs w:val="24"/>
              </w:rPr>
              <w:t>2</w:t>
            </w:r>
            <w:r w:rsidR="00825478" w:rsidRPr="00825478">
              <w:rPr>
                <w:noProof/>
                <w:webHidden/>
                <w:color w:val="404040" w:themeColor="text1" w:themeTint="BF"/>
                <w:sz w:val="24"/>
                <w:szCs w:val="24"/>
              </w:rPr>
              <w:fldChar w:fldCharType="end"/>
            </w:r>
          </w:hyperlink>
        </w:p>
        <w:p w14:paraId="5249B852" w14:textId="624383DA" w:rsidR="00825478" w:rsidRPr="00825478" w:rsidRDefault="00541AE4">
          <w:pPr>
            <w:pStyle w:val="TOC1"/>
            <w:tabs>
              <w:tab w:val="right" w:leader="dot" w:pos="9736"/>
            </w:tabs>
            <w:rPr>
              <w:noProof/>
              <w:color w:val="404040" w:themeColor="text1" w:themeTint="BF"/>
              <w:sz w:val="24"/>
              <w:szCs w:val="24"/>
            </w:rPr>
          </w:pPr>
          <w:hyperlink w:anchor="_Toc1293907" w:history="1">
            <w:r w:rsidR="00825478" w:rsidRPr="00825478">
              <w:rPr>
                <w:rStyle w:val="a9"/>
                <w:rFonts w:ascii="Wingdings" w:eastAsia="黑体" w:hAnsi="Wingdings"/>
                <w:noProof/>
                <w:color w:val="404040" w:themeColor="text1" w:themeTint="BF"/>
                <w:sz w:val="24"/>
                <w:szCs w:val="24"/>
              </w:rPr>
              <w:t></w:t>
            </w:r>
            <w:r w:rsidR="00825478" w:rsidRPr="00825478">
              <w:rPr>
                <w:rStyle w:val="a9"/>
                <w:rFonts w:ascii="Calibri" w:eastAsia="黑体" w:hAnsi="Calibri"/>
                <w:noProof/>
                <w:color w:val="404040" w:themeColor="text1" w:themeTint="BF"/>
                <w:sz w:val="24"/>
                <w:szCs w:val="24"/>
              </w:rPr>
              <w:t xml:space="preserve"> </w:t>
            </w:r>
            <w:r w:rsidR="00825478" w:rsidRPr="00825478">
              <w:rPr>
                <w:rStyle w:val="a9"/>
                <w:rFonts w:ascii="Calibri" w:eastAsia="黑体" w:hAnsi="Calibri"/>
                <w:noProof/>
                <w:color w:val="404040" w:themeColor="text1" w:themeTint="BF"/>
                <w:sz w:val="24"/>
                <w:szCs w:val="24"/>
              </w:rPr>
              <w:t>访问参观</w:t>
            </w:r>
            <w:r w:rsidR="00825478" w:rsidRPr="00825478">
              <w:rPr>
                <w:rStyle w:val="a9"/>
                <w:rFonts w:ascii="Calibri" w:eastAsia="黑体" w:hAnsi="Calibri"/>
                <w:noProof/>
                <w:color w:val="404040" w:themeColor="text1" w:themeTint="BF"/>
                <w:sz w:val="24"/>
                <w:szCs w:val="24"/>
              </w:rPr>
              <w:t>|Program Visiting</w:t>
            </w:r>
            <w:r w:rsidR="00825478" w:rsidRPr="00825478">
              <w:rPr>
                <w:noProof/>
                <w:webHidden/>
                <w:color w:val="404040" w:themeColor="text1" w:themeTint="BF"/>
                <w:sz w:val="24"/>
                <w:szCs w:val="24"/>
              </w:rPr>
              <w:tab/>
            </w:r>
            <w:r w:rsidR="00825478" w:rsidRPr="00825478">
              <w:rPr>
                <w:noProof/>
                <w:webHidden/>
                <w:color w:val="404040" w:themeColor="text1" w:themeTint="BF"/>
                <w:sz w:val="24"/>
                <w:szCs w:val="24"/>
              </w:rPr>
              <w:fldChar w:fldCharType="begin"/>
            </w:r>
            <w:r w:rsidR="00825478" w:rsidRPr="00825478">
              <w:rPr>
                <w:noProof/>
                <w:webHidden/>
                <w:color w:val="404040" w:themeColor="text1" w:themeTint="BF"/>
                <w:sz w:val="24"/>
                <w:szCs w:val="24"/>
              </w:rPr>
              <w:instrText xml:space="preserve"> PAGEREF _Toc1293907 \h </w:instrText>
            </w:r>
            <w:r w:rsidR="00825478" w:rsidRPr="00825478">
              <w:rPr>
                <w:noProof/>
                <w:webHidden/>
                <w:color w:val="404040" w:themeColor="text1" w:themeTint="BF"/>
                <w:sz w:val="24"/>
                <w:szCs w:val="24"/>
              </w:rPr>
            </w:r>
            <w:r w:rsidR="00825478" w:rsidRPr="00825478">
              <w:rPr>
                <w:noProof/>
                <w:webHidden/>
                <w:color w:val="404040" w:themeColor="text1" w:themeTint="BF"/>
                <w:sz w:val="24"/>
                <w:szCs w:val="24"/>
              </w:rPr>
              <w:fldChar w:fldCharType="separate"/>
            </w:r>
            <w:r w:rsidR="00825478" w:rsidRPr="00825478">
              <w:rPr>
                <w:noProof/>
                <w:webHidden/>
                <w:color w:val="404040" w:themeColor="text1" w:themeTint="BF"/>
                <w:sz w:val="24"/>
                <w:szCs w:val="24"/>
              </w:rPr>
              <w:t>3</w:t>
            </w:r>
            <w:r w:rsidR="00825478" w:rsidRPr="00825478">
              <w:rPr>
                <w:noProof/>
                <w:webHidden/>
                <w:color w:val="404040" w:themeColor="text1" w:themeTint="BF"/>
                <w:sz w:val="24"/>
                <w:szCs w:val="24"/>
              </w:rPr>
              <w:fldChar w:fldCharType="end"/>
            </w:r>
          </w:hyperlink>
        </w:p>
        <w:p w14:paraId="7130F9FA" w14:textId="48F160A4" w:rsidR="00825478" w:rsidRPr="00825478" w:rsidRDefault="00541AE4">
          <w:pPr>
            <w:pStyle w:val="TOC1"/>
            <w:tabs>
              <w:tab w:val="right" w:leader="dot" w:pos="9736"/>
            </w:tabs>
            <w:rPr>
              <w:noProof/>
              <w:color w:val="404040" w:themeColor="text1" w:themeTint="BF"/>
              <w:sz w:val="24"/>
              <w:szCs w:val="24"/>
            </w:rPr>
          </w:pPr>
          <w:hyperlink w:anchor="_Toc1293908" w:history="1">
            <w:r w:rsidR="00825478" w:rsidRPr="00825478">
              <w:rPr>
                <w:rStyle w:val="a9"/>
                <w:rFonts w:ascii="Wingdings" w:eastAsia="黑体" w:hAnsi="Wingdings"/>
                <w:noProof/>
                <w:color w:val="404040" w:themeColor="text1" w:themeTint="BF"/>
                <w:sz w:val="24"/>
                <w:szCs w:val="24"/>
              </w:rPr>
              <w:t></w:t>
            </w:r>
            <w:r w:rsidR="00825478" w:rsidRPr="00825478">
              <w:rPr>
                <w:rStyle w:val="a9"/>
                <w:rFonts w:ascii="Calibri" w:eastAsia="黑体" w:hAnsi="Calibri"/>
                <w:noProof/>
                <w:color w:val="404040" w:themeColor="text1" w:themeTint="BF"/>
                <w:sz w:val="24"/>
                <w:szCs w:val="24"/>
              </w:rPr>
              <w:t xml:space="preserve"> </w:t>
            </w:r>
            <w:r w:rsidR="00825478" w:rsidRPr="00825478">
              <w:rPr>
                <w:rStyle w:val="a9"/>
                <w:rFonts w:ascii="Calibri" w:eastAsia="黑体" w:hAnsi="Calibri"/>
                <w:noProof/>
                <w:color w:val="404040" w:themeColor="text1" w:themeTint="BF"/>
                <w:sz w:val="24"/>
                <w:szCs w:val="24"/>
              </w:rPr>
              <w:t>海外生活</w:t>
            </w:r>
            <w:r w:rsidR="00825478" w:rsidRPr="00825478">
              <w:rPr>
                <w:rStyle w:val="a9"/>
                <w:rFonts w:ascii="Calibri" w:eastAsia="黑体" w:hAnsi="Calibri"/>
                <w:noProof/>
                <w:color w:val="404040" w:themeColor="text1" w:themeTint="BF"/>
                <w:sz w:val="24"/>
                <w:szCs w:val="24"/>
              </w:rPr>
              <w:t>|Living Abroad</w:t>
            </w:r>
            <w:r w:rsidR="00825478" w:rsidRPr="00825478">
              <w:rPr>
                <w:noProof/>
                <w:webHidden/>
                <w:color w:val="404040" w:themeColor="text1" w:themeTint="BF"/>
                <w:sz w:val="24"/>
                <w:szCs w:val="24"/>
              </w:rPr>
              <w:tab/>
            </w:r>
            <w:r w:rsidR="00825478" w:rsidRPr="00825478">
              <w:rPr>
                <w:noProof/>
                <w:webHidden/>
                <w:color w:val="404040" w:themeColor="text1" w:themeTint="BF"/>
                <w:sz w:val="24"/>
                <w:szCs w:val="24"/>
              </w:rPr>
              <w:fldChar w:fldCharType="begin"/>
            </w:r>
            <w:r w:rsidR="00825478" w:rsidRPr="00825478">
              <w:rPr>
                <w:noProof/>
                <w:webHidden/>
                <w:color w:val="404040" w:themeColor="text1" w:themeTint="BF"/>
                <w:sz w:val="24"/>
                <w:szCs w:val="24"/>
              </w:rPr>
              <w:instrText xml:space="preserve"> PAGEREF _Toc1293908 \h </w:instrText>
            </w:r>
            <w:r w:rsidR="00825478" w:rsidRPr="00825478">
              <w:rPr>
                <w:noProof/>
                <w:webHidden/>
                <w:color w:val="404040" w:themeColor="text1" w:themeTint="BF"/>
                <w:sz w:val="24"/>
                <w:szCs w:val="24"/>
              </w:rPr>
            </w:r>
            <w:r w:rsidR="00825478" w:rsidRPr="00825478">
              <w:rPr>
                <w:noProof/>
                <w:webHidden/>
                <w:color w:val="404040" w:themeColor="text1" w:themeTint="BF"/>
                <w:sz w:val="24"/>
                <w:szCs w:val="24"/>
              </w:rPr>
              <w:fldChar w:fldCharType="separate"/>
            </w:r>
            <w:r w:rsidR="00825478" w:rsidRPr="00825478">
              <w:rPr>
                <w:noProof/>
                <w:webHidden/>
                <w:color w:val="404040" w:themeColor="text1" w:themeTint="BF"/>
                <w:sz w:val="24"/>
                <w:szCs w:val="24"/>
              </w:rPr>
              <w:t>4</w:t>
            </w:r>
            <w:r w:rsidR="00825478" w:rsidRPr="00825478">
              <w:rPr>
                <w:noProof/>
                <w:webHidden/>
                <w:color w:val="404040" w:themeColor="text1" w:themeTint="BF"/>
                <w:sz w:val="24"/>
                <w:szCs w:val="24"/>
              </w:rPr>
              <w:fldChar w:fldCharType="end"/>
            </w:r>
          </w:hyperlink>
        </w:p>
        <w:p w14:paraId="7EF2E400" w14:textId="33ABFDFB" w:rsidR="00825478" w:rsidRPr="00825478" w:rsidRDefault="00541AE4">
          <w:pPr>
            <w:pStyle w:val="TOC1"/>
            <w:tabs>
              <w:tab w:val="right" w:leader="dot" w:pos="9736"/>
            </w:tabs>
            <w:rPr>
              <w:noProof/>
              <w:color w:val="404040" w:themeColor="text1" w:themeTint="BF"/>
              <w:sz w:val="24"/>
              <w:szCs w:val="24"/>
            </w:rPr>
          </w:pPr>
          <w:hyperlink w:anchor="_Toc1293909" w:history="1">
            <w:r w:rsidR="00825478" w:rsidRPr="00825478">
              <w:rPr>
                <w:rStyle w:val="a9"/>
                <w:rFonts w:ascii="Wingdings" w:eastAsia="黑体" w:hAnsi="Wingdings"/>
                <w:noProof/>
                <w:color w:val="404040" w:themeColor="text1" w:themeTint="BF"/>
                <w:sz w:val="24"/>
                <w:szCs w:val="24"/>
              </w:rPr>
              <w:t></w:t>
            </w:r>
            <w:r w:rsidR="00825478" w:rsidRPr="00825478">
              <w:rPr>
                <w:rStyle w:val="a9"/>
                <w:rFonts w:ascii="Calibri" w:eastAsia="黑体" w:hAnsi="Calibri"/>
                <w:noProof/>
                <w:color w:val="404040" w:themeColor="text1" w:themeTint="BF"/>
                <w:sz w:val="24"/>
                <w:szCs w:val="24"/>
              </w:rPr>
              <w:t xml:space="preserve"> </w:t>
            </w:r>
            <w:r w:rsidR="00825478" w:rsidRPr="00825478">
              <w:rPr>
                <w:rStyle w:val="a9"/>
                <w:rFonts w:ascii="Calibri" w:eastAsia="黑体" w:hAnsi="Calibri"/>
                <w:noProof/>
                <w:color w:val="404040" w:themeColor="text1" w:themeTint="BF"/>
                <w:sz w:val="24"/>
                <w:szCs w:val="24"/>
              </w:rPr>
              <w:t>项目时段</w:t>
            </w:r>
            <w:r w:rsidR="00825478" w:rsidRPr="00825478">
              <w:rPr>
                <w:rStyle w:val="a9"/>
                <w:rFonts w:ascii="Calibri" w:eastAsia="黑体" w:hAnsi="Calibri"/>
                <w:noProof/>
                <w:color w:val="404040" w:themeColor="text1" w:themeTint="BF"/>
                <w:sz w:val="24"/>
                <w:szCs w:val="24"/>
              </w:rPr>
              <w:t>|Program Period</w:t>
            </w:r>
            <w:r w:rsidR="00825478" w:rsidRPr="00825478">
              <w:rPr>
                <w:noProof/>
                <w:webHidden/>
                <w:color w:val="404040" w:themeColor="text1" w:themeTint="BF"/>
                <w:sz w:val="24"/>
                <w:szCs w:val="24"/>
              </w:rPr>
              <w:tab/>
            </w:r>
            <w:r w:rsidR="00825478" w:rsidRPr="00825478">
              <w:rPr>
                <w:noProof/>
                <w:webHidden/>
                <w:color w:val="404040" w:themeColor="text1" w:themeTint="BF"/>
                <w:sz w:val="24"/>
                <w:szCs w:val="24"/>
              </w:rPr>
              <w:fldChar w:fldCharType="begin"/>
            </w:r>
            <w:r w:rsidR="00825478" w:rsidRPr="00825478">
              <w:rPr>
                <w:noProof/>
                <w:webHidden/>
                <w:color w:val="404040" w:themeColor="text1" w:themeTint="BF"/>
                <w:sz w:val="24"/>
                <w:szCs w:val="24"/>
              </w:rPr>
              <w:instrText xml:space="preserve"> PAGEREF _Toc1293909 \h </w:instrText>
            </w:r>
            <w:r w:rsidR="00825478" w:rsidRPr="00825478">
              <w:rPr>
                <w:noProof/>
                <w:webHidden/>
                <w:color w:val="404040" w:themeColor="text1" w:themeTint="BF"/>
                <w:sz w:val="24"/>
                <w:szCs w:val="24"/>
              </w:rPr>
            </w:r>
            <w:r w:rsidR="00825478" w:rsidRPr="00825478">
              <w:rPr>
                <w:noProof/>
                <w:webHidden/>
                <w:color w:val="404040" w:themeColor="text1" w:themeTint="BF"/>
                <w:sz w:val="24"/>
                <w:szCs w:val="24"/>
              </w:rPr>
              <w:fldChar w:fldCharType="separate"/>
            </w:r>
            <w:r w:rsidR="00825478" w:rsidRPr="00825478">
              <w:rPr>
                <w:noProof/>
                <w:webHidden/>
                <w:color w:val="404040" w:themeColor="text1" w:themeTint="BF"/>
                <w:sz w:val="24"/>
                <w:szCs w:val="24"/>
              </w:rPr>
              <w:t>4</w:t>
            </w:r>
            <w:r w:rsidR="00825478" w:rsidRPr="00825478">
              <w:rPr>
                <w:noProof/>
                <w:webHidden/>
                <w:color w:val="404040" w:themeColor="text1" w:themeTint="BF"/>
                <w:sz w:val="24"/>
                <w:szCs w:val="24"/>
              </w:rPr>
              <w:fldChar w:fldCharType="end"/>
            </w:r>
          </w:hyperlink>
        </w:p>
        <w:p w14:paraId="4721E1B0" w14:textId="58B2CB98" w:rsidR="00825478" w:rsidRPr="00825478" w:rsidRDefault="00541AE4">
          <w:pPr>
            <w:pStyle w:val="TOC1"/>
            <w:tabs>
              <w:tab w:val="right" w:leader="dot" w:pos="9736"/>
            </w:tabs>
            <w:rPr>
              <w:noProof/>
              <w:color w:val="404040" w:themeColor="text1" w:themeTint="BF"/>
              <w:sz w:val="24"/>
              <w:szCs w:val="24"/>
            </w:rPr>
          </w:pPr>
          <w:hyperlink w:anchor="_Toc1293910" w:history="1">
            <w:r w:rsidR="00825478" w:rsidRPr="00825478">
              <w:rPr>
                <w:rStyle w:val="a9"/>
                <w:rFonts w:ascii="Wingdings" w:eastAsia="黑体" w:hAnsi="Wingdings"/>
                <w:noProof/>
                <w:color w:val="404040" w:themeColor="text1" w:themeTint="BF"/>
                <w:sz w:val="24"/>
                <w:szCs w:val="24"/>
              </w:rPr>
              <w:t></w:t>
            </w:r>
            <w:r w:rsidR="00825478" w:rsidRPr="00825478">
              <w:rPr>
                <w:rStyle w:val="a9"/>
                <w:rFonts w:ascii="Calibri" w:eastAsia="黑体" w:hAnsi="Calibri"/>
                <w:noProof/>
                <w:color w:val="404040" w:themeColor="text1" w:themeTint="BF"/>
                <w:sz w:val="24"/>
                <w:szCs w:val="24"/>
              </w:rPr>
              <w:t xml:space="preserve"> </w:t>
            </w:r>
            <w:r w:rsidR="00825478" w:rsidRPr="00825478">
              <w:rPr>
                <w:rStyle w:val="a9"/>
                <w:rFonts w:ascii="Calibri" w:eastAsia="黑体" w:hAnsi="Calibri"/>
                <w:noProof/>
                <w:color w:val="404040" w:themeColor="text1" w:themeTint="BF"/>
                <w:sz w:val="24"/>
                <w:szCs w:val="24"/>
              </w:rPr>
              <w:t>项目费用</w:t>
            </w:r>
            <w:r w:rsidR="00825478" w:rsidRPr="00825478">
              <w:rPr>
                <w:rStyle w:val="a9"/>
                <w:rFonts w:ascii="Calibri" w:eastAsia="黑体" w:hAnsi="Calibri"/>
                <w:noProof/>
                <w:color w:val="404040" w:themeColor="text1" w:themeTint="BF"/>
                <w:sz w:val="24"/>
                <w:szCs w:val="24"/>
              </w:rPr>
              <w:t>|Program Fee</w:t>
            </w:r>
            <w:r w:rsidR="00825478" w:rsidRPr="00825478">
              <w:rPr>
                <w:noProof/>
                <w:webHidden/>
                <w:color w:val="404040" w:themeColor="text1" w:themeTint="BF"/>
                <w:sz w:val="24"/>
                <w:szCs w:val="24"/>
              </w:rPr>
              <w:tab/>
            </w:r>
            <w:r w:rsidR="00825478" w:rsidRPr="00825478">
              <w:rPr>
                <w:noProof/>
                <w:webHidden/>
                <w:color w:val="404040" w:themeColor="text1" w:themeTint="BF"/>
                <w:sz w:val="24"/>
                <w:szCs w:val="24"/>
              </w:rPr>
              <w:fldChar w:fldCharType="begin"/>
            </w:r>
            <w:r w:rsidR="00825478" w:rsidRPr="00825478">
              <w:rPr>
                <w:noProof/>
                <w:webHidden/>
                <w:color w:val="404040" w:themeColor="text1" w:themeTint="BF"/>
                <w:sz w:val="24"/>
                <w:szCs w:val="24"/>
              </w:rPr>
              <w:instrText xml:space="preserve"> PAGEREF _Toc1293910 \h </w:instrText>
            </w:r>
            <w:r w:rsidR="00825478" w:rsidRPr="00825478">
              <w:rPr>
                <w:noProof/>
                <w:webHidden/>
                <w:color w:val="404040" w:themeColor="text1" w:themeTint="BF"/>
                <w:sz w:val="24"/>
                <w:szCs w:val="24"/>
              </w:rPr>
            </w:r>
            <w:r w:rsidR="00825478" w:rsidRPr="00825478">
              <w:rPr>
                <w:noProof/>
                <w:webHidden/>
                <w:color w:val="404040" w:themeColor="text1" w:themeTint="BF"/>
                <w:sz w:val="24"/>
                <w:szCs w:val="24"/>
              </w:rPr>
              <w:fldChar w:fldCharType="separate"/>
            </w:r>
            <w:r w:rsidR="00825478" w:rsidRPr="00825478">
              <w:rPr>
                <w:noProof/>
                <w:webHidden/>
                <w:color w:val="404040" w:themeColor="text1" w:themeTint="BF"/>
                <w:sz w:val="24"/>
                <w:szCs w:val="24"/>
              </w:rPr>
              <w:t>5</w:t>
            </w:r>
            <w:r w:rsidR="00825478" w:rsidRPr="00825478">
              <w:rPr>
                <w:noProof/>
                <w:webHidden/>
                <w:color w:val="404040" w:themeColor="text1" w:themeTint="BF"/>
                <w:sz w:val="24"/>
                <w:szCs w:val="24"/>
              </w:rPr>
              <w:fldChar w:fldCharType="end"/>
            </w:r>
          </w:hyperlink>
        </w:p>
        <w:p w14:paraId="79DC095B" w14:textId="1D536AB5" w:rsidR="00825478" w:rsidRPr="00825478" w:rsidRDefault="00541AE4">
          <w:pPr>
            <w:pStyle w:val="TOC1"/>
            <w:tabs>
              <w:tab w:val="right" w:leader="dot" w:pos="9736"/>
            </w:tabs>
            <w:rPr>
              <w:noProof/>
              <w:color w:val="404040" w:themeColor="text1" w:themeTint="BF"/>
              <w:sz w:val="24"/>
              <w:szCs w:val="24"/>
            </w:rPr>
          </w:pPr>
          <w:hyperlink w:anchor="_Toc1293911" w:history="1">
            <w:r w:rsidR="00825478" w:rsidRPr="00825478">
              <w:rPr>
                <w:rStyle w:val="a9"/>
                <w:rFonts w:ascii="Wingdings" w:eastAsia="黑体" w:hAnsi="Wingdings"/>
                <w:noProof/>
                <w:color w:val="404040" w:themeColor="text1" w:themeTint="BF"/>
                <w:sz w:val="24"/>
                <w:szCs w:val="24"/>
              </w:rPr>
              <w:t></w:t>
            </w:r>
            <w:r w:rsidR="00825478" w:rsidRPr="00825478">
              <w:rPr>
                <w:rStyle w:val="a9"/>
                <w:rFonts w:ascii="Calibri" w:eastAsia="黑体" w:hAnsi="Calibri"/>
                <w:noProof/>
                <w:color w:val="404040" w:themeColor="text1" w:themeTint="BF"/>
                <w:sz w:val="24"/>
                <w:szCs w:val="24"/>
              </w:rPr>
              <w:t xml:space="preserve"> </w:t>
            </w:r>
            <w:r w:rsidR="00825478" w:rsidRPr="00825478">
              <w:rPr>
                <w:rStyle w:val="a9"/>
                <w:rFonts w:ascii="Calibri" w:eastAsia="黑体" w:hAnsi="Calibri"/>
                <w:noProof/>
                <w:color w:val="404040" w:themeColor="text1" w:themeTint="BF"/>
                <w:sz w:val="24"/>
                <w:szCs w:val="24"/>
              </w:rPr>
              <w:t>申请条件</w:t>
            </w:r>
            <w:r w:rsidR="00825478" w:rsidRPr="00825478">
              <w:rPr>
                <w:rStyle w:val="a9"/>
                <w:rFonts w:ascii="Calibri" w:eastAsia="黑体" w:hAnsi="Calibri"/>
                <w:noProof/>
                <w:color w:val="404040" w:themeColor="text1" w:themeTint="BF"/>
                <w:sz w:val="24"/>
                <w:szCs w:val="24"/>
              </w:rPr>
              <w:t>|Program Requirement</w:t>
            </w:r>
            <w:r w:rsidR="00825478" w:rsidRPr="00825478">
              <w:rPr>
                <w:noProof/>
                <w:webHidden/>
                <w:color w:val="404040" w:themeColor="text1" w:themeTint="BF"/>
                <w:sz w:val="24"/>
                <w:szCs w:val="24"/>
              </w:rPr>
              <w:tab/>
            </w:r>
            <w:r w:rsidR="00825478" w:rsidRPr="00825478">
              <w:rPr>
                <w:noProof/>
                <w:webHidden/>
                <w:color w:val="404040" w:themeColor="text1" w:themeTint="BF"/>
                <w:sz w:val="24"/>
                <w:szCs w:val="24"/>
              </w:rPr>
              <w:fldChar w:fldCharType="begin"/>
            </w:r>
            <w:r w:rsidR="00825478" w:rsidRPr="00825478">
              <w:rPr>
                <w:noProof/>
                <w:webHidden/>
                <w:color w:val="404040" w:themeColor="text1" w:themeTint="BF"/>
                <w:sz w:val="24"/>
                <w:szCs w:val="24"/>
              </w:rPr>
              <w:instrText xml:space="preserve"> PAGEREF _Toc1293911 \h </w:instrText>
            </w:r>
            <w:r w:rsidR="00825478" w:rsidRPr="00825478">
              <w:rPr>
                <w:noProof/>
                <w:webHidden/>
                <w:color w:val="404040" w:themeColor="text1" w:themeTint="BF"/>
                <w:sz w:val="24"/>
                <w:szCs w:val="24"/>
              </w:rPr>
            </w:r>
            <w:r w:rsidR="00825478" w:rsidRPr="00825478">
              <w:rPr>
                <w:noProof/>
                <w:webHidden/>
                <w:color w:val="404040" w:themeColor="text1" w:themeTint="BF"/>
                <w:sz w:val="24"/>
                <w:szCs w:val="24"/>
              </w:rPr>
              <w:fldChar w:fldCharType="separate"/>
            </w:r>
            <w:r w:rsidR="00825478" w:rsidRPr="00825478">
              <w:rPr>
                <w:noProof/>
                <w:webHidden/>
                <w:color w:val="404040" w:themeColor="text1" w:themeTint="BF"/>
                <w:sz w:val="24"/>
                <w:szCs w:val="24"/>
              </w:rPr>
              <w:t>5</w:t>
            </w:r>
            <w:r w:rsidR="00825478" w:rsidRPr="00825478">
              <w:rPr>
                <w:noProof/>
                <w:webHidden/>
                <w:color w:val="404040" w:themeColor="text1" w:themeTint="BF"/>
                <w:sz w:val="24"/>
                <w:szCs w:val="24"/>
              </w:rPr>
              <w:fldChar w:fldCharType="end"/>
            </w:r>
          </w:hyperlink>
        </w:p>
        <w:p w14:paraId="095FE1E5" w14:textId="5E681717" w:rsidR="00825478" w:rsidRPr="00825478" w:rsidRDefault="00541AE4">
          <w:pPr>
            <w:pStyle w:val="TOC1"/>
            <w:tabs>
              <w:tab w:val="right" w:leader="dot" w:pos="9736"/>
            </w:tabs>
            <w:rPr>
              <w:noProof/>
              <w:color w:val="404040" w:themeColor="text1" w:themeTint="BF"/>
              <w:sz w:val="24"/>
              <w:szCs w:val="24"/>
            </w:rPr>
          </w:pPr>
          <w:hyperlink w:anchor="_Toc1293912" w:history="1">
            <w:r w:rsidR="00825478" w:rsidRPr="00825478">
              <w:rPr>
                <w:rStyle w:val="a9"/>
                <w:rFonts w:ascii="Wingdings" w:eastAsia="黑体" w:hAnsi="Wingdings"/>
                <w:noProof/>
                <w:color w:val="404040" w:themeColor="text1" w:themeTint="BF"/>
                <w:sz w:val="24"/>
                <w:szCs w:val="24"/>
              </w:rPr>
              <w:t></w:t>
            </w:r>
            <w:r w:rsidR="00825478" w:rsidRPr="00825478">
              <w:rPr>
                <w:rStyle w:val="a9"/>
                <w:rFonts w:ascii="Calibri" w:eastAsia="黑体" w:hAnsi="Calibri"/>
                <w:noProof/>
                <w:color w:val="404040" w:themeColor="text1" w:themeTint="BF"/>
                <w:sz w:val="24"/>
                <w:szCs w:val="24"/>
              </w:rPr>
              <w:t xml:space="preserve"> </w:t>
            </w:r>
            <w:r w:rsidR="00825478" w:rsidRPr="00825478">
              <w:rPr>
                <w:rStyle w:val="a9"/>
                <w:rFonts w:ascii="Calibri" w:eastAsia="黑体" w:hAnsi="Calibri"/>
                <w:noProof/>
                <w:color w:val="404040" w:themeColor="text1" w:themeTint="BF"/>
                <w:sz w:val="24"/>
                <w:szCs w:val="24"/>
              </w:rPr>
              <w:t>申请材料</w:t>
            </w:r>
            <w:r w:rsidR="00825478" w:rsidRPr="00825478">
              <w:rPr>
                <w:rStyle w:val="a9"/>
                <w:rFonts w:ascii="Calibri" w:eastAsia="黑体" w:hAnsi="Calibri"/>
                <w:noProof/>
                <w:color w:val="404040" w:themeColor="text1" w:themeTint="BF"/>
                <w:sz w:val="24"/>
                <w:szCs w:val="24"/>
              </w:rPr>
              <w:t>|Material List</w:t>
            </w:r>
            <w:r w:rsidR="00825478" w:rsidRPr="00825478">
              <w:rPr>
                <w:noProof/>
                <w:webHidden/>
                <w:color w:val="404040" w:themeColor="text1" w:themeTint="BF"/>
                <w:sz w:val="24"/>
                <w:szCs w:val="24"/>
              </w:rPr>
              <w:tab/>
            </w:r>
            <w:r w:rsidR="00825478" w:rsidRPr="00825478">
              <w:rPr>
                <w:noProof/>
                <w:webHidden/>
                <w:color w:val="404040" w:themeColor="text1" w:themeTint="BF"/>
                <w:sz w:val="24"/>
                <w:szCs w:val="24"/>
              </w:rPr>
              <w:fldChar w:fldCharType="begin"/>
            </w:r>
            <w:r w:rsidR="00825478" w:rsidRPr="00825478">
              <w:rPr>
                <w:noProof/>
                <w:webHidden/>
                <w:color w:val="404040" w:themeColor="text1" w:themeTint="BF"/>
                <w:sz w:val="24"/>
                <w:szCs w:val="24"/>
              </w:rPr>
              <w:instrText xml:space="preserve"> PAGEREF _Toc1293912 \h </w:instrText>
            </w:r>
            <w:r w:rsidR="00825478" w:rsidRPr="00825478">
              <w:rPr>
                <w:noProof/>
                <w:webHidden/>
                <w:color w:val="404040" w:themeColor="text1" w:themeTint="BF"/>
                <w:sz w:val="24"/>
                <w:szCs w:val="24"/>
              </w:rPr>
            </w:r>
            <w:r w:rsidR="00825478" w:rsidRPr="00825478">
              <w:rPr>
                <w:noProof/>
                <w:webHidden/>
                <w:color w:val="404040" w:themeColor="text1" w:themeTint="BF"/>
                <w:sz w:val="24"/>
                <w:szCs w:val="24"/>
              </w:rPr>
              <w:fldChar w:fldCharType="separate"/>
            </w:r>
            <w:r w:rsidR="00825478" w:rsidRPr="00825478">
              <w:rPr>
                <w:noProof/>
                <w:webHidden/>
                <w:color w:val="404040" w:themeColor="text1" w:themeTint="BF"/>
                <w:sz w:val="24"/>
                <w:szCs w:val="24"/>
              </w:rPr>
              <w:t>6</w:t>
            </w:r>
            <w:r w:rsidR="00825478" w:rsidRPr="00825478">
              <w:rPr>
                <w:noProof/>
                <w:webHidden/>
                <w:color w:val="404040" w:themeColor="text1" w:themeTint="BF"/>
                <w:sz w:val="24"/>
                <w:szCs w:val="24"/>
              </w:rPr>
              <w:fldChar w:fldCharType="end"/>
            </w:r>
          </w:hyperlink>
        </w:p>
        <w:p w14:paraId="3E69CF28" w14:textId="36D356F3" w:rsidR="00825478" w:rsidRPr="00825478" w:rsidRDefault="00541AE4">
          <w:pPr>
            <w:pStyle w:val="TOC1"/>
            <w:tabs>
              <w:tab w:val="right" w:leader="dot" w:pos="9736"/>
            </w:tabs>
            <w:rPr>
              <w:noProof/>
              <w:color w:val="404040" w:themeColor="text1" w:themeTint="BF"/>
              <w:sz w:val="24"/>
              <w:szCs w:val="24"/>
            </w:rPr>
          </w:pPr>
          <w:hyperlink w:anchor="_Toc1293913" w:history="1">
            <w:r w:rsidR="00825478" w:rsidRPr="00825478">
              <w:rPr>
                <w:rStyle w:val="a9"/>
                <w:rFonts w:ascii="Wingdings" w:eastAsia="黑体" w:hAnsi="Wingdings"/>
                <w:noProof/>
                <w:color w:val="404040" w:themeColor="text1" w:themeTint="BF"/>
                <w:sz w:val="24"/>
                <w:szCs w:val="24"/>
              </w:rPr>
              <w:t></w:t>
            </w:r>
            <w:r w:rsidR="00825478" w:rsidRPr="00825478">
              <w:rPr>
                <w:rStyle w:val="a9"/>
                <w:rFonts w:ascii="Calibri" w:eastAsia="黑体" w:hAnsi="Calibri"/>
                <w:noProof/>
                <w:color w:val="404040" w:themeColor="text1" w:themeTint="BF"/>
                <w:sz w:val="24"/>
                <w:szCs w:val="24"/>
              </w:rPr>
              <w:t xml:space="preserve"> </w:t>
            </w:r>
            <w:r w:rsidR="00825478" w:rsidRPr="00825478">
              <w:rPr>
                <w:rStyle w:val="a9"/>
                <w:rFonts w:ascii="Calibri" w:eastAsia="黑体" w:hAnsi="Calibri"/>
                <w:noProof/>
                <w:color w:val="404040" w:themeColor="text1" w:themeTint="BF"/>
                <w:sz w:val="24"/>
                <w:szCs w:val="24"/>
              </w:rPr>
              <w:t>申请流程</w:t>
            </w:r>
            <w:r w:rsidR="00825478" w:rsidRPr="00825478">
              <w:rPr>
                <w:rStyle w:val="a9"/>
                <w:rFonts w:ascii="Calibri" w:eastAsia="黑体" w:hAnsi="Calibri"/>
                <w:noProof/>
                <w:color w:val="404040" w:themeColor="text1" w:themeTint="BF"/>
                <w:sz w:val="24"/>
                <w:szCs w:val="24"/>
              </w:rPr>
              <w:t>|Participation Process</w:t>
            </w:r>
            <w:r w:rsidR="00825478" w:rsidRPr="00825478">
              <w:rPr>
                <w:noProof/>
                <w:webHidden/>
                <w:color w:val="404040" w:themeColor="text1" w:themeTint="BF"/>
                <w:sz w:val="24"/>
                <w:szCs w:val="24"/>
              </w:rPr>
              <w:tab/>
            </w:r>
            <w:r w:rsidR="00825478" w:rsidRPr="00825478">
              <w:rPr>
                <w:noProof/>
                <w:webHidden/>
                <w:color w:val="404040" w:themeColor="text1" w:themeTint="BF"/>
                <w:sz w:val="24"/>
                <w:szCs w:val="24"/>
              </w:rPr>
              <w:fldChar w:fldCharType="begin"/>
            </w:r>
            <w:r w:rsidR="00825478" w:rsidRPr="00825478">
              <w:rPr>
                <w:noProof/>
                <w:webHidden/>
                <w:color w:val="404040" w:themeColor="text1" w:themeTint="BF"/>
                <w:sz w:val="24"/>
                <w:szCs w:val="24"/>
              </w:rPr>
              <w:instrText xml:space="preserve"> PAGEREF _Toc1293913 \h </w:instrText>
            </w:r>
            <w:r w:rsidR="00825478" w:rsidRPr="00825478">
              <w:rPr>
                <w:noProof/>
                <w:webHidden/>
                <w:color w:val="404040" w:themeColor="text1" w:themeTint="BF"/>
                <w:sz w:val="24"/>
                <w:szCs w:val="24"/>
              </w:rPr>
            </w:r>
            <w:r w:rsidR="00825478" w:rsidRPr="00825478">
              <w:rPr>
                <w:noProof/>
                <w:webHidden/>
                <w:color w:val="404040" w:themeColor="text1" w:themeTint="BF"/>
                <w:sz w:val="24"/>
                <w:szCs w:val="24"/>
              </w:rPr>
              <w:fldChar w:fldCharType="separate"/>
            </w:r>
            <w:r w:rsidR="00825478" w:rsidRPr="00825478">
              <w:rPr>
                <w:noProof/>
                <w:webHidden/>
                <w:color w:val="404040" w:themeColor="text1" w:themeTint="BF"/>
                <w:sz w:val="24"/>
                <w:szCs w:val="24"/>
              </w:rPr>
              <w:t>6</w:t>
            </w:r>
            <w:r w:rsidR="00825478" w:rsidRPr="00825478">
              <w:rPr>
                <w:noProof/>
                <w:webHidden/>
                <w:color w:val="404040" w:themeColor="text1" w:themeTint="BF"/>
                <w:sz w:val="24"/>
                <w:szCs w:val="24"/>
              </w:rPr>
              <w:fldChar w:fldCharType="end"/>
            </w:r>
          </w:hyperlink>
        </w:p>
        <w:p w14:paraId="7C3CF783" w14:textId="2E599AB3" w:rsidR="00825478" w:rsidRPr="00825478" w:rsidRDefault="00541AE4">
          <w:pPr>
            <w:pStyle w:val="TOC1"/>
            <w:tabs>
              <w:tab w:val="right" w:leader="dot" w:pos="9736"/>
            </w:tabs>
            <w:rPr>
              <w:noProof/>
              <w:color w:val="404040" w:themeColor="text1" w:themeTint="BF"/>
              <w:sz w:val="24"/>
              <w:szCs w:val="24"/>
            </w:rPr>
          </w:pPr>
          <w:hyperlink w:anchor="_Toc1293914" w:history="1">
            <w:r w:rsidR="00825478" w:rsidRPr="00825478">
              <w:rPr>
                <w:rStyle w:val="a9"/>
                <w:rFonts w:ascii="Wingdings" w:eastAsia="黑体" w:hAnsi="Wingdings"/>
                <w:noProof/>
                <w:color w:val="404040" w:themeColor="text1" w:themeTint="BF"/>
                <w:sz w:val="24"/>
                <w:szCs w:val="24"/>
              </w:rPr>
              <w:t></w:t>
            </w:r>
            <w:r w:rsidR="00825478" w:rsidRPr="00825478">
              <w:rPr>
                <w:rStyle w:val="a9"/>
                <w:rFonts w:ascii="Calibri" w:eastAsia="黑体" w:hAnsi="Calibri"/>
                <w:noProof/>
                <w:color w:val="404040" w:themeColor="text1" w:themeTint="BF"/>
                <w:sz w:val="24"/>
                <w:szCs w:val="24"/>
              </w:rPr>
              <w:t xml:space="preserve"> </w:t>
            </w:r>
            <w:r w:rsidR="00825478" w:rsidRPr="00825478">
              <w:rPr>
                <w:rStyle w:val="a9"/>
                <w:rFonts w:ascii="Calibri" w:eastAsia="黑体" w:hAnsi="Calibri"/>
                <w:noProof/>
                <w:color w:val="404040" w:themeColor="text1" w:themeTint="BF"/>
                <w:sz w:val="24"/>
                <w:szCs w:val="24"/>
              </w:rPr>
              <w:t>报名方式</w:t>
            </w:r>
            <w:r w:rsidR="00825478" w:rsidRPr="00825478">
              <w:rPr>
                <w:rStyle w:val="a9"/>
                <w:rFonts w:ascii="Calibri" w:eastAsia="黑体" w:hAnsi="Calibri"/>
                <w:noProof/>
                <w:color w:val="404040" w:themeColor="text1" w:themeTint="BF"/>
                <w:sz w:val="24"/>
                <w:szCs w:val="24"/>
              </w:rPr>
              <w:t>|Sign Up</w:t>
            </w:r>
            <w:r w:rsidR="00825478" w:rsidRPr="00825478">
              <w:rPr>
                <w:noProof/>
                <w:webHidden/>
                <w:color w:val="404040" w:themeColor="text1" w:themeTint="BF"/>
                <w:sz w:val="24"/>
                <w:szCs w:val="24"/>
              </w:rPr>
              <w:tab/>
            </w:r>
            <w:r w:rsidR="00825478" w:rsidRPr="00825478">
              <w:rPr>
                <w:noProof/>
                <w:webHidden/>
                <w:color w:val="404040" w:themeColor="text1" w:themeTint="BF"/>
                <w:sz w:val="24"/>
                <w:szCs w:val="24"/>
              </w:rPr>
              <w:fldChar w:fldCharType="begin"/>
            </w:r>
            <w:r w:rsidR="00825478" w:rsidRPr="00825478">
              <w:rPr>
                <w:noProof/>
                <w:webHidden/>
                <w:color w:val="404040" w:themeColor="text1" w:themeTint="BF"/>
                <w:sz w:val="24"/>
                <w:szCs w:val="24"/>
              </w:rPr>
              <w:instrText xml:space="preserve"> PAGEREF _Toc1293914 \h </w:instrText>
            </w:r>
            <w:r w:rsidR="00825478" w:rsidRPr="00825478">
              <w:rPr>
                <w:noProof/>
                <w:webHidden/>
                <w:color w:val="404040" w:themeColor="text1" w:themeTint="BF"/>
                <w:sz w:val="24"/>
                <w:szCs w:val="24"/>
              </w:rPr>
            </w:r>
            <w:r w:rsidR="00825478" w:rsidRPr="00825478">
              <w:rPr>
                <w:noProof/>
                <w:webHidden/>
                <w:color w:val="404040" w:themeColor="text1" w:themeTint="BF"/>
                <w:sz w:val="24"/>
                <w:szCs w:val="24"/>
              </w:rPr>
              <w:fldChar w:fldCharType="separate"/>
            </w:r>
            <w:r w:rsidR="00825478" w:rsidRPr="00825478">
              <w:rPr>
                <w:noProof/>
                <w:webHidden/>
                <w:color w:val="404040" w:themeColor="text1" w:themeTint="BF"/>
                <w:sz w:val="24"/>
                <w:szCs w:val="24"/>
              </w:rPr>
              <w:t>6</w:t>
            </w:r>
            <w:r w:rsidR="00825478" w:rsidRPr="00825478">
              <w:rPr>
                <w:noProof/>
                <w:webHidden/>
                <w:color w:val="404040" w:themeColor="text1" w:themeTint="BF"/>
                <w:sz w:val="24"/>
                <w:szCs w:val="24"/>
              </w:rPr>
              <w:fldChar w:fldCharType="end"/>
            </w:r>
          </w:hyperlink>
        </w:p>
        <w:p w14:paraId="49F04F74" w14:textId="688A096C" w:rsidR="00825478" w:rsidRPr="00825478" w:rsidRDefault="00541AE4">
          <w:pPr>
            <w:pStyle w:val="TOC1"/>
            <w:tabs>
              <w:tab w:val="right" w:leader="dot" w:pos="9736"/>
            </w:tabs>
            <w:rPr>
              <w:noProof/>
              <w:color w:val="404040" w:themeColor="text1" w:themeTint="BF"/>
              <w:sz w:val="24"/>
              <w:szCs w:val="24"/>
            </w:rPr>
          </w:pPr>
          <w:hyperlink w:anchor="_Toc1293915" w:history="1">
            <w:r w:rsidR="00825478" w:rsidRPr="00825478">
              <w:rPr>
                <w:rStyle w:val="a9"/>
                <w:rFonts w:ascii="Wingdings" w:eastAsia="黑体" w:hAnsi="Wingdings"/>
                <w:noProof/>
                <w:color w:val="404040" w:themeColor="text1" w:themeTint="BF"/>
                <w:sz w:val="24"/>
                <w:szCs w:val="24"/>
              </w:rPr>
              <w:t></w:t>
            </w:r>
            <w:r w:rsidR="00825478" w:rsidRPr="00825478">
              <w:rPr>
                <w:rStyle w:val="a9"/>
                <w:rFonts w:ascii="Calibri" w:eastAsia="黑体" w:hAnsi="Calibri"/>
                <w:noProof/>
                <w:color w:val="404040" w:themeColor="text1" w:themeTint="BF"/>
                <w:sz w:val="24"/>
                <w:szCs w:val="24"/>
              </w:rPr>
              <w:t xml:space="preserve"> </w:t>
            </w:r>
            <w:r w:rsidR="00825478" w:rsidRPr="00825478">
              <w:rPr>
                <w:rStyle w:val="a9"/>
                <w:rFonts w:ascii="Calibri" w:eastAsia="黑体" w:hAnsi="Calibri"/>
                <w:noProof/>
                <w:color w:val="404040" w:themeColor="text1" w:themeTint="BF"/>
                <w:sz w:val="24"/>
                <w:szCs w:val="24"/>
              </w:rPr>
              <w:t>往期精彩</w:t>
            </w:r>
            <w:r w:rsidR="00825478" w:rsidRPr="00825478">
              <w:rPr>
                <w:rStyle w:val="a9"/>
                <w:rFonts w:ascii="Calibri" w:eastAsia="黑体" w:hAnsi="Calibri"/>
                <w:noProof/>
                <w:color w:val="404040" w:themeColor="text1" w:themeTint="BF"/>
                <w:sz w:val="24"/>
                <w:szCs w:val="24"/>
              </w:rPr>
              <w:t>|Program Retrospect</w:t>
            </w:r>
            <w:r w:rsidR="00825478" w:rsidRPr="00825478">
              <w:rPr>
                <w:noProof/>
                <w:webHidden/>
                <w:color w:val="404040" w:themeColor="text1" w:themeTint="BF"/>
                <w:sz w:val="24"/>
                <w:szCs w:val="24"/>
              </w:rPr>
              <w:tab/>
            </w:r>
            <w:r w:rsidR="00825478" w:rsidRPr="00825478">
              <w:rPr>
                <w:noProof/>
                <w:webHidden/>
                <w:color w:val="404040" w:themeColor="text1" w:themeTint="BF"/>
                <w:sz w:val="24"/>
                <w:szCs w:val="24"/>
              </w:rPr>
              <w:fldChar w:fldCharType="begin"/>
            </w:r>
            <w:r w:rsidR="00825478" w:rsidRPr="00825478">
              <w:rPr>
                <w:noProof/>
                <w:webHidden/>
                <w:color w:val="404040" w:themeColor="text1" w:themeTint="BF"/>
                <w:sz w:val="24"/>
                <w:szCs w:val="24"/>
              </w:rPr>
              <w:instrText xml:space="preserve"> PAGEREF _Toc1293915 \h </w:instrText>
            </w:r>
            <w:r w:rsidR="00825478" w:rsidRPr="00825478">
              <w:rPr>
                <w:noProof/>
                <w:webHidden/>
                <w:color w:val="404040" w:themeColor="text1" w:themeTint="BF"/>
                <w:sz w:val="24"/>
                <w:szCs w:val="24"/>
              </w:rPr>
            </w:r>
            <w:r w:rsidR="00825478" w:rsidRPr="00825478">
              <w:rPr>
                <w:noProof/>
                <w:webHidden/>
                <w:color w:val="404040" w:themeColor="text1" w:themeTint="BF"/>
                <w:sz w:val="24"/>
                <w:szCs w:val="24"/>
              </w:rPr>
              <w:fldChar w:fldCharType="separate"/>
            </w:r>
            <w:r w:rsidR="00825478" w:rsidRPr="00825478">
              <w:rPr>
                <w:noProof/>
                <w:webHidden/>
                <w:color w:val="404040" w:themeColor="text1" w:themeTint="BF"/>
                <w:sz w:val="24"/>
                <w:szCs w:val="24"/>
              </w:rPr>
              <w:t>7</w:t>
            </w:r>
            <w:r w:rsidR="00825478" w:rsidRPr="00825478">
              <w:rPr>
                <w:noProof/>
                <w:webHidden/>
                <w:color w:val="404040" w:themeColor="text1" w:themeTint="BF"/>
                <w:sz w:val="24"/>
                <w:szCs w:val="24"/>
              </w:rPr>
              <w:fldChar w:fldCharType="end"/>
            </w:r>
          </w:hyperlink>
        </w:p>
        <w:p w14:paraId="23250084" w14:textId="56BF3C13" w:rsidR="00825478" w:rsidRPr="00825478" w:rsidRDefault="00541AE4">
          <w:pPr>
            <w:pStyle w:val="TOC1"/>
            <w:tabs>
              <w:tab w:val="right" w:leader="dot" w:pos="9736"/>
            </w:tabs>
            <w:rPr>
              <w:noProof/>
              <w:color w:val="C00000"/>
              <w:sz w:val="24"/>
              <w:szCs w:val="24"/>
            </w:rPr>
          </w:pPr>
          <w:hyperlink w:anchor="_Toc1293916" w:history="1">
            <w:r w:rsidR="00825478" w:rsidRPr="00825478">
              <w:rPr>
                <w:rStyle w:val="a9"/>
                <w:rFonts w:ascii="Wingdings" w:eastAsia="黑体" w:hAnsi="Wingdings"/>
                <w:noProof/>
                <w:color w:val="C00000"/>
                <w:sz w:val="24"/>
                <w:szCs w:val="24"/>
              </w:rPr>
              <w:t></w:t>
            </w:r>
            <w:r w:rsidR="00825478" w:rsidRPr="00825478">
              <w:rPr>
                <w:rStyle w:val="a9"/>
                <w:rFonts w:ascii="Calibri" w:eastAsia="黑体" w:hAnsi="Calibri"/>
                <w:noProof/>
                <w:color w:val="C00000"/>
                <w:sz w:val="24"/>
                <w:szCs w:val="24"/>
              </w:rPr>
              <w:t xml:space="preserve"> </w:t>
            </w:r>
            <w:r w:rsidR="00825478" w:rsidRPr="00825478">
              <w:rPr>
                <w:rStyle w:val="a9"/>
                <w:rFonts w:ascii="Calibri" w:eastAsia="黑体" w:hAnsi="Calibri"/>
                <w:noProof/>
                <w:color w:val="C00000"/>
                <w:sz w:val="24"/>
                <w:szCs w:val="24"/>
              </w:rPr>
              <w:t>附件</w:t>
            </w:r>
            <w:r w:rsidR="00825478" w:rsidRPr="00825478">
              <w:rPr>
                <w:rStyle w:val="a9"/>
                <w:rFonts w:ascii="Calibri" w:eastAsia="黑体" w:hAnsi="Calibri"/>
                <w:noProof/>
                <w:color w:val="C00000"/>
                <w:sz w:val="24"/>
                <w:szCs w:val="24"/>
              </w:rPr>
              <w:t>·</w:t>
            </w:r>
            <w:r w:rsidR="00825478" w:rsidRPr="00825478">
              <w:rPr>
                <w:rStyle w:val="a9"/>
                <w:rFonts w:ascii="Calibri" w:eastAsia="黑体" w:hAnsi="Calibri"/>
                <w:noProof/>
                <w:color w:val="C00000"/>
                <w:sz w:val="24"/>
                <w:szCs w:val="24"/>
              </w:rPr>
              <w:t>项目报名表</w:t>
            </w:r>
            <w:r w:rsidR="00825478" w:rsidRPr="00825478">
              <w:rPr>
                <w:rStyle w:val="a9"/>
                <w:rFonts w:ascii="Calibri" w:eastAsia="黑体" w:hAnsi="Calibri"/>
                <w:noProof/>
                <w:color w:val="C00000"/>
                <w:sz w:val="24"/>
                <w:szCs w:val="24"/>
              </w:rPr>
              <w:t>|Sign-up Sample Form</w:t>
            </w:r>
            <w:r w:rsidR="00825478" w:rsidRPr="00825478">
              <w:rPr>
                <w:noProof/>
                <w:webHidden/>
                <w:color w:val="C00000"/>
                <w:sz w:val="24"/>
                <w:szCs w:val="24"/>
              </w:rPr>
              <w:tab/>
            </w:r>
            <w:r w:rsidR="00825478" w:rsidRPr="00825478">
              <w:rPr>
                <w:noProof/>
                <w:webHidden/>
                <w:color w:val="C00000"/>
                <w:sz w:val="24"/>
                <w:szCs w:val="24"/>
              </w:rPr>
              <w:fldChar w:fldCharType="begin"/>
            </w:r>
            <w:r w:rsidR="00825478" w:rsidRPr="00825478">
              <w:rPr>
                <w:noProof/>
                <w:webHidden/>
                <w:color w:val="C00000"/>
                <w:sz w:val="24"/>
                <w:szCs w:val="24"/>
              </w:rPr>
              <w:instrText xml:space="preserve"> PAGEREF _Toc1293916 \h </w:instrText>
            </w:r>
            <w:r w:rsidR="00825478" w:rsidRPr="00825478">
              <w:rPr>
                <w:noProof/>
                <w:webHidden/>
                <w:color w:val="C00000"/>
                <w:sz w:val="24"/>
                <w:szCs w:val="24"/>
              </w:rPr>
            </w:r>
            <w:r w:rsidR="00825478" w:rsidRPr="00825478">
              <w:rPr>
                <w:noProof/>
                <w:webHidden/>
                <w:color w:val="C00000"/>
                <w:sz w:val="24"/>
                <w:szCs w:val="24"/>
              </w:rPr>
              <w:fldChar w:fldCharType="separate"/>
            </w:r>
            <w:r w:rsidR="00825478" w:rsidRPr="00825478">
              <w:rPr>
                <w:noProof/>
                <w:webHidden/>
                <w:color w:val="C00000"/>
                <w:sz w:val="24"/>
                <w:szCs w:val="24"/>
              </w:rPr>
              <w:t>8</w:t>
            </w:r>
            <w:r w:rsidR="00825478" w:rsidRPr="00825478">
              <w:rPr>
                <w:noProof/>
                <w:webHidden/>
                <w:color w:val="C00000"/>
                <w:sz w:val="24"/>
                <w:szCs w:val="24"/>
              </w:rPr>
              <w:fldChar w:fldCharType="end"/>
            </w:r>
          </w:hyperlink>
        </w:p>
        <w:p w14:paraId="7F864B10" w14:textId="5499B674" w:rsidR="00D91EE6" w:rsidRPr="00D91EE6" w:rsidRDefault="00D91EE6" w:rsidP="00D91EE6">
          <w:pPr>
            <w:spacing w:line="360" w:lineRule="auto"/>
            <w:rPr>
              <w:szCs w:val="21"/>
            </w:rPr>
          </w:pPr>
          <w:r w:rsidRPr="00D91EE6">
            <w:rPr>
              <w:b/>
              <w:bCs/>
              <w:szCs w:val="21"/>
              <w:lang w:val="zh-CN"/>
            </w:rPr>
            <w:fldChar w:fldCharType="end"/>
          </w:r>
        </w:p>
      </w:sdtContent>
    </w:sdt>
    <w:p w14:paraId="5DFAAD2E"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74D2AE07"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516B2719" w14:textId="77777777" w:rsidR="00950A26" w:rsidRPr="00D54332" w:rsidRDefault="00950A26">
      <w:pPr>
        <w:widowControl/>
        <w:jc w:val="left"/>
        <w:rPr>
          <w:rFonts w:ascii="Calibri" w:eastAsia="黑体" w:hAnsi="Calibri"/>
          <w:color w:val="1F3864" w:themeColor="accent5" w:themeShade="80"/>
          <w:sz w:val="32"/>
          <w:szCs w:val="28"/>
        </w:rPr>
        <w:sectPr w:rsidR="00950A26" w:rsidRPr="00D54332" w:rsidSect="00075874">
          <w:headerReference w:type="default" r:id="rId8"/>
          <w:pgSz w:w="11906" w:h="16838"/>
          <w:pgMar w:top="1440" w:right="1080" w:bottom="1440" w:left="1080" w:header="851" w:footer="992" w:gutter="0"/>
          <w:pgBorders w:offsetFrom="page">
            <w:top w:val="dashDotStroked" w:sz="24" w:space="24" w:color="C00000"/>
            <w:left w:val="dashDotStroked" w:sz="24" w:space="24" w:color="C00000"/>
            <w:bottom w:val="dashDotStroked" w:sz="24" w:space="24" w:color="C00000"/>
            <w:right w:val="dashDotStroked" w:sz="24" w:space="24" w:color="C00000"/>
          </w:pgBorders>
          <w:cols w:space="425"/>
          <w:docGrid w:type="lines" w:linePitch="312"/>
        </w:sectPr>
      </w:pPr>
    </w:p>
    <w:p w14:paraId="71432CC2" w14:textId="21BF31C0" w:rsidR="00EE4FB0" w:rsidRPr="00075874" w:rsidRDefault="00075874" w:rsidP="003D05D4">
      <w:pPr>
        <w:jc w:val="center"/>
        <w:rPr>
          <w:rFonts w:ascii="Calibri" w:eastAsia="黑体" w:hAnsi="Calibri"/>
          <w:color w:val="C00000"/>
          <w:sz w:val="40"/>
          <w:szCs w:val="28"/>
        </w:rPr>
      </w:pPr>
      <w:bookmarkStart w:id="2" w:name="_Hlk1031987"/>
      <w:r w:rsidRPr="00075874">
        <w:rPr>
          <w:rFonts w:ascii="Calibri" w:eastAsia="黑体" w:hAnsi="Calibri" w:hint="eastAsia"/>
          <w:color w:val="C00000"/>
          <w:sz w:val="40"/>
          <w:szCs w:val="28"/>
        </w:rPr>
        <w:lastRenderedPageBreak/>
        <w:t>麦吉尔大学夏季学术项目</w:t>
      </w:r>
    </w:p>
    <w:bookmarkEnd w:id="2"/>
    <w:p w14:paraId="075B15EE" w14:textId="30AF1F7B" w:rsidR="00AD54A8" w:rsidRPr="00D54332" w:rsidRDefault="00950A26" w:rsidP="003D05D4">
      <w:pPr>
        <w:jc w:val="center"/>
        <w:rPr>
          <w:rFonts w:ascii="Calibri" w:eastAsia="黑体" w:hAnsi="Calibri"/>
          <w:color w:val="262626" w:themeColor="text1" w:themeTint="D9"/>
          <w:sz w:val="36"/>
          <w:szCs w:val="28"/>
        </w:rPr>
      </w:pPr>
      <w:r w:rsidRPr="00D54332">
        <w:rPr>
          <w:rFonts w:ascii="Calibri" w:eastAsia="黑体" w:hAnsi="Calibri"/>
          <w:color w:val="262626" w:themeColor="text1" w:themeTint="D9"/>
          <w:sz w:val="36"/>
          <w:szCs w:val="28"/>
        </w:rPr>
        <w:t>2019</w:t>
      </w:r>
      <w:r w:rsidRPr="00D54332">
        <w:rPr>
          <w:rFonts w:ascii="Calibri" w:eastAsia="黑体" w:hAnsi="Calibri"/>
          <w:color w:val="262626" w:themeColor="text1" w:themeTint="D9"/>
          <w:sz w:val="36"/>
          <w:szCs w:val="28"/>
        </w:rPr>
        <w:t>年度</w:t>
      </w:r>
      <w:r w:rsidR="00AD54A8" w:rsidRPr="00D54332">
        <w:rPr>
          <w:rFonts w:ascii="Calibri" w:eastAsia="黑体" w:hAnsi="Calibri"/>
          <w:color w:val="262626" w:themeColor="text1" w:themeTint="D9"/>
          <w:sz w:val="36"/>
          <w:szCs w:val="28"/>
        </w:rPr>
        <w:t>招生简章</w:t>
      </w:r>
    </w:p>
    <w:p w14:paraId="4C64FA4A" w14:textId="77777777" w:rsidR="00AD54A8" w:rsidRPr="00075874" w:rsidRDefault="00AD54A8" w:rsidP="00111F4F">
      <w:pPr>
        <w:pStyle w:val="1"/>
        <w:numPr>
          <w:ilvl w:val="0"/>
          <w:numId w:val="2"/>
        </w:numPr>
        <w:spacing w:before="0" w:after="0" w:line="240" w:lineRule="auto"/>
        <w:rPr>
          <w:rFonts w:ascii="Calibri" w:eastAsia="黑体" w:hAnsi="Calibri"/>
          <w:b w:val="0"/>
          <w:color w:val="C00000"/>
          <w:sz w:val="30"/>
          <w:szCs w:val="30"/>
        </w:rPr>
      </w:pPr>
      <w:bookmarkStart w:id="3" w:name="_Toc1293902"/>
      <w:r w:rsidRPr="00075874">
        <w:rPr>
          <w:rFonts w:ascii="Calibri" w:eastAsia="黑体" w:hAnsi="Calibri"/>
          <w:b w:val="0"/>
          <w:color w:val="C00000"/>
          <w:sz w:val="30"/>
          <w:szCs w:val="30"/>
        </w:rPr>
        <w:t>基本信息</w:t>
      </w:r>
      <w:r w:rsidR="00D54332" w:rsidRPr="00075874">
        <w:rPr>
          <w:rFonts w:ascii="Calibri" w:eastAsia="黑体" w:hAnsi="Calibri"/>
          <w:b w:val="0"/>
          <w:color w:val="C00000"/>
          <w:sz w:val="30"/>
          <w:szCs w:val="30"/>
        </w:rPr>
        <w:t>|Basic Information</w:t>
      </w:r>
      <w:bookmarkEnd w:id="3"/>
    </w:p>
    <w:p w14:paraId="58E2D6E0" w14:textId="5B86C8B7" w:rsidR="00AD54A8" w:rsidRPr="00D54332" w:rsidRDefault="00AD54A8" w:rsidP="00222B32">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项目标题：</w:t>
      </w:r>
      <w:r w:rsidR="00075874" w:rsidRPr="00075874">
        <w:rPr>
          <w:rFonts w:ascii="Calibri" w:eastAsia="黑体" w:hAnsi="Calibri" w:hint="eastAsia"/>
          <w:color w:val="000000" w:themeColor="text1"/>
          <w:szCs w:val="21"/>
        </w:rPr>
        <w:t>麦吉尔大学夏季学术项目</w:t>
      </w:r>
      <w:r w:rsidR="00C46A00">
        <w:rPr>
          <w:rFonts w:ascii="Calibri" w:eastAsia="黑体" w:hAnsi="Calibri" w:hint="eastAsia"/>
          <w:color w:val="000000" w:themeColor="text1"/>
          <w:szCs w:val="21"/>
        </w:rPr>
        <w:t>（代码：</w:t>
      </w:r>
      <w:r w:rsidR="00075874" w:rsidRPr="00075874">
        <w:rPr>
          <w:rFonts w:ascii="Calibri" w:eastAsia="黑体" w:hAnsi="Calibri"/>
          <w:color w:val="000000" w:themeColor="text1"/>
          <w:szCs w:val="21"/>
        </w:rPr>
        <w:t>OM26-MGU-SP</w:t>
      </w:r>
      <w:r w:rsidR="00C46A00">
        <w:rPr>
          <w:rFonts w:ascii="Calibri" w:eastAsia="黑体" w:hAnsi="Calibri" w:hint="eastAsia"/>
          <w:color w:val="000000" w:themeColor="text1"/>
          <w:szCs w:val="21"/>
        </w:rPr>
        <w:t>）</w:t>
      </w:r>
    </w:p>
    <w:p w14:paraId="4EA649B7" w14:textId="412BA472" w:rsidR="00AD54A8" w:rsidRDefault="00AD54A8" w:rsidP="00222B32">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主办单位：</w:t>
      </w:r>
      <w:r w:rsidR="00075874" w:rsidRPr="00075874">
        <w:rPr>
          <w:rFonts w:ascii="Calibri" w:eastAsia="黑体" w:hAnsi="Calibri" w:hint="eastAsia"/>
          <w:color w:val="000000" w:themeColor="text1"/>
          <w:szCs w:val="21"/>
        </w:rPr>
        <w:t>麦吉尔大学</w:t>
      </w:r>
      <w:r w:rsidR="0081010D">
        <w:rPr>
          <w:rFonts w:ascii="Calibri" w:eastAsia="黑体" w:hAnsi="Calibri" w:hint="eastAsia"/>
          <w:color w:val="000000" w:themeColor="text1"/>
          <w:szCs w:val="21"/>
        </w:rPr>
        <w:t>、</w:t>
      </w:r>
      <w:r w:rsidR="0081010D" w:rsidRPr="0081010D">
        <w:rPr>
          <w:rFonts w:ascii="Calibri" w:eastAsia="黑体" w:hAnsi="Calibri"/>
          <w:color w:val="000000" w:themeColor="text1"/>
          <w:szCs w:val="21"/>
        </w:rPr>
        <w:t>环球翔飞教育集团</w:t>
      </w:r>
    </w:p>
    <w:p w14:paraId="1F34CBAA" w14:textId="2327E3B9" w:rsidR="00AE5E74" w:rsidRDefault="00AE5E74" w:rsidP="00AE5E74">
      <w:pPr>
        <w:pStyle w:val="a3"/>
        <w:spacing w:line="360" w:lineRule="exact"/>
        <w:ind w:left="840" w:firstLineChars="0" w:firstLine="0"/>
        <w:jc w:val="left"/>
        <w:rPr>
          <w:rFonts w:ascii="Calibri" w:eastAsia="黑体" w:hAnsi="Calibri"/>
          <w:color w:val="000000" w:themeColor="text1"/>
          <w:szCs w:val="21"/>
        </w:rPr>
      </w:pPr>
    </w:p>
    <w:p w14:paraId="64812E54" w14:textId="7CC3D2E3" w:rsidR="00075874" w:rsidRPr="00075874" w:rsidRDefault="00075874" w:rsidP="00075874">
      <w:pPr>
        <w:pStyle w:val="1"/>
        <w:numPr>
          <w:ilvl w:val="0"/>
          <w:numId w:val="2"/>
        </w:numPr>
        <w:spacing w:before="0" w:after="0" w:line="240" w:lineRule="auto"/>
        <w:rPr>
          <w:rFonts w:ascii="Calibri" w:eastAsia="黑体" w:hAnsi="Calibri"/>
          <w:b w:val="0"/>
          <w:color w:val="C00000"/>
          <w:sz w:val="30"/>
          <w:szCs w:val="30"/>
        </w:rPr>
      </w:pPr>
      <w:bookmarkStart w:id="4" w:name="_Toc1293903"/>
      <w:r w:rsidRPr="00075874">
        <w:rPr>
          <w:rFonts w:ascii="Calibri" w:eastAsia="黑体" w:hAnsi="Calibri" w:hint="eastAsia"/>
          <w:b w:val="0"/>
          <w:color w:val="C00000"/>
          <w:sz w:val="30"/>
          <w:szCs w:val="30"/>
        </w:rPr>
        <w:t>项目</w:t>
      </w:r>
      <w:r>
        <w:rPr>
          <w:rFonts w:ascii="Calibri" w:eastAsia="黑体" w:hAnsi="Calibri" w:hint="eastAsia"/>
          <w:b w:val="0"/>
          <w:color w:val="C00000"/>
          <w:sz w:val="30"/>
          <w:szCs w:val="30"/>
        </w:rPr>
        <w:t>导语</w:t>
      </w:r>
      <w:r w:rsidRPr="00075874">
        <w:rPr>
          <w:rFonts w:ascii="Calibri" w:eastAsia="黑体" w:hAnsi="Calibri"/>
          <w:b w:val="0"/>
          <w:color w:val="C00000"/>
          <w:sz w:val="30"/>
          <w:szCs w:val="30"/>
        </w:rPr>
        <w:t>|</w:t>
      </w:r>
      <w:r w:rsidRPr="00075874">
        <w:rPr>
          <w:rFonts w:ascii="Calibri" w:eastAsia="黑体" w:hAnsi="Calibri" w:hint="eastAsia"/>
          <w:b w:val="0"/>
          <w:color w:val="C00000"/>
          <w:sz w:val="30"/>
          <w:szCs w:val="30"/>
        </w:rPr>
        <w:t>Program</w:t>
      </w:r>
      <w:r w:rsidRPr="00075874">
        <w:rPr>
          <w:rFonts w:ascii="Calibri" w:eastAsia="黑体" w:hAnsi="Calibri"/>
          <w:b w:val="0"/>
          <w:color w:val="C00000"/>
          <w:sz w:val="30"/>
          <w:szCs w:val="30"/>
        </w:rPr>
        <w:t xml:space="preserve"> </w:t>
      </w:r>
      <w:r>
        <w:rPr>
          <w:rFonts w:ascii="Calibri" w:eastAsia="黑体" w:hAnsi="Calibri" w:hint="eastAsia"/>
          <w:b w:val="0"/>
          <w:color w:val="C00000"/>
          <w:sz w:val="30"/>
          <w:szCs w:val="30"/>
        </w:rPr>
        <w:t>Lead-in</w:t>
      </w:r>
      <w:bookmarkEnd w:id="4"/>
    </w:p>
    <w:p w14:paraId="3D2E8BA2" w14:textId="77777777" w:rsidR="00075874" w:rsidRPr="00075874" w:rsidRDefault="00075874" w:rsidP="00075874">
      <w:pPr>
        <w:pStyle w:val="a3"/>
        <w:spacing w:line="360" w:lineRule="exact"/>
        <w:ind w:leftChars="200" w:left="420" w:firstLine="442"/>
        <w:jc w:val="center"/>
        <w:rPr>
          <w:rFonts w:ascii="Calibri" w:eastAsia="黑体" w:hAnsi="Calibri" w:cs="Calibri"/>
          <w:b/>
          <w:color w:val="C00000"/>
        </w:rPr>
      </w:pPr>
      <w:r w:rsidRPr="00075874">
        <w:rPr>
          <w:rFonts w:ascii="Calibri" w:eastAsia="黑体" w:hAnsi="Calibri" w:cs="Calibri" w:hint="eastAsia"/>
          <w:b/>
          <w:color w:val="C00000"/>
          <w:sz w:val="22"/>
        </w:rPr>
        <w:t>“</w:t>
      </w:r>
      <w:r w:rsidRPr="00075874">
        <w:rPr>
          <w:rFonts w:ascii="Calibri" w:eastAsia="黑体" w:hAnsi="Calibri" w:cs="Calibri"/>
          <w:b/>
          <w:color w:val="C00000"/>
          <w:sz w:val="22"/>
        </w:rPr>
        <w:t>You are bound for great things. The journey begins at McGill”</w:t>
      </w:r>
    </w:p>
    <w:p w14:paraId="3DAF9760" w14:textId="3725B1FC" w:rsidR="00075874" w:rsidRPr="00075874" w:rsidRDefault="00075874" w:rsidP="00075874">
      <w:pPr>
        <w:pStyle w:val="a3"/>
        <w:spacing w:line="360" w:lineRule="exact"/>
        <w:ind w:leftChars="200" w:left="420"/>
        <w:rPr>
          <w:rFonts w:ascii="Calibri" w:eastAsia="黑体" w:hAnsi="Calibri" w:cs="Calibri"/>
        </w:rPr>
      </w:pPr>
      <w:r w:rsidRPr="00075874">
        <w:rPr>
          <w:rFonts w:ascii="Calibri" w:eastAsia="黑体" w:hAnsi="Calibri" w:cs="Calibri"/>
        </w:rPr>
        <w:t>Welcome students! It’s a great pleasure to host you at the McGill University, the world’s Top University. You are studying in this winter program to learn and understand Big Data, Machine Learning, Business Analytics and so on. The program provides students with unique opportunities to learn both in and out of the classroom and experience something new.</w:t>
      </w:r>
    </w:p>
    <w:p w14:paraId="4C57EF39" w14:textId="4153EB76" w:rsidR="00075874" w:rsidRDefault="00075874" w:rsidP="00075874">
      <w:pPr>
        <w:pStyle w:val="a3"/>
        <w:spacing w:line="360" w:lineRule="exact"/>
        <w:ind w:leftChars="200" w:left="420"/>
        <w:rPr>
          <w:rFonts w:ascii="Calibri" w:eastAsia="黑体" w:hAnsi="Calibri" w:cs="Calibri"/>
        </w:rPr>
      </w:pPr>
      <w:r w:rsidRPr="00075874">
        <w:rPr>
          <w:rFonts w:ascii="Calibri" w:eastAsia="黑体" w:hAnsi="Calibri" w:cs="Calibri"/>
        </w:rPr>
        <w:t>And you will have the unique opportunity to experience the learning environment of McGill University, to interact with highest quality faculty and instructors, to engage with local and international students as well as alumni, to explore campus facilities and laboratories, to visit the Quebec City and Redpath Museum, and to connect to experts in the various disciplines.</w:t>
      </w:r>
    </w:p>
    <w:p w14:paraId="4B7CE72E" w14:textId="77777777" w:rsidR="00075874" w:rsidRPr="00075874" w:rsidRDefault="00075874" w:rsidP="00075874">
      <w:pPr>
        <w:pStyle w:val="a3"/>
        <w:spacing w:line="360" w:lineRule="exact"/>
        <w:ind w:leftChars="200" w:left="420"/>
        <w:rPr>
          <w:rFonts w:ascii="Calibri" w:eastAsia="黑体" w:hAnsi="Calibri" w:cs="Calibri"/>
        </w:rPr>
      </w:pPr>
    </w:p>
    <w:p w14:paraId="2E621AFB" w14:textId="034AE085" w:rsidR="00DD1548" w:rsidRPr="00075874" w:rsidRDefault="00DD1548" w:rsidP="00111F4F">
      <w:pPr>
        <w:pStyle w:val="1"/>
        <w:numPr>
          <w:ilvl w:val="0"/>
          <w:numId w:val="2"/>
        </w:numPr>
        <w:spacing w:before="0" w:after="0" w:line="240" w:lineRule="auto"/>
        <w:rPr>
          <w:rFonts w:ascii="Calibri" w:eastAsia="黑体" w:hAnsi="Calibri"/>
          <w:b w:val="0"/>
          <w:color w:val="C00000"/>
          <w:sz w:val="30"/>
          <w:szCs w:val="30"/>
        </w:rPr>
      </w:pPr>
      <w:bookmarkStart w:id="5" w:name="_Toc1293904"/>
      <w:r w:rsidRPr="00075874">
        <w:rPr>
          <w:rFonts w:ascii="Calibri" w:eastAsia="黑体" w:hAnsi="Calibri" w:hint="eastAsia"/>
          <w:b w:val="0"/>
          <w:color w:val="C00000"/>
          <w:sz w:val="30"/>
          <w:szCs w:val="30"/>
        </w:rPr>
        <w:t>院校简介</w:t>
      </w:r>
      <w:r w:rsidRPr="00075874">
        <w:rPr>
          <w:rFonts w:ascii="Calibri" w:eastAsia="黑体" w:hAnsi="Calibri"/>
          <w:b w:val="0"/>
          <w:color w:val="C00000"/>
          <w:sz w:val="30"/>
          <w:szCs w:val="30"/>
        </w:rPr>
        <w:t>|University Introduction</w:t>
      </w:r>
      <w:bookmarkEnd w:id="5"/>
    </w:p>
    <w:p w14:paraId="185EB2C2" w14:textId="16FCCFC6" w:rsidR="00EA4913" w:rsidRPr="00EA4913" w:rsidRDefault="00EA4913" w:rsidP="00EA4913">
      <w:pPr>
        <w:spacing w:line="400" w:lineRule="exact"/>
        <w:ind w:leftChars="200" w:left="420" w:firstLineChars="200" w:firstLine="420"/>
        <w:rPr>
          <w:rFonts w:ascii="Calibri" w:eastAsia="黑体" w:hAnsi="Calibri" w:cs="Calibri"/>
        </w:rPr>
      </w:pPr>
      <w:r w:rsidRPr="00EA4913">
        <w:rPr>
          <w:rFonts w:ascii="Calibri" w:eastAsia="黑体" w:hAnsi="Calibri" w:cs="Calibri" w:hint="eastAsia"/>
        </w:rPr>
        <w:t>世界顶尖名校麦吉尔大学（</w:t>
      </w:r>
      <w:r w:rsidRPr="00EA4913">
        <w:rPr>
          <w:rFonts w:ascii="Calibri" w:eastAsia="黑体" w:hAnsi="Calibri" w:cs="Calibri"/>
        </w:rPr>
        <w:t>McGill University</w:t>
      </w:r>
      <w:r w:rsidRPr="00EA4913">
        <w:rPr>
          <w:rFonts w:ascii="Calibri" w:eastAsia="黑体" w:hAnsi="Calibri" w:cs="Calibri"/>
        </w:rPr>
        <w:t>，简称</w:t>
      </w:r>
      <w:r w:rsidRPr="00EA4913">
        <w:rPr>
          <w:rFonts w:ascii="Calibri" w:eastAsia="黑体" w:hAnsi="Calibri" w:cs="Calibri"/>
        </w:rPr>
        <w:t>McGill</w:t>
      </w:r>
      <w:r w:rsidRPr="00EA4913">
        <w:rPr>
          <w:rFonts w:ascii="Calibri" w:eastAsia="黑体" w:hAnsi="Calibri" w:cs="Calibri"/>
        </w:rPr>
        <w:t>），坐落在加拿大第二大城市蒙特利尔的英语区。作为加拿大排名第一的大学，麦吉尔大学拥有悠久的历史和光辉的成就。该校在</w:t>
      </w:r>
      <w:r w:rsidRPr="00EA4913">
        <w:rPr>
          <w:rFonts w:ascii="Calibri" w:eastAsia="黑体" w:hAnsi="Calibri" w:cs="Calibri"/>
        </w:rPr>
        <w:t>2015</w:t>
      </w:r>
      <w:r w:rsidRPr="00EA4913">
        <w:rPr>
          <w:rFonts w:ascii="Calibri" w:eastAsia="黑体" w:hAnsi="Calibri" w:cs="Calibri"/>
        </w:rPr>
        <w:t>年</w:t>
      </w:r>
      <w:r w:rsidRPr="00EA4913">
        <w:rPr>
          <w:rFonts w:ascii="Calibri" w:eastAsia="黑体" w:hAnsi="Calibri" w:cs="Calibri"/>
        </w:rPr>
        <w:t>QS</w:t>
      </w:r>
      <w:r w:rsidRPr="00EA4913">
        <w:rPr>
          <w:rFonts w:ascii="Calibri" w:eastAsia="黑体" w:hAnsi="Calibri" w:cs="Calibri"/>
        </w:rPr>
        <w:t>世界大学排名中名列全球第</w:t>
      </w:r>
      <w:r w:rsidRPr="00EA4913">
        <w:rPr>
          <w:rFonts w:ascii="Calibri" w:eastAsia="黑体" w:hAnsi="Calibri" w:cs="Calibri"/>
        </w:rPr>
        <w:t>24</w:t>
      </w:r>
      <w:r w:rsidRPr="00EA4913">
        <w:rPr>
          <w:rFonts w:ascii="Calibri" w:eastAsia="黑体" w:hAnsi="Calibri" w:cs="Calibri"/>
        </w:rPr>
        <w:t>位，而该校的医学院已经连续十一年蝉联冠军。麦吉尔大学早在加拿大联邦政府成立前就已经开始了教学工作，是加拿大最古老的高等学府，而凭其近两百年来在国际上的盛誉，麦吉尔大学有着</w:t>
      </w:r>
      <w:r w:rsidRPr="00EA4913">
        <w:rPr>
          <w:rFonts w:ascii="Calibri" w:eastAsia="黑体" w:hAnsi="Calibri" w:cs="Calibri"/>
        </w:rPr>
        <w:t>“</w:t>
      </w:r>
      <w:r w:rsidRPr="00EA4913">
        <w:rPr>
          <w:rFonts w:ascii="Calibri" w:eastAsia="黑体" w:hAnsi="Calibri" w:cs="Calibri"/>
        </w:rPr>
        <w:t>北方哈佛</w:t>
      </w:r>
      <w:r w:rsidRPr="00EA4913">
        <w:rPr>
          <w:rFonts w:ascii="Calibri" w:eastAsia="黑体" w:hAnsi="Calibri" w:cs="Calibri"/>
        </w:rPr>
        <w:t>”</w:t>
      </w:r>
      <w:r w:rsidRPr="00EA4913">
        <w:rPr>
          <w:rFonts w:ascii="Calibri" w:eastAsia="黑体" w:hAnsi="Calibri" w:cs="Calibri"/>
        </w:rPr>
        <w:t>或</w:t>
      </w:r>
      <w:r w:rsidRPr="00EA4913">
        <w:rPr>
          <w:rFonts w:ascii="Calibri" w:eastAsia="黑体" w:hAnsi="Calibri" w:cs="Calibri"/>
        </w:rPr>
        <w:t>“</w:t>
      </w:r>
      <w:r w:rsidRPr="00EA4913">
        <w:rPr>
          <w:rFonts w:ascii="Calibri" w:eastAsia="黑体" w:hAnsi="Calibri" w:cs="Calibri"/>
        </w:rPr>
        <w:t>加拿大哈佛</w:t>
      </w:r>
      <w:r w:rsidRPr="00EA4913">
        <w:rPr>
          <w:rFonts w:ascii="Calibri" w:eastAsia="黑体" w:hAnsi="Calibri" w:cs="Calibri"/>
        </w:rPr>
        <w:t>”</w:t>
      </w:r>
      <w:r w:rsidRPr="00EA4913">
        <w:rPr>
          <w:rFonts w:ascii="Calibri" w:eastAsia="黑体" w:hAnsi="Calibri" w:cs="Calibri"/>
        </w:rPr>
        <w:t>的美誉。该校也有着极高程度的国际化，来自全球</w:t>
      </w:r>
      <w:r w:rsidRPr="00EA4913">
        <w:rPr>
          <w:rFonts w:ascii="Calibri" w:eastAsia="黑体" w:hAnsi="Calibri" w:cs="Calibri"/>
        </w:rPr>
        <w:t>150</w:t>
      </w:r>
      <w:r w:rsidRPr="00EA4913">
        <w:rPr>
          <w:rFonts w:ascii="Calibri" w:eastAsia="黑体" w:hAnsi="Calibri" w:cs="Calibri"/>
        </w:rPr>
        <w:t>个国家的学生在此学习，是</w:t>
      </w:r>
      <w:r w:rsidR="003E58C5">
        <w:rPr>
          <w:rFonts w:ascii="Calibri" w:eastAsia="黑体" w:hAnsi="Calibri" w:cs="Calibri"/>
        </w:rPr>
        <w:t>”</w:t>
      </w:r>
      <w:r w:rsidRPr="00EA4913">
        <w:rPr>
          <w:rFonts w:ascii="Calibri" w:eastAsia="黑体" w:hAnsi="Calibri" w:cs="Calibri"/>
        </w:rPr>
        <w:t>能吸引</w:t>
      </w:r>
      <w:r w:rsidR="003E58C5">
        <w:rPr>
          <w:rFonts w:ascii="Calibri" w:eastAsia="黑体" w:hAnsi="Calibri" w:cs="Calibri" w:hint="eastAsia"/>
        </w:rPr>
        <w:t>全世界最聪明学生</w:t>
      </w:r>
      <w:r w:rsidR="003E58C5">
        <w:rPr>
          <w:rFonts w:ascii="Calibri" w:eastAsia="黑体" w:hAnsi="Calibri" w:cs="Calibri"/>
        </w:rPr>
        <w:t>”</w:t>
      </w:r>
      <w:r w:rsidRPr="00EA4913">
        <w:rPr>
          <w:rFonts w:ascii="Calibri" w:eastAsia="黑体" w:hAnsi="Calibri" w:cs="Calibri" w:hint="eastAsia"/>
        </w:rPr>
        <w:t>的高校。</w:t>
      </w:r>
    </w:p>
    <w:p w14:paraId="269CF60E" w14:textId="03FC7B6C" w:rsidR="00AF1831" w:rsidRDefault="00EA4913" w:rsidP="00EA4913">
      <w:pPr>
        <w:spacing w:line="400" w:lineRule="exact"/>
        <w:ind w:leftChars="200" w:left="420" w:firstLineChars="200" w:firstLine="420"/>
        <w:rPr>
          <w:rFonts w:ascii="Calibri" w:eastAsia="黑体" w:hAnsi="Calibri" w:cs="Calibri"/>
        </w:rPr>
      </w:pPr>
      <w:r w:rsidRPr="00EA4913">
        <w:rPr>
          <w:rFonts w:ascii="Calibri" w:eastAsia="黑体" w:hAnsi="Calibri" w:cs="Calibri" w:hint="eastAsia"/>
        </w:rPr>
        <w:t>麦吉尔大学的著名师生和校友包括了</w:t>
      </w:r>
      <w:r w:rsidRPr="00EA4913">
        <w:rPr>
          <w:rFonts w:ascii="Calibri" w:eastAsia="黑体" w:hAnsi="Calibri" w:cs="Calibri"/>
        </w:rPr>
        <w:t>12</w:t>
      </w:r>
      <w:r w:rsidRPr="00EA4913">
        <w:rPr>
          <w:rFonts w:ascii="Calibri" w:eastAsia="黑体" w:hAnsi="Calibri" w:cs="Calibri"/>
        </w:rPr>
        <w:t>位诺贝尔奖得主和</w:t>
      </w:r>
      <w:r w:rsidRPr="00EA4913">
        <w:rPr>
          <w:rFonts w:ascii="Calibri" w:eastAsia="黑体" w:hAnsi="Calibri" w:cs="Calibri"/>
        </w:rPr>
        <w:t>139</w:t>
      </w:r>
      <w:r w:rsidRPr="00EA4913">
        <w:rPr>
          <w:rFonts w:ascii="Calibri" w:eastAsia="黑体" w:hAnsi="Calibri" w:cs="Calibri"/>
        </w:rPr>
        <w:t>位罗德学者，以及</w:t>
      </w:r>
      <w:r w:rsidRPr="00EA4913">
        <w:rPr>
          <w:rFonts w:ascii="Calibri" w:eastAsia="黑体" w:hAnsi="Calibri" w:cs="Calibri"/>
        </w:rPr>
        <w:t>3</w:t>
      </w:r>
      <w:r w:rsidRPr="00EA4913">
        <w:rPr>
          <w:rFonts w:ascii="Calibri" w:eastAsia="黑体" w:hAnsi="Calibri" w:cs="Calibri"/>
        </w:rPr>
        <w:t>位宇航员、</w:t>
      </w:r>
      <w:r w:rsidRPr="00EA4913">
        <w:rPr>
          <w:rFonts w:ascii="Calibri" w:eastAsia="黑体" w:hAnsi="Calibri" w:cs="Calibri"/>
        </w:rPr>
        <w:t>4</w:t>
      </w:r>
      <w:r w:rsidRPr="00EA4913">
        <w:rPr>
          <w:rFonts w:ascii="Calibri" w:eastAsia="黑体" w:hAnsi="Calibri" w:cs="Calibri"/>
        </w:rPr>
        <w:t>位加拿大总理、</w:t>
      </w:r>
      <w:r w:rsidRPr="00EA4913">
        <w:rPr>
          <w:rFonts w:ascii="Calibri" w:eastAsia="黑体" w:hAnsi="Calibri" w:cs="Calibri"/>
        </w:rPr>
        <w:t>4</w:t>
      </w:r>
      <w:r w:rsidRPr="00EA4913">
        <w:rPr>
          <w:rFonts w:ascii="Calibri" w:eastAsia="黑体" w:hAnsi="Calibri" w:cs="Calibri"/>
        </w:rPr>
        <w:t>位外国国家元首、</w:t>
      </w:r>
      <w:r w:rsidRPr="00EA4913">
        <w:rPr>
          <w:rFonts w:ascii="Calibri" w:eastAsia="黑体" w:hAnsi="Calibri" w:cs="Calibri"/>
        </w:rPr>
        <w:t>13</w:t>
      </w:r>
      <w:r w:rsidRPr="00EA4913">
        <w:rPr>
          <w:rFonts w:ascii="Calibri" w:eastAsia="黑体" w:hAnsi="Calibri" w:cs="Calibri"/>
        </w:rPr>
        <w:t>位加拿大最高法院大法官、</w:t>
      </w:r>
      <w:r w:rsidRPr="00EA4913">
        <w:rPr>
          <w:rFonts w:ascii="Calibri" w:eastAsia="黑体" w:hAnsi="Calibri" w:cs="Calibri"/>
        </w:rPr>
        <w:t>28</w:t>
      </w:r>
      <w:r w:rsidRPr="00EA4913">
        <w:rPr>
          <w:rFonts w:ascii="Calibri" w:eastAsia="黑体" w:hAnsi="Calibri" w:cs="Calibri"/>
        </w:rPr>
        <w:t>位驻外大使、</w:t>
      </w:r>
      <w:r w:rsidRPr="00EA4913">
        <w:rPr>
          <w:rFonts w:ascii="Calibri" w:eastAsia="黑体" w:hAnsi="Calibri" w:cs="Calibri"/>
        </w:rPr>
        <w:t>9</w:t>
      </w:r>
      <w:r w:rsidRPr="00EA4913">
        <w:rPr>
          <w:rFonts w:ascii="Calibri" w:eastAsia="黑体" w:hAnsi="Calibri" w:cs="Calibri"/>
        </w:rPr>
        <w:t>位奥斯卡金像奖获得者、</w:t>
      </w:r>
      <w:r w:rsidRPr="00EA4913">
        <w:rPr>
          <w:rFonts w:ascii="Calibri" w:eastAsia="黑体" w:hAnsi="Calibri" w:cs="Calibri"/>
        </w:rPr>
        <w:t>11</w:t>
      </w:r>
      <w:r w:rsidRPr="00EA4913">
        <w:rPr>
          <w:rFonts w:ascii="Calibri" w:eastAsia="黑体" w:hAnsi="Calibri" w:cs="Calibri"/>
        </w:rPr>
        <w:t>位格莱美奖获得者、</w:t>
      </w:r>
      <w:r w:rsidRPr="00EA4913">
        <w:rPr>
          <w:rFonts w:ascii="Calibri" w:eastAsia="黑体" w:hAnsi="Calibri" w:cs="Calibri"/>
        </w:rPr>
        <w:t>3</w:t>
      </w:r>
      <w:r w:rsidRPr="00EA4913">
        <w:rPr>
          <w:rFonts w:ascii="Calibri" w:eastAsia="黑体" w:hAnsi="Calibri" w:cs="Calibri"/>
        </w:rPr>
        <w:t>位普利策奖获得者和</w:t>
      </w:r>
      <w:r w:rsidRPr="00EA4913">
        <w:rPr>
          <w:rFonts w:ascii="Calibri" w:eastAsia="黑体" w:hAnsi="Calibri" w:cs="Calibri"/>
        </w:rPr>
        <w:t>28</w:t>
      </w:r>
      <w:r w:rsidRPr="00EA4913">
        <w:rPr>
          <w:rFonts w:ascii="Calibri" w:eastAsia="黑体" w:hAnsi="Calibri" w:cs="Calibri"/>
        </w:rPr>
        <w:t>位奥运会奖牌得主。纵观其漫长的历史，麦吉尔校友还包括了篮球运动的发明者以及冰球和橄榄球运动的始创人，其校友还创建了包括约翰</w:t>
      </w:r>
      <w:r w:rsidRPr="00EA4913">
        <w:rPr>
          <w:rFonts w:ascii="Calibri" w:eastAsia="黑体" w:hAnsi="Calibri" w:cs="Calibri"/>
        </w:rPr>
        <w:t>·</w:t>
      </w:r>
      <w:r w:rsidRPr="00EA4913">
        <w:rPr>
          <w:rFonts w:ascii="Calibri" w:eastAsia="黑体" w:hAnsi="Calibri" w:cs="Calibri"/>
        </w:rPr>
        <w:t>霍普金斯大学医学院、英属哥伦比亚大学（</w:t>
      </w:r>
      <w:r w:rsidRPr="00EA4913">
        <w:rPr>
          <w:rFonts w:ascii="Calibri" w:eastAsia="黑体" w:hAnsi="Calibri" w:cs="Calibri"/>
        </w:rPr>
        <w:t>UBC</w:t>
      </w:r>
      <w:r w:rsidRPr="00EA4913">
        <w:rPr>
          <w:rFonts w:ascii="Calibri" w:eastAsia="黑体" w:hAnsi="Calibri" w:cs="Calibri"/>
        </w:rPr>
        <w:t>）、维多利亚大学以及阿尔伯塔大学等在内的众多高校。</w:t>
      </w:r>
    </w:p>
    <w:p w14:paraId="00794256" w14:textId="12E7CAFF" w:rsidR="000D1B7E" w:rsidRDefault="000D1B7E" w:rsidP="00AF1831">
      <w:pPr>
        <w:spacing w:line="400" w:lineRule="exact"/>
        <w:ind w:firstLineChars="200" w:firstLine="420"/>
        <w:rPr>
          <w:rFonts w:ascii="Calibri" w:eastAsia="黑体" w:hAnsi="Calibri" w:cs="Calibri"/>
        </w:rPr>
      </w:pPr>
    </w:p>
    <w:p w14:paraId="6163575A" w14:textId="77777777" w:rsidR="000D1B7E" w:rsidRDefault="000D1B7E" w:rsidP="00AF1831">
      <w:pPr>
        <w:spacing w:line="400" w:lineRule="exact"/>
        <w:ind w:firstLineChars="200" w:firstLine="420"/>
        <w:rPr>
          <w:rFonts w:ascii="Calibri" w:eastAsia="黑体" w:hAnsi="Calibri" w:cs="Calibri"/>
        </w:rPr>
      </w:pPr>
    </w:p>
    <w:p w14:paraId="0D2C3ECA" w14:textId="2FDE2B9E" w:rsidR="00DD1548" w:rsidRPr="00075874" w:rsidRDefault="00DD1548" w:rsidP="00111F4F">
      <w:pPr>
        <w:pStyle w:val="1"/>
        <w:numPr>
          <w:ilvl w:val="0"/>
          <w:numId w:val="2"/>
        </w:numPr>
        <w:spacing w:before="0" w:after="0" w:line="240" w:lineRule="auto"/>
        <w:rPr>
          <w:rFonts w:ascii="Calibri" w:eastAsia="黑体" w:hAnsi="Calibri"/>
          <w:b w:val="0"/>
          <w:color w:val="C00000"/>
          <w:sz w:val="30"/>
          <w:szCs w:val="30"/>
        </w:rPr>
      </w:pPr>
      <w:bookmarkStart w:id="6" w:name="_Toc1293905"/>
      <w:r w:rsidRPr="00075874">
        <w:rPr>
          <w:rFonts w:ascii="Calibri" w:eastAsia="黑体" w:hAnsi="Calibri" w:hint="eastAsia"/>
          <w:b w:val="0"/>
          <w:color w:val="C00000"/>
          <w:sz w:val="30"/>
          <w:szCs w:val="30"/>
        </w:rPr>
        <w:lastRenderedPageBreak/>
        <w:t>项目特色</w:t>
      </w:r>
      <w:r w:rsidRPr="00075874">
        <w:rPr>
          <w:rFonts w:ascii="Calibri" w:eastAsia="黑体" w:hAnsi="Calibri"/>
          <w:b w:val="0"/>
          <w:color w:val="C00000"/>
          <w:sz w:val="30"/>
          <w:szCs w:val="30"/>
        </w:rPr>
        <w:t xml:space="preserve">|Program </w:t>
      </w:r>
      <w:r w:rsidR="002900FC">
        <w:rPr>
          <w:rFonts w:ascii="Calibri" w:eastAsia="黑体" w:hAnsi="Calibri"/>
          <w:b w:val="0"/>
          <w:color w:val="C00000"/>
          <w:sz w:val="30"/>
          <w:szCs w:val="30"/>
        </w:rPr>
        <w:t>Key Points</w:t>
      </w:r>
      <w:bookmarkEnd w:id="6"/>
    </w:p>
    <w:p w14:paraId="33E4105D" w14:textId="77777777" w:rsidR="00EA4913" w:rsidRPr="00EA4913" w:rsidRDefault="00EA4913" w:rsidP="00EA4913">
      <w:pPr>
        <w:pStyle w:val="a3"/>
        <w:widowControl/>
        <w:numPr>
          <w:ilvl w:val="0"/>
          <w:numId w:val="16"/>
        </w:numPr>
        <w:spacing w:line="400" w:lineRule="exact"/>
        <w:ind w:firstLineChars="0"/>
        <w:jc w:val="left"/>
        <w:rPr>
          <w:rFonts w:ascii="Calibri" w:eastAsia="黑体" w:hAnsi="Calibri" w:cs="Calibri"/>
        </w:rPr>
      </w:pPr>
      <w:r w:rsidRPr="00EA4913">
        <w:rPr>
          <w:rFonts w:ascii="Calibri" w:eastAsia="黑体" w:hAnsi="Calibri" w:cs="Calibri" w:hint="eastAsia"/>
        </w:rPr>
        <w:t>学术拓展：走进世界顶尖名校，感受加拿大排名第一的历史名校课堂氛围以及艺术气息</w:t>
      </w:r>
    </w:p>
    <w:p w14:paraId="4F547FC7" w14:textId="77777777" w:rsidR="00EA4913" w:rsidRPr="00EA4913" w:rsidRDefault="00EA4913" w:rsidP="00EA4913">
      <w:pPr>
        <w:pStyle w:val="a3"/>
        <w:widowControl/>
        <w:numPr>
          <w:ilvl w:val="0"/>
          <w:numId w:val="16"/>
        </w:numPr>
        <w:spacing w:line="400" w:lineRule="exact"/>
        <w:ind w:firstLineChars="0"/>
        <w:jc w:val="left"/>
        <w:rPr>
          <w:rFonts w:ascii="Calibri" w:eastAsia="黑体" w:hAnsi="Calibri" w:cs="Calibri"/>
        </w:rPr>
      </w:pPr>
      <w:r w:rsidRPr="00EA4913">
        <w:rPr>
          <w:rFonts w:ascii="Calibri" w:eastAsia="黑体" w:hAnsi="Calibri" w:cs="Calibri" w:hint="eastAsia"/>
        </w:rPr>
        <w:t>课堂体验：麦吉尔大学顶尖教师全英文授课，并提供麦吉尔大学颁发的正式成绩单（不含学分）</w:t>
      </w:r>
    </w:p>
    <w:p w14:paraId="66522247" w14:textId="73901B35" w:rsidR="00EA4913" w:rsidRPr="00EA4913" w:rsidRDefault="00EA4913" w:rsidP="00EA4913">
      <w:pPr>
        <w:pStyle w:val="a3"/>
        <w:widowControl/>
        <w:numPr>
          <w:ilvl w:val="0"/>
          <w:numId w:val="16"/>
        </w:numPr>
        <w:spacing w:line="400" w:lineRule="exact"/>
        <w:ind w:firstLineChars="0"/>
        <w:jc w:val="left"/>
      </w:pPr>
      <w:r w:rsidRPr="00EA4913">
        <w:rPr>
          <w:rFonts w:ascii="Calibri" w:eastAsia="黑体" w:hAnsi="Calibri" w:cs="Calibri" w:hint="eastAsia"/>
        </w:rPr>
        <w:t>开拓视野：参观蒙特利尔美术博物馆感受蒙特利尔的艺术气息，在皇室山欣赏蒙特利尔优美的景色</w:t>
      </w:r>
    </w:p>
    <w:p w14:paraId="10DB98EC" w14:textId="238074A7" w:rsidR="00EA4913" w:rsidRDefault="00EA4913">
      <w:pPr>
        <w:widowControl/>
        <w:jc w:val="left"/>
        <w:rPr>
          <w:sz w:val="20"/>
        </w:rPr>
      </w:pPr>
    </w:p>
    <w:p w14:paraId="581FE5F7" w14:textId="65321555" w:rsidR="00DD1548" w:rsidRPr="00075874" w:rsidRDefault="00DD1548" w:rsidP="00111F4F">
      <w:pPr>
        <w:pStyle w:val="1"/>
        <w:numPr>
          <w:ilvl w:val="0"/>
          <w:numId w:val="2"/>
        </w:numPr>
        <w:spacing w:before="0" w:after="0" w:line="240" w:lineRule="auto"/>
        <w:rPr>
          <w:rFonts w:ascii="Calibri" w:eastAsia="黑体" w:hAnsi="Calibri"/>
          <w:b w:val="0"/>
          <w:color w:val="C00000"/>
          <w:sz w:val="30"/>
          <w:szCs w:val="30"/>
        </w:rPr>
      </w:pPr>
      <w:bookmarkStart w:id="7" w:name="_Toc1293906"/>
      <w:r w:rsidRPr="00075874">
        <w:rPr>
          <w:rFonts w:ascii="Calibri" w:eastAsia="黑体" w:hAnsi="Calibri" w:hint="eastAsia"/>
          <w:b w:val="0"/>
          <w:color w:val="C00000"/>
          <w:sz w:val="30"/>
          <w:szCs w:val="30"/>
        </w:rPr>
        <w:t>项目</w:t>
      </w:r>
      <w:r w:rsidR="006C7E3D" w:rsidRPr="00075874">
        <w:rPr>
          <w:rFonts w:ascii="Calibri" w:eastAsia="黑体" w:hAnsi="Calibri" w:hint="eastAsia"/>
          <w:b w:val="0"/>
          <w:color w:val="C00000"/>
          <w:sz w:val="30"/>
          <w:szCs w:val="30"/>
        </w:rPr>
        <w:t>课程</w:t>
      </w:r>
      <w:r w:rsidRPr="00075874">
        <w:rPr>
          <w:rFonts w:ascii="Calibri" w:eastAsia="黑体" w:hAnsi="Calibri"/>
          <w:b w:val="0"/>
          <w:color w:val="C00000"/>
          <w:sz w:val="30"/>
          <w:szCs w:val="30"/>
        </w:rPr>
        <w:t xml:space="preserve">|Program </w:t>
      </w:r>
      <w:r w:rsidR="00EA4913">
        <w:rPr>
          <w:rFonts w:ascii="Calibri" w:eastAsia="黑体" w:hAnsi="Calibri" w:hint="eastAsia"/>
          <w:b w:val="0"/>
          <w:color w:val="C00000"/>
          <w:sz w:val="30"/>
          <w:szCs w:val="30"/>
        </w:rPr>
        <w:t>Outline</w:t>
      </w:r>
      <w:bookmarkEnd w:id="7"/>
    </w:p>
    <w:p w14:paraId="554A6E67" w14:textId="0CD3C736" w:rsidR="0000668D" w:rsidRDefault="0000668D" w:rsidP="00EA4913">
      <w:pPr>
        <w:widowControl/>
        <w:spacing w:line="400" w:lineRule="exact"/>
        <w:jc w:val="left"/>
        <w:rPr>
          <w:rFonts w:ascii="Calibri" w:eastAsia="黑体" w:hAnsi="Calibri" w:cs="Calibri"/>
        </w:rPr>
      </w:pPr>
    </w:p>
    <w:tbl>
      <w:tblPr>
        <w:tblStyle w:val="a4"/>
        <w:tblW w:w="9897" w:type="dxa"/>
        <w:tblLayout w:type="fixed"/>
        <w:tblLook w:val="04A0" w:firstRow="1" w:lastRow="0" w:firstColumn="1" w:lastColumn="0" w:noHBand="0" w:noVBand="1"/>
      </w:tblPr>
      <w:tblGrid>
        <w:gridCol w:w="4688"/>
        <w:gridCol w:w="5209"/>
      </w:tblGrid>
      <w:tr w:rsidR="00EA4913" w:rsidRPr="00EA4913" w14:paraId="2B11E209" w14:textId="77777777" w:rsidTr="00EA4913">
        <w:trPr>
          <w:trHeight w:val="369"/>
        </w:trPr>
        <w:tc>
          <w:tcPr>
            <w:tcW w:w="4688" w:type="dxa"/>
            <w:shd w:val="clear" w:color="auto" w:fill="C00000"/>
            <w:vAlign w:val="center"/>
          </w:tcPr>
          <w:p w14:paraId="6C7F6D90" w14:textId="77777777" w:rsidR="00EA4913" w:rsidRPr="00EA4913" w:rsidRDefault="00EA4913" w:rsidP="00EA4913">
            <w:pPr>
              <w:pStyle w:val="a3"/>
              <w:spacing w:line="360" w:lineRule="exact"/>
              <w:ind w:firstLineChars="0" w:firstLine="0"/>
              <w:jc w:val="center"/>
              <w:rPr>
                <w:rFonts w:ascii="Calibri" w:eastAsia="黑体" w:hAnsi="Calibri" w:cs="Calibri"/>
                <w:b/>
                <w:szCs w:val="21"/>
              </w:rPr>
            </w:pPr>
            <w:r w:rsidRPr="00EA4913">
              <w:rPr>
                <w:rFonts w:ascii="Calibri" w:eastAsia="黑体" w:hAnsi="Calibri" w:cs="Calibri"/>
                <w:b/>
                <w:szCs w:val="21"/>
              </w:rPr>
              <w:t>Tracks</w:t>
            </w:r>
          </w:p>
        </w:tc>
        <w:tc>
          <w:tcPr>
            <w:tcW w:w="5209" w:type="dxa"/>
            <w:shd w:val="clear" w:color="auto" w:fill="C00000"/>
            <w:vAlign w:val="center"/>
          </w:tcPr>
          <w:p w14:paraId="6F9B1217" w14:textId="77777777" w:rsidR="00EA4913" w:rsidRPr="00EA4913" w:rsidRDefault="00EA4913" w:rsidP="00EA4913">
            <w:pPr>
              <w:pStyle w:val="a3"/>
              <w:spacing w:line="360" w:lineRule="exact"/>
              <w:ind w:firstLineChars="0" w:firstLine="0"/>
              <w:jc w:val="center"/>
              <w:rPr>
                <w:rFonts w:ascii="Calibri" w:eastAsia="黑体" w:hAnsi="Calibri" w:cs="Calibri"/>
                <w:b/>
                <w:szCs w:val="21"/>
              </w:rPr>
            </w:pPr>
            <w:r w:rsidRPr="00EA4913">
              <w:rPr>
                <w:rFonts w:ascii="Calibri" w:eastAsia="黑体" w:hAnsi="Calibri" w:cs="Calibri"/>
                <w:b/>
                <w:szCs w:val="21"/>
              </w:rPr>
              <w:t>Courses</w:t>
            </w:r>
          </w:p>
        </w:tc>
      </w:tr>
      <w:tr w:rsidR="00EA4913" w:rsidRPr="00EA4913" w14:paraId="77736480" w14:textId="77777777" w:rsidTr="00EA4913">
        <w:trPr>
          <w:trHeight w:val="369"/>
        </w:trPr>
        <w:tc>
          <w:tcPr>
            <w:tcW w:w="4688" w:type="dxa"/>
            <w:vMerge w:val="restart"/>
            <w:vAlign w:val="center"/>
          </w:tcPr>
          <w:p w14:paraId="6819397A" w14:textId="77777777" w:rsidR="00EA4913" w:rsidRPr="00EA4913" w:rsidRDefault="00EA4913" w:rsidP="00EA4913">
            <w:pPr>
              <w:adjustRightInd w:val="0"/>
              <w:spacing w:line="360" w:lineRule="exact"/>
              <w:rPr>
                <w:rFonts w:ascii="Calibri" w:eastAsia="黑体" w:hAnsi="Calibri" w:cs="Calibri"/>
                <w:szCs w:val="21"/>
              </w:rPr>
            </w:pPr>
            <w:r w:rsidRPr="00EA4913">
              <w:rPr>
                <w:rFonts w:ascii="Calibri" w:eastAsia="黑体" w:hAnsi="Calibri" w:cs="Calibri"/>
                <w:szCs w:val="21"/>
              </w:rPr>
              <w:t>Introduction to Big Data</w:t>
            </w:r>
          </w:p>
        </w:tc>
        <w:tc>
          <w:tcPr>
            <w:tcW w:w="5209" w:type="dxa"/>
            <w:vAlign w:val="center"/>
          </w:tcPr>
          <w:p w14:paraId="2ABEDEBB"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Data Science for Business Decisions</w:t>
            </w:r>
          </w:p>
        </w:tc>
      </w:tr>
      <w:tr w:rsidR="00EA4913" w:rsidRPr="00EA4913" w14:paraId="3DCE2E2E" w14:textId="77777777" w:rsidTr="00EA4913">
        <w:trPr>
          <w:trHeight w:val="369"/>
        </w:trPr>
        <w:tc>
          <w:tcPr>
            <w:tcW w:w="4688" w:type="dxa"/>
            <w:vMerge/>
            <w:vAlign w:val="center"/>
          </w:tcPr>
          <w:p w14:paraId="20E38806"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p>
        </w:tc>
        <w:tc>
          <w:tcPr>
            <w:tcW w:w="5209" w:type="dxa"/>
            <w:vAlign w:val="center"/>
          </w:tcPr>
          <w:p w14:paraId="53E61C07"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Data at Scale</w:t>
            </w:r>
          </w:p>
        </w:tc>
      </w:tr>
      <w:tr w:rsidR="00EA4913" w:rsidRPr="00EA4913" w14:paraId="0FEE62BE" w14:textId="77777777" w:rsidTr="00EA4913">
        <w:trPr>
          <w:trHeight w:val="369"/>
        </w:trPr>
        <w:tc>
          <w:tcPr>
            <w:tcW w:w="4688" w:type="dxa"/>
            <w:vMerge w:val="restart"/>
            <w:shd w:val="clear" w:color="auto" w:fill="FBE4D5" w:themeFill="accent2" w:themeFillTint="33"/>
            <w:vAlign w:val="center"/>
          </w:tcPr>
          <w:p w14:paraId="29CE7B4C" w14:textId="77777777" w:rsidR="00EA4913" w:rsidRPr="00EA4913" w:rsidRDefault="00EA4913" w:rsidP="00EA4913">
            <w:pPr>
              <w:adjustRightInd w:val="0"/>
              <w:spacing w:line="360" w:lineRule="exact"/>
              <w:rPr>
                <w:rFonts w:ascii="Calibri" w:eastAsia="黑体" w:hAnsi="Calibri" w:cs="Calibri"/>
                <w:szCs w:val="21"/>
              </w:rPr>
            </w:pPr>
            <w:r w:rsidRPr="00EA4913">
              <w:rPr>
                <w:rFonts w:ascii="Calibri" w:eastAsia="黑体" w:hAnsi="Calibri" w:cs="Calibri"/>
                <w:szCs w:val="21"/>
              </w:rPr>
              <w:t>Machine Learning</w:t>
            </w:r>
          </w:p>
        </w:tc>
        <w:tc>
          <w:tcPr>
            <w:tcW w:w="5209" w:type="dxa"/>
            <w:shd w:val="clear" w:color="auto" w:fill="FBE4D5" w:themeFill="accent2" w:themeFillTint="33"/>
            <w:vAlign w:val="center"/>
          </w:tcPr>
          <w:p w14:paraId="715CCB41"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Statistical Machine Learning</w:t>
            </w:r>
          </w:p>
        </w:tc>
      </w:tr>
      <w:tr w:rsidR="00EA4913" w:rsidRPr="00EA4913" w14:paraId="16255703" w14:textId="77777777" w:rsidTr="00EA4913">
        <w:trPr>
          <w:trHeight w:val="369"/>
        </w:trPr>
        <w:tc>
          <w:tcPr>
            <w:tcW w:w="4688" w:type="dxa"/>
            <w:vMerge/>
            <w:shd w:val="clear" w:color="auto" w:fill="FBE4D5" w:themeFill="accent2" w:themeFillTint="33"/>
            <w:vAlign w:val="center"/>
          </w:tcPr>
          <w:p w14:paraId="474EDCAE" w14:textId="77777777" w:rsidR="00EA4913" w:rsidRPr="00EA4913" w:rsidRDefault="00EA4913" w:rsidP="00EA4913">
            <w:pPr>
              <w:adjustRightInd w:val="0"/>
              <w:spacing w:line="360" w:lineRule="exact"/>
              <w:rPr>
                <w:rFonts w:ascii="Calibri" w:eastAsia="黑体" w:hAnsi="Calibri" w:cs="Calibri"/>
                <w:szCs w:val="21"/>
              </w:rPr>
            </w:pPr>
          </w:p>
        </w:tc>
        <w:tc>
          <w:tcPr>
            <w:tcW w:w="5209" w:type="dxa"/>
            <w:shd w:val="clear" w:color="auto" w:fill="FBE4D5" w:themeFill="accent2" w:themeFillTint="33"/>
            <w:vAlign w:val="center"/>
          </w:tcPr>
          <w:p w14:paraId="3774C7E4"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Practical Machine Learning</w:t>
            </w:r>
          </w:p>
        </w:tc>
      </w:tr>
      <w:tr w:rsidR="00EA4913" w:rsidRPr="00EA4913" w14:paraId="5C4D15CF" w14:textId="77777777" w:rsidTr="00EA4913">
        <w:trPr>
          <w:trHeight w:val="369"/>
        </w:trPr>
        <w:tc>
          <w:tcPr>
            <w:tcW w:w="4688" w:type="dxa"/>
            <w:vMerge w:val="restart"/>
            <w:vAlign w:val="center"/>
          </w:tcPr>
          <w:p w14:paraId="3187D81F" w14:textId="77777777" w:rsidR="00EA4913" w:rsidRPr="00EA4913" w:rsidRDefault="00EA4913" w:rsidP="00EA4913">
            <w:pPr>
              <w:adjustRightInd w:val="0"/>
              <w:spacing w:line="360" w:lineRule="exact"/>
              <w:rPr>
                <w:rFonts w:ascii="Calibri" w:eastAsia="黑体" w:hAnsi="Calibri" w:cs="Calibri"/>
                <w:szCs w:val="21"/>
              </w:rPr>
            </w:pPr>
            <w:r w:rsidRPr="00EA4913">
              <w:rPr>
                <w:rFonts w:ascii="Calibri" w:eastAsia="黑体" w:hAnsi="Calibri" w:cs="Calibri"/>
                <w:szCs w:val="21"/>
              </w:rPr>
              <w:t>Aerospace Engineering</w:t>
            </w:r>
          </w:p>
        </w:tc>
        <w:tc>
          <w:tcPr>
            <w:tcW w:w="5209" w:type="dxa"/>
            <w:vAlign w:val="center"/>
          </w:tcPr>
          <w:p w14:paraId="437AE26C"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Fundamentals of Aerospace Metallic Materials</w:t>
            </w:r>
          </w:p>
        </w:tc>
      </w:tr>
      <w:tr w:rsidR="00EA4913" w:rsidRPr="00EA4913" w14:paraId="6BFB4F14" w14:textId="77777777" w:rsidTr="00EA4913">
        <w:trPr>
          <w:trHeight w:val="369"/>
        </w:trPr>
        <w:tc>
          <w:tcPr>
            <w:tcW w:w="4688" w:type="dxa"/>
            <w:vMerge/>
            <w:vAlign w:val="center"/>
          </w:tcPr>
          <w:p w14:paraId="144A9878" w14:textId="77777777" w:rsidR="00EA4913" w:rsidRPr="00EA4913" w:rsidRDefault="00EA4913" w:rsidP="00EA4913">
            <w:pPr>
              <w:adjustRightInd w:val="0"/>
              <w:spacing w:line="360" w:lineRule="exact"/>
              <w:rPr>
                <w:rFonts w:ascii="Calibri" w:eastAsia="黑体" w:hAnsi="Calibri" w:cs="Calibri"/>
                <w:szCs w:val="21"/>
              </w:rPr>
            </w:pPr>
          </w:p>
        </w:tc>
        <w:tc>
          <w:tcPr>
            <w:tcW w:w="5209" w:type="dxa"/>
            <w:vAlign w:val="center"/>
          </w:tcPr>
          <w:p w14:paraId="0CC7E726"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Introduction to Engineering Design Optimization</w:t>
            </w:r>
          </w:p>
        </w:tc>
      </w:tr>
      <w:tr w:rsidR="00EA4913" w:rsidRPr="00EA4913" w14:paraId="1F66C981" w14:textId="77777777" w:rsidTr="00EA4913">
        <w:trPr>
          <w:trHeight w:val="369"/>
        </w:trPr>
        <w:tc>
          <w:tcPr>
            <w:tcW w:w="4688" w:type="dxa"/>
            <w:vMerge/>
            <w:vAlign w:val="center"/>
          </w:tcPr>
          <w:p w14:paraId="2315ADE6" w14:textId="77777777" w:rsidR="00EA4913" w:rsidRPr="00EA4913" w:rsidRDefault="00EA4913" w:rsidP="00EA4913">
            <w:pPr>
              <w:adjustRightInd w:val="0"/>
              <w:spacing w:line="360" w:lineRule="exact"/>
              <w:rPr>
                <w:rFonts w:ascii="Calibri" w:eastAsia="黑体" w:hAnsi="Calibri" w:cs="Calibri"/>
                <w:szCs w:val="21"/>
              </w:rPr>
            </w:pPr>
          </w:p>
        </w:tc>
        <w:tc>
          <w:tcPr>
            <w:tcW w:w="5209" w:type="dxa"/>
            <w:vAlign w:val="center"/>
          </w:tcPr>
          <w:p w14:paraId="11BD1F4F"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Basic Principles of Project Management</w:t>
            </w:r>
          </w:p>
        </w:tc>
      </w:tr>
      <w:tr w:rsidR="00EA4913" w:rsidRPr="00EA4913" w14:paraId="4F25B25B" w14:textId="77777777" w:rsidTr="00EA4913">
        <w:trPr>
          <w:trHeight w:val="369"/>
        </w:trPr>
        <w:tc>
          <w:tcPr>
            <w:tcW w:w="4688" w:type="dxa"/>
            <w:vMerge w:val="restart"/>
            <w:shd w:val="clear" w:color="auto" w:fill="FBE4D5" w:themeFill="accent2" w:themeFillTint="33"/>
            <w:vAlign w:val="center"/>
          </w:tcPr>
          <w:p w14:paraId="454D2F5B" w14:textId="77777777" w:rsidR="00EA4913" w:rsidRPr="00EA4913" w:rsidRDefault="00EA4913" w:rsidP="00EA4913">
            <w:pPr>
              <w:adjustRightInd w:val="0"/>
              <w:spacing w:line="360" w:lineRule="exact"/>
              <w:rPr>
                <w:rFonts w:ascii="Calibri" w:eastAsia="黑体" w:hAnsi="Calibri" w:cs="Calibri"/>
                <w:szCs w:val="21"/>
              </w:rPr>
            </w:pPr>
            <w:r w:rsidRPr="00EA4913">
              <w:rPr>
                <w:rFonts w:ascii="Calibri" w:eastAsia="黑体" w:hAnsi="Calibri" w:cs="Calibri"/>
                <w:szCs w:val="21"/>
              </w:rPr>
              <w:t>Business Analytics</w:t>
            </w:r>
          </w:p>
        </w:tc>
        <w:tc>
          <w:tcPr>
            <w:tcW w:w="5209" w:type="dxa"/>
            <w:shd w:val="clear" w:color="auto" w:fill="FBE4D5" w:themeFill="accent2" w:themeFillTint="33"/>
            <w:vAlign w:val="center"/>
          </w:tcPr>
          <w:p w14:paraId="3D1E9990"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Introduction to Business Analytics &amp;</w:t>
            </w:r>
          </w:p>
          <w:p w14:paraId="59F60B8B"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Data Modelling</w:t>
            </w:r>
          </w:p>
        </w:tc>
      </w:tr>
      <w:tr w:rsidR="00EA4913" w:rsidRPr="00EA4913" w14:paraId="142FCBDE" w14:textId="77777777" w:rsidTr="00EA4913">
        <w:trPr>
          <w:trHeight w:val="369"/>
        </w:trPr>
        <w:tc>
          <w:tcPr>
            <w:tcW w:w="4688" w:type="dxa"/>
            <w:vMerge/>
            <w:shd w:val="clear" w:color="auto" w:fill="FBE4D5" w:themeFill="accent2" w:themeFillTint="33"/>
            <w:vAlign w:val="center"/>
          </w:tcPr>
          <w:p w14:paraId="7438253F"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p>
        </w:tc>
        <w:tc>
          <w:tcPr>
            <w:tcW w:w="5209" w:type="dxa"/>
            <w:shd w:val="clear" w:color="auto" w:fill="FBE4D5" w:themeFill="accent2" w:themeFillTint="33"/>
            <w:vAlign w:val="center"/>
          </w:tcPr>
          <w:p w14:paraId="28F9DA13"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Introduction to Agile Project Management</w:t>
            </w:r>
          </w:p>
        </w:tc>
      </w:tr>
      <w:tr w:rsidR="00EA4913" w:rsidRPr="00EA4913" w14:paraId="0E9F3150" w14:textId="77777777" w:rsidTr="00EA4913">
        <w:trPr>
          <w:trHeight w:val="369"/>
        </w:trPr>
        <w:tc>
          <w:tcPr>
            <w:tcW w:w="4688" w:type="dxa"/>
            <w:vMerge w:val="restart"/>
            <w:vAlign w:val="center"/>
          </w:tcPr>
          <w:p w14:paraId="08ACC9A3" w14:textId="77777777" w:rsidR="00EA4913" w:rsidRPr="00EA4913" w:rsidRDefault="00EA4913" w:rsidP="00EA4913">
            <w:pPr>
              <w:adjustRightInd w:val="0"/>
              <w:spacing w:line="360" w:lineRule="exact"/>
              <w:rPr>
                <w:rFonts w:ascii="Calibri" w:eastAsia="黑体" w:hAnsi="Calibri" w:cs="Calibri"/>
                <w:szCs w:val="21"/>
              </w:rPr>
            </w:pPr>
            <w:r w:rsidRPr="00EA4913">
              <w:rPr>
                <w:rFonts w:ascii="Calibri" w:eastAsia="黑体" w:hAnsi="Calibri" w:cs="Calibri"/>
                <w:szCs w:val="21"/>
              </w:rPr>
              <w:t>Communication and Interpersonal</w:t>
            </w:r>
          </w:p>
          <w:p w14:paraId="67C0185A" w14:textId="77777777" w:rsidR="00EA4913" w:rsidRPr="00EA4913" w:rsidRDefault="00EA4913" w:rsidP="00EA4913">
            <w:pPr>
              <w:adjustRightInd w:val="0"/>
              <w:spacing w:line="360" w:lineRule="exact"/>
              <w:rPr>
                <w:rFonts w:ascii="Calibri" w:eastAsia="黑体" w:hAnsi="Calibri" w:cs="Calibri"/>
                <w:szCs w:val="21"/>
              </w:rPr>
            </w:pPr>
            <w:r w:rsidRPr="00EA4913">
              <w:rPr>
                <w:rFonts w:ascii="Calibri" w:eastAsia="黑体" w:hAnsi="Calibri" w:cs="Calibri"/>
                <w:szCs w:val="21"/>
              </w:rPr>
              <w:t>Skills in Business</w:t>
            </w:r>
          </w:p>
        </w:tc>
        <w:tc>
          <w:tcPr>
            <w:tcW w:w="5209" w:type="dxa"/>
            <w:vAlign w:val="center"/>
          </w:tcPr>
          <w:p w14:paraId="4F731FFE"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Interpersonal Skills for Professionals</w:t>
            </w:r>
          </w:p>
        </w:tc>
      </w:tr>
      <w:tr w:rsidR="00EA4913" w:rsidRPr="00EA4913" w14:paraId="78BDEB09" w14:textId="77777777" w:rsidTr="00EA4913">
        <w:trPr>
          <w:trHeight w:val="369"/>
        </w:trPr>
        <w:tc>
          <w:tcPr>
            <w:tcW w:w="4688" w:type="dxa"/>
            <w:vMerge/>
            <w:vAlign w:val="center"/>
          </w:tcPr>
          <w:p w14:paraId="0C337BF8"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p>
        </w:tc>
        <w:tc>
          <w:tcPr>
            <w:tcW w:w="5209" w:type="dxa"/>
            <w:vAlign w:val="center"/>
          </w:tcPr>
          <w:p w14:paraId="2E278B86"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Professional Business</w:t>
            </w:r>
          </w:p>
          <w:p w14:paraId="3E205086"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Communication and Networking</w:t>
            </w:r>
          </w:p>
        </w:tc>
      </w:tr>
      <w:tr w:rsidR="00EA4913" w:rsidRPr="00EA4913" w14:paraId="4ADE6738" w14:textId="77777777" w:rsidTr="00EA4913">
        <w:trPr>
          <w:trHeight w:val="369"/>
        </w:trPr>
        <w:tc>
          <w:tcPr>
            <w:tcW w:w="4688" w:type="dxa"/>
            <w:vMerge w:val="restart"/>
            <w:shd w:val="clear" w:color="auto" w:fill="FBE4D5" w:themeFill="accent2" w:themeFillTint="33"/>
            <w:vAlign w:val="center"/>
          </w:tcPr>
          <w:p w14:paraId="28EEA79D" w14:textId="77777777" w:rsidR="00EA4913" w:rsidRPr="00EA4913" w:rsidRDefault="00EA4913" w:rsidP="00EA4913">
            <w:pPr>
              <w:adjustRightInd w:val="0"/>
              <w:spacing w:line="360" w:lineRule="exact"/>
              <w:rPr>
                <w:rFonts w:ascii="Calibri" w:eastAsia="黑体" w:hAnsi="Calibri" w:cs="Calibri"/>
                <w:szCs w:val="21"/>
              </w:rPr>
            </w:pPr>
            <w:r w:rsidRPr="00EA4913">
              <w:rPr>
                <w:rFonts w:ascii="Calibri" w:eastAsia="黑体" w:hAnsi="Calibri" w:cs="Calibri"/>
                <w:szCs w:val="21"/>
              </w:rPr>
              <w:t>Entrepreneurship</w:t>
            </w:r>
          </w:p>
        </w:tc>
        <w:tc>
          <w:tcPr>
            <w:tcW w:w="5209" w:type="dxa"/>
            <w:shd w:val="clear" w:color="auto" w:fill="FBE4D5" w:themeFill="accent2" w:themeFillTint="33"/>
            <w:vAlign w:val="center"/>
          </w:tcPr>
          <w:p w14:paraId="66A108E0"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Introduction to Entrepreneurship</w:t>
            </w:r>
          </w:p>
        </w:tc>
      </w:tr>
      <w:tr w:rsidR="00EA4913" w:rsidRPr="00EA4913" w14:paraId="187479D1" w14:textId="77777777" w:rsidTr="00EA4913">
        <w:trPr>
          <w:trHeight w:val="369"/>
        </w:trPr>
        <w:tc>
          <w:tcPr>
            <w:tcW w:w="4688" w:type="dxa"/>
            <w:vMerge/>
            <w:shd w:val="clear" w:color="auto" w:fill="FBE4D5" w:themeFill="accent2" w:themeFillTint="33"/>
            <w:vAlign w:val="center"/>
          </w:tcPr>
          <w:p w14:paraId="512AB41F"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p>
        </w:tc>
        <w:tc>
          <w:tcPr>
            <w:tcW w:w="5209" w:type="dxa"/>
            <w:shd w:val="clear" w:color="auto" w:fill="FBE4D5" w:themeFill="accent2" w:themeFillTint="33"/>
            <w:vAlign w:val="center"/>
          </w:tcPr>
          <w:p w14:paraId="6E4CEEDD"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Developing a Business Plan</w:t>
            </w:r>
          </w:p>
        </w:tc>
      </w:tr>
      <w:tr w:rsidR="00EA4913" w:rsidRPr="00EA4913" w14:paraId="7BA3ABBE" w14:textId="77777777" w:rsidTr="00EA4913">
        <w:trPr>
          <w:trHeight w:val="369"/>
        </w:trPr>
        <w:tc>
          <w:tcPr>
            <w:tcW w:w="4688" w:type="dxa"/>
            <w:vMerge w:val="restart"/>
            <w:vAlign w:val="center"/>
          </w:tcPr>
          <w:p w14:paraId="4771FF32" w14:textId="77777777" w:rsidR="00EA4913" w:rsidRPr="00EA4913" w:rsidRDefault="00EA4913" w:rsidP="00EA4913">
            <w:pPr>
              <w:adjustRightInd w:val="0"/>
              <w:spacing w:line="360" w:lineRule="exact"/>
              <w:rPr>
                <w:rFonts w:ascii="Calibri" w:eastAsia="黑体" w:hAnsi="Calibri" w:cs="Calibri"/>
                <w:szCs w:val="21"/>
              </w:rPr>
            </w:pPr>
            <w:r w:rsidRPr="00EA4913">
              <w:rPr>
                <w:rFonts w:ascii="Calibri" w:eastAsia="黑体" w:hAnsi="Calibri" w:cs="Calibri"/>
                <w:szCs w:val="21"/>
              </w:rPr>
              <w:t>International Business</w:t>
            </w:r>
          </w:p>
        </w:tc>
        <w:tc>
          <w:tcPr>
            <w:tcW w:w="5209" w:type="dxa"/>
            <w:vAlign w:val="center"/>
          </w:tcPr>
          <w:p w14:paraId="7B580ACF"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Fundamentals of International Business</w:t>
            </w:r>
          </w:p>
        </w:tc>
      </w:tr>
      <w:tr w:rsidR="00EA4913" w:rsidRPr="00EA4913" w14:paraId="16A06E23" w14:textId="77777777" w:rsidTr="00EA4913">
        <w:trPr>
          <w:trHeight w:val="369"/>
        </w:trPr>
        <w:tc>
          <w:tcPr>
            <w:tcW w:w="4688" w:type="dxa"/>
            <w:vMerge/>
            <w:vAlign w:val="center"/>
          </w:tcPr>
          <w:p w14:paraId="5100A4AA"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p>
        </w:tc>
        <w:tc>
          <w:tcPr>
            <w:tcW w:w="5209" w:type="dxa"/>
            <w:vAlign w:val="center"/>
          </w:tcPr>
          <w:p w14:paraId="20B9E55A"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Fundamentals of International Marketing</w:t>
            </w:r>
          </w:p>
        </w:tc>
      </w:tr>
      <w:tr w:rsidR="00EA4913" w:rsidRPr="00EA4913" w14:paraId="750FB489" w14:textId="77777777" w:rsidTr="00EA4913">
        <w:trPr>
          <w:trHeight w:val="369"/>
        </w:trPr>
        <w:tc>
          <w:tcPr>
            <w:tcW w:w="4688" w:type="dxa"/>
            <w:vMerge w:val="restart"/>
            <w:shd w:val="clear" w:color="auto" w:fill="FBE4D5" w:themeFill="accent2" w:themeFillTint="33"/>
            <w:vAlign w:val="center"/>
          </w:tcPr>
          <w:p w14:paraId="23ADF049"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International Marketing Using the Internet</w:t>
            </w:r>
          </w:p>
        </w:tc>
        <w:tc>
          <w:tcPr>
            <w:tcW w:w="5209" w:type="dxa"/>
            <w:shd w:val="clear" w:color="auto" w:fill="FBE4D5" w:themeFill="accent2" w:themeFillTint="33"/>
            <w:vAlign w:val="center"/>
          </w:tcPr>
          <w:p w14:paraId="62E7E381"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Fundamentals of International Marketing</w:t>
            </w:r>
          </w:p>
        </w:tc>
      </w:tr>
      <w:tr w:rsidR="00EA4913" w:rsidRPr="00EA4913" w14:paraId="0EAF7596" w14:textId="77777777" w:rsidTr="00EA4913">
        <w:trPr>
          <w:trHeight w:val="369"/>
        </w:trPr>
        <w:tc>
          <w:tcPr>
            <w:tcW w:w="4688" w:type="dxa"/>
            <w:vMerge/>
            <w:shd w:val="clear" w:color="auto" w:fill="FBE4D5" w:themeFill="accent2" w:themeFillTint="33"/>
            <w:vAlign w:val="center"/>
          </w:tcPr>
          <w:p w14:paraId="768DE274"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p>
        </w:tc>
        <w:tc>
          <w:tcPr>
            <w:tcW w:w="5209" w:type="dxa"/>
            <w:shd w:val="clear" w:color="auto" w:fill="FBE4D5" w:themeFill="accent2" w:themeFillTint="33"/>
            <w:vAlign w:val="center"/>
          </w:tcPr>
          <w:p w14:paraId="3C35718E"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Social Media Strategies and</w:t>
            </w:r>
          </w:p>
          <w:p w14:paraId="69522056"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Community Management</w:t>
            </w:r>
          </w:p>
        </w:tc>
      </w:tr>
      <w:tr w:rsidR="00EA4913" w:rsidRPr="00EA4913" w14:paraId="0B1BE752" w14:textId="77777777" w:rsidTr="00EA4913">
        <w:trPr>
          <w:trHeight w:val="369"/>
        </w:trPr>
        <w:tc>
          <w:tcPr>
            <w:tcW w:w="4688" w:type="dxa"/>
            <w:vMerge w:val="restart"/>
            <w:vAlign w:val="center"/>
          </w:tcPr>
          <w:p w14:paraId="7C3EB602" w14:textId="77777777" w:rsidR="00EA4913" w:rsidRPr="00EA4913" w:rsidRDefault="00EA4913" w:rsidP="00EA4913">
            <w:pPr>
              <w:adjustRightInd w:val="0"/>
              <w:spacing w:line="360" w:lineRule="exact"/>
              <w:rPr>
                <w:rFonts w:ascii="Calibri" w:eastAsia="黑体" w:hAnsi="Calibri" w:cs="Calibri"/>
                <w:szCs w:val="21"/>
              </w:rPr>
            </w:pPr>
            <w:r w:rsidRPr="00EA4913">
              <w:rPr>
                <w:rFonts w:ascii="Calibri" w:eastAsia="黑体" w:hAnsi="Calibri" w:cs="Calibri"/>
                <w:szCs w:val="21"/>
              </w:rPr>
              <w:t>Leadership</w:t>
            </w:r>
          </w:p>
        </w:tc>
        <w:tc>
          <w:tcPr>
            <w:tcW w:w="5209" w:type="dxa"/>
            <w:vAlign w:val="center"/>
          </w:tcPr>
          <w:p w14:paraId="0CD9659D"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 xml:space="preserve">Fundamentals of Organizational </w:t>
            </w:r>
            <w:proofErr w:type="spellStart"/>
            <w:r w:rsidRPr="00EA4913">
              <w:rPr>
                <w:rFonts w:ascii="Calibri" w:eastAsia="黑体" w:hAnsi="Calibri" w:cs="Calibri"/>
                <w:szCs w:val="21"/>
              </w:rPr>
              <w:t>Behaviour</w:t>
            </w:r>
            <w:proofErr w:type="spellEnd"/>
          </w:p>
        </w:tc>
      </w:tr>
      <w:tr w:rsidR="00EA4913" w:rsidRPr="00EA4913" w14:paraId="65FEA1CD" w14:textId="77777777" w:rsidTr="00EA4913">
        <w:trPr>
          <w:trHeight w:val="369"/>
        </w:trPr>
        <w:tc>
          <w:tcPr>
            <w:tcW w:w="4688" w:type="dxa"/>
            <w:vMerge/>
            <w:vAlign w:val="center"/>
          </w:tcPr>
          <w:p w14:paraId="4885D981"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p>
        </w:tc>
        <w:tc>
          <w:tcPr>
            <w:tcW w:w="5209" w:type="dxa"/>
            <w:vAlign w:val="center"/>
          </w:tcPr>
          <w:p w14:paraId="51F603DA"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Leading Sustainable Change</w:t>
            </w:r>
          </w:p>
        </w:tc>
      </w:tr>
      <w:tr w:rsidR="00EA4913" w:rsidRPr="00EA4913" w14:paraId="436C6F8A" w14:textId="77777777" w:rsidTr="00EA4913">
        <w:trPr>
          <w:trHeight w:val="369"/>
        </w:trPr>
        <w:tc>
          <w:tcPr>
            <w:tcW w:w="4688" w:type="dxa"/>
            <w:vMerge w:val="restart"/>
            <w:shd w:val="clear" w:color="auto" w:fill="FBE4D5" w:themeFill="accent2" w:themeFillTint="33"/>
            <w:vAlign w:val="center"/>
          </w:tcPr>
          <w:p w14:paraId="74922CFB" w14:textId="77777777" w:rsidR="00EA4913" w:rsidRPr="00EA4913" w:rsidRDefault="00EA4913" w:rsidP="00EA4913">
            <w:pPr>
              <w:adjustRightInd w:val="0"/>
              <w:spacing w:line="360" w:lineRule="exact"/>
              <w:rPr>
                <w:rFonts w:ascii="Calibri" w:eastAsia="黑体" w:hAnsi="Calibri" w:cs="Calibri"/>
                <w:szCs w:val="21"/>
              </w:rPr>
            </w:pPr>
            <w:r w:rsidRPr="00EA4913">
              <w:rPr>
                <w:rFonts w:ascii="Calibri" w:eastAsia="黑体" w:hAnsi="Calibri" w:cs="Calibri"/>
                <w:szCs w:val="21"/>
              </w:rPr>
              <w:t>Project Management</w:t>
            </w:r>
          </w:p>
        </w:tc>
        <w:tc>
          <w:tcPr>
            <w:tcW w:w="5209" w:type="dxa"/>
            <w:shd w:val="clear" w:color="auto" w:fill="FBE4D5" w:themeFill="accent2" w:themeFillTint="33"/>
            <w:vAlign w:val="center"/>
          </w:tcPr>
          <w:p w14:paraId="26D48E86"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Introduction to Project Management</w:t>
            </w:r>
          </w:p>
        </w:tc>
      </w:tr>
      <w:tr w:rsidR="00EA4913" w:rsidRPr="00EA4913" w14:paraId="48FB016C" w14:textId="77777777" w:rsidTr="00EA4913">
        <w:trPr>
          <w:trHeight w:val="369"/>
        </w:trPr>
        <w:tc>
          <w:tcPr>
            <w:tcW w:w="4688" w:type="dxa"/>
            <w:vMerge/>
            <w:shd w:val="clear" w:color="auto" w:fill="FBE4D5" w:themeFill="accent2" w:themeFillTint="33"/>
            <w:vAlign w:val="center"/>
          </w:tcPr>
          <w:p w14:paraId="31FFD833"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p>
        </w:tc>
        <w:tc>
          <w:tcPr>
            <w:tcW w:w="5209" w:type="dxa"/>
            <w:shd w:val="clear" w:color="auto" w:fill="FBE4D5" w:themeFill="accent2" w:themeFillTint="33"/>
            <w:vAlign w:val="center"/>
          </w:tcPr>
          <w:p w14:paraId="3F15F8EA"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Introduction to Agile Project Management</w:t>
            </w:r>
          </w:p>
        </w:tc>
      </w:tr>
      <w:tr w:rsidR="00EA4913" w:rsidRPr="00EA4913" w14:paraId="5516F4D9" w14:textId="77777777" w:rsidTr="00EA4913">
        <w:trPr>
          <w:trHeight w:val="369"/>
        </w:trPr>
        <w:tc>
          <w:tcPr>
            <w:tcW w:w="4688" w:type="dxa"/>
            <w:vMerge w:val="restart"/>
            <w:vAlign w:val="center"/>
          </w:tcPr>
          <w:p w14:paraId="607272F6"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Social Media and Digital</w:t>
            </w:r>
          </w:p>
          <w:p w14:paraId="21B12255"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Communication in Business</w:t>
            </w:r>
          </w:p>
        </w:tc>
        <w:tc>
          <w:tcPr>
            <w:tcW w:w="5209" w:type="dxa"/>
            <w:vAlign w:val="center"/>
          </w:tcPr>
          <w:p w14:paraId="237EDDFD"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Current Trends in Digital Communications</w:t>
            </w:r>
          </w:p>
        </w:tc>
      </w:tr>
      <w:tr w:rsidR="00EA4913" w:rsidRPr="00EA4913" w14:paraId="13E0587C" w14:textId="77777777" w:rsidTr="00EA4913">
        <w:trPr>
          <w:trHeight w:val="369"/>
        </w:trPr>
        <w:tc>
          <w:tcPr>
            <w:tcW w:w="4688" w:type="dxa"/>
            <w:vMerge/>
            <w:vAlign w:val="center"/>
          </w:tcPr>
          <w:p w14:paraId="6CBBFCAD" w14:textId="77777777" w:rsidR="00EA4913" w:rsidRPr="00EA4913" w:rsidRDefault="00EA4913" w:rsidP="00EA4913">
            <w:pPr>
              <w:pStyle w:val="a3"/>
              <w:adjustRightInd w:val="0"/>
              <w:spacing w:line="360" w:lineRule="exact"/>
              <w:ind w:firstLineChars="0" w:firstLine="0"/>
              <w:jc w:val="center"/>
              <w:rPr>
                <w:rFonts w:ascii="Calibri" w:eastAsia="黑体" w:hAnsi="Calibri" w:cs="Calibri"/>
                <w:szCs w:val="21"/>
              </w:rPr>
            </w:pPr>
          </w:p>
        </w:tc>
        <w:tc>
          <w:tcPr>
            <w:tcW w:w="5209" w:type="dxa"/>
            <w:vAlign w:val="center"/>
          </w:tcPr>
          <w:p w14:paraId="02D95C82"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Social Media Strategies and</w:t>
            </w:r>
          </w:p>
          <w:p w14:paraId="67BE8AD1" w14:textId="77777777" w:rsidR="00EA4913" w:rsidRPr="00EA4913" w:rsidRDefault="00EA4913" w:rsidP="00EA4913">
            <w:pPr>
              <w:pStyle w:val="a3"/>
              <w:adjustRightInd w:val="0"/>
              <w:spacing w:line="360" w:lineRule="exact"/>
              <w:ind w:firstLineChars="0" w:firstLine="0"/>
              <w:rPr>
                <w:rFonts w:ascii="Calibri" w:eastAsia="黑体" w:hAnsi="Calibri" w:cs="Calibri"/>
                <w:szCs w:val="21"/>
              </w:rPr>
            </w:pPr>
            <w:r w:rsidRPr="00EA4913">
              <w:rPr>
                <w:rFonts w:ascii="Calibri" w:eastAsia="黑体" w:hAnsi="Calibri" w:cs="Calibri"/>
                <w:szCs w:val="21"/>
              </w:rPr>
              <w:t>Community Management</w:t>
            </w:r>
          </w:p>
        </w:tc>
      </w:tr>
    </w:tbl>
    <w:p w14:paraId="0FE2FC29" w14:textId="1A4777EB" w:rsidR="00EA4913" w:rsidRPr="00075874" w:rsidRDefault="00EA4913" w:rsidP="00EA4913">
      <w:pPr>
        <w:pStyle w:val="1"/>
        <w:numPr>
          <w:ilvl w:val="0"/>
          <w:numId w:val="2"/>
        </w:numPr>
        <w:spacing w:before="0" w:after="0" w:line="240" w:lineRule="auto"/>
        <w:rPr>
          <w:rFonts w:ascii="Calibri" w:eastAsia="黑体" w:hAnsi="Calibri"/>
          <w:b w:val="0"/>
          <w:color w:val="C00000"/>
          <w:sz w:val="30"/>
          <w:szCs w:val="30"/>
        </w:rPr>
      </w:pPr>
      <w:bookmarkStart w:id="8" w:name="_Toc1293907"/>
      <w:r>
        <w:rPr>
          <w:rFonts w:ascii="Calibri" w:eastAsia="黑体" w:hAnsi="Calibri" w:hint="eastAsia"/>
          <w:b w:val="0"/>
          <w:color w:val="C00000"/>
          <w:sz w:val="30"/>
          <w:szCs w:val="30"/>
        </w:rPr>
        <w:lastRenderedPageBreak/>
        <w:t>访问参观</w:t>
      </w:r>
      <w:r w:rsidRPr="00075874">
        <w:rPr>
          <w:rFonts w:ascii="Calibri" w:eastAsia="黑体" w:hAnsi="Calibri"/>
          <w:b w:val="0"/>
          <w:color w:val="C00000"/>
          <w:sz w:val="30"/>
          <w:szCs w:val="30"/>
        </w:rPr>
        <w:t>|</w:t>
      </w:r>
      <w:r>
        <w:rPr>
          <w:rFonts w:ascii="Calibri" w:eastAsia="黑体" w:hAnsi="Calibri" w:hint="eastAsia"/>
          <w:b w:val="0"/>
          <w:color w:val="C00000"/>
          <w:sz w:val="30"/>
          <w:szCs w:val="30"/>
        </w:rPr>
        <w:t>Program</w:t>
      </w:r>
      <w:r>
        <w:rPr>
          <w:rFonts w:ascii="Calibri" w:eastAsia="黑体" w:hAnsi="Calibri"/>
          <w:b w:val="0"/>
          <w:color w:val="C00000"/>
          <w:sz w:val="30"/>
          <w:szCs w:val="30"/>
        </w:rPr>
        <w:t xml:space="preserve"> </w:t>
      </w:r>
      <w:r>
        <w:rPr>
          <w:rFonts w:ascii="Calibri" w:eastAsia="黑体" w:hAnsi="Calibri" w:hint="eastAsia"/>
          <w:b w:val="0"/>
          <w:color w:val="C00000"/>
          <w:sz w:val="30"/>
          <w:szCs w:val="30"/>
        </w:rPr>
        <w:t>Visiting</w:t>
      </w:r>
      <w:bookmarkEnd w:id="8"/>
    </w:p>
    <w:p w14:paraId="14310021" w14:textId="77777777" w:rsidR="00EA4913" w:rsidRPr="00EA4913" w:rsidRDefault="00EA4913" w:rsidP="00EA4913">
      <w:pPr>
        <w:pStyle w:val="a3"/>
        <w:numPr>
          <w:ilvl w:val="0"/>
          <w:numId w:val="29"/>
        </w:numPr>
        <w:spacing w:line="400" w:lineRule="exact"/>
        <w:ind w:firstLineChars="0"/>
        <w:rPr>
          <w:rFonts w:ascii="Calibri" w:eastAsia="黑体" w:hAnsi="Calibri" w:cs="Calibri"/>
          <w:b/>
          <w:color w:val="404040" w:themeColor="text1" w:themeTint="BF"/>
        </w:rPr>
      </w:pPr>
      <w:r w:rsidRPr="00EA4913">
        <w:rPr>
          <w:rFonts w:ascii="Calibri" w:eastAsia="黑体" w:hAnsi="Calibri" w:cs="Calibri" w:hint="eastAsia"/>
          <w:b/>
          <w:color w:val="404040" w:themeColor="text1" w:themeTint="BF"/>
        </w:rPr>
        <w:t>蒙特利尔皇室山</w:t>
      </w:r>
      <w:r w:rsidRPr="00EA4913">
        <w:rPr>
          <w:rFonts w:ascii="Calibri" w:eastAsia="黑体" w:hAnsi="Calibri" w:cs="Calibri"/>
          <w:b/>
          <w:color w:val="404040" w:themeColor="text1" w:themeTint="BF"/>
        </w:rPr>
        <w:t xml:space="preserve"> Mount Royal</w:t>
      </w:r>
    </w:p>
    <w:p w14:paraId="36DEA085" w14:textId="77777777" w:rsidR="00EA4913" w:rsidRPr="00EA4913" w:rsidRDefault="00EA4913" w:rsidP="00EA4913">
      <w:pPr>
        <w:spacing w:line="400" w:lineRule="exact"/>
        <w:ind w:leftChars="200" w:left="420" w:firstLineChars="200" w:firstLine="420"/>
        <w:rPr>
          <w:rFonts w:ascii="Calibri" w:eastAsia="黑体" w:hAnsi="Calibri" w:cs="Calibri"/>
        </w:rPr>
      </w:pPr>
      <w:r w:rsidRPr="00EA4913">
        <w:rPr>
          <w:rFonts w:ascii="Calibri" w:eastAsia="黑体" w:hAnsi="Calibri" w:cs="Calibri" w:hint="eastAsia"/>
        </w:rPr>
        <w:t>皇室山（</w:t>
      </w:r>
      <w:r w:rsidRPr="00EA4913">
        <w:rPr>
          <w:rFonts w:ascii="Calibri" w:eastAsia="黑体" w:hAnsi="Calibri" w:cs="Calibri"/>
        </w:rPr>
        <w:t>Mount Royal</w:t>
      </w:r>
      <w:r w:rsidRPr="00EA4913">
        <w:rPr>
          <w:rFonts w:ascii="Calibri" w:eastAsia="黑体" w:hAnsi="Calibri" w:cs="Calibri"/>
        </w:rPr>
        <w:t>）是加拿大蒙特利尔市最高的山峰，也是蒙特利尔历史最为悠久的景点之一。其保留了皇室山最自然的风貌，公园内两座了望台可一览全巿的迷人风景。喷泉公园（</w:t>
      </w:r>
      <w:r w:rsidRPr="00EA4913">
        <w:rPr>
          <w:rFonts w:ascii="Calibri" w:eastAsia="黑体" w:hAnsi="Calibri" w:cs="Calibri"/>
        </w:rPr>
        <w:t xml:space="preserve">La </w:t>
      </w:r>
      <w:proofErr w:type="spellStart"/>
      <w:r w:rsidRPr="00EA4913">
        <w:rPr>
          <w:rFonts w:ascii="Calibri" w:eastAsia="黑体" w:hAnsi="Calibri" w:cs="Calibri"/>
        </w:rPr>
        <w:t>fontaine</w:t>
      </w:r>
      <w:proofErr w:type="spellEnd"/>
      <w:r w:rsidRPr="00EA4913">
        <w:rPr>
          <w:rFonts w:ascii="Calibri" w:eastAsia="黑体" w:hAnsi="Calibri" w:cs="Calibri"/>
        </w:rPr>
        <w:t>）是皇室山地区最主要的绿地，公园占地</w:t>
      </w:r>
      <w:r w:rsidRPr="00EA4913">
        <w:rPr>
          <w:rFonts w:ascii="Calibri" w:eastAsia="黑体" w:hAnsi="Calibri" w:cs="Calibri"/>
        </w:rPr>
        <w:t>40</w:t>
      </w:r>
      <w:r w:rsidRPr="00EA4913">
        <w:rPr>
          <w:rFonts w:ascii="Calibri" w:eastAsia="黑体" w:hAnsi="Calibri" w:cs="Calibri"/>
        </w:rPr>
        <w:t>公顷，园内有两座人工湖，湖畔枫树围绕红黄枫叶惹人心醉，是蒙特利尔最美的赏枫胜地。沿着湖边还有散步道和单车道，很适合野餐。</w:t>
      </w:r>
    </w:p>
    <w:p w14:paraId="15C0E071" w14:textId="77777777" w:rsidR="00EA4913" w:rsidRPr="00EA4913" w:rsidRDefault="00EA4913" w:rsidP="00EA4913">
      <w:pPr>
        <w:spacing w:line="400" w:lineRule="exact"/>
        <w:ind w:leftChars="200" w:left="420" w:firstLineChars="200" w:firstLine="420"/>
        <w:rPr>
          <w:rFonts w:ascii="Calibri" w:eastAsia="黑体" w:hAnsi="Calibri" w:cs="Calibri"/>
        </w:rPr>
      </w:pPr>
    </w:p>
    <w:p w14:paraId="236F0587" w14:textId="77777777" w:rsidR="00EA4913" w:rsidRPr="00EA4913" w:rsidRDefault="00EA4913" w:rsidP="00EA4913">
      <w:pPr>
        <w:pStyle w:val="a3"/>
        <w:numPr>
          <w:ilvl w:val="0"/>
          <w:numId w:val="29"/>
        </w:numPr>
        <w:spacing w:line="400" w:lineRule="exact"/>
        <w:ind w:firstLineChars="0"/>
        <w:rPr>
          <w:rFonts w:ascii="Calibri" w:eastAsia="黑体" w:hAnsi="Calibri" w:cs="Calibri"/>
          <w:b/>
          <w:color w:val="404040" w:themeColor="text1" w:themeTint="BF"/>
        </w:rPr>
      </w:pPr>
      <w:r w:rsidRPr="00EA4913">
        <w:rPr>
          <w:rFonts w:ascii="Calibri" w:eastAsia="黑体" w:hAnsi="Calibri" w:cs="Calibri" w:hint="eastAsia"/>
          <w:b/>
          <w:color w:val="404040" w:themeColor="text1" w:themeTint="BF"/>
        </w:rPr>
        <w:t>麦吉尔大学雷德帕斯博物馆</w:t>
      </w:r>
      <w:r w:rsidRPr="00EA4913">
        <w:rPr>
          <w:rFonts w:ascii="Calibri" w:eastAsia="黑体" w:hAnsi="Calibri" w:cs="Calibri"/>
          <w:b/>
          <w:color w:val="404040" w:themeColor="text1" w:themeTint="BF"/>
        </w:rPr>
        <w:t xml:space="preserve"> Redpath Museum</w:t>
      </w:r>
    </w:p>
    <w:p w14:paraId="7533C18A" w14:textId="77777777" w:rsidR="00EA4913" w:rsidRPr="00EA4913" w:rsidRDefault="00EA4913" w:rsidP="00EA4913">
      <w:pPr>
        <w:spacing w:line="400" w:lineRule="exact"/>
        <w:ind w:leftChars="200" w:left="420" w:firstLineChars="200" w:firstLine="420"/>
        <w:rPr>
          <w:rFonts w:ascii="Calibri" w:eastAsia="黑体" w:hAnsi="Calibri" w:cs="Calibri"/>
        </w:rPr>
      </w:pPr>
      <w:r w:rsidRPr="00EA4913">
        <w:rPr>
          <w:rFonts w:ascii="Calibri" w:eastAsia="黑体" w:hAnsi="Calibri" w:cs="Calibri" w:hint="eastAsia"/>
        </w:rPr>
        <w:t>地方也不算大，一共</w:t>
      </w:r>
      <w:r w:rsidRPr="00EA4913">
        <w:rPr>
          <w:rFonts w:ascii="Calibri" w:eastAsia="黑体" w:hAnsi="Calibri" w:cs="Calibri"/>
        </w:rPr>
        <w:t>3</w:t>
      </w:r>
      <w:r w:rsidRPr="00EA4913">
        <w:rPr>
          <w:rFonts w:ascii="Calibri" w:eastAsia="黑体" w:hAnsi="Calibri" w:cs="Calibri"/>
        </w:rPr>
        <w:t>层，但是每一处都充分利用，麻雀虽小，五脏俱全。有各种生物的化石，有巨大的蜘蛛蟹，有鲸鱼的局部骨头化石，直立行走的恐龙化石，还有很多远古动植物的化石让每一个参观者感觉到历史的漫长和自己的渺小。在上楼的楼梯过道上展示了一棵巨树的树干剖面，直径将近</w:t>
      </w:r>
      <w:r w:rsidRPr="00EA4913">
        <w:rPr>
          <w:rFonts w:ascii="Calibri" w:eastAsia="黑体" w:hAnsi="Calibri" w:cs="Calibri"/>
        </w:rPr>
        <w:t>3</w:t>
      </w:r>
      <w:r w:rsidRPr="00EA4913">
        <w:rPr>
          <w:rFonts w:ascii="Calibri" w:eastAsia="黑体" w:hAnsi="Calibri" w:cs="Calibri"/>
        </w:rPr>
        <w:t>米，树龄上千，年轮密密麻麻，但是科学家用精确的方法区分了不同年代的年轮。楼上展厅还展示了很多北美的动物标本。</w:t>
      </w:r>
    </w:p>
    <w:p w14:paraId="5D94BF7F" w14:textId="77777777" w:rsidR="00EA4913" w:rsidRPr="00EA4913" w:rsidRDefault="00EA4913" w:rsidP="00EA4913">
      <w:pPr>
        <w:spacing w:line="400" w:lineRule="exact"/>
        <w:ind w:leftChars="200" w:left="420" w:firstLineChars="200" w:firstLine="420"/>
        <w:rPr>
          <w:rFonts w:ascii="Calibri" w:eastAsia="黑体" w:hAnsi="Calibri" w:cs="Calibri"/>
        </w:rPr>
      </w:pPr>
    </w:p>
    <w:p w14:paraId="2E83486D" w14:textId="77777777" w:rsidR="00EA4913" w:rsidRPr="00EA4913" w:rsidRDefault="00EA4913" w:rsidP="00EA4913">
      <w:pPr>
        <w:pStyle w:val="a3"/>
        <w:numPr>
          <w:ilvl w:val="0"/>
          <w:numId w:val="29"/>
        </w:numPr>
        <w:spacing w:line="400" w:lineRule="exact"/>
        <w:ind w:firstLineChars="0"/>
        <w:rPr>
          <w:rFonts w:ascii="Calibri" w:eastAsia="黑体" w:hAnsi="Calibri" w:cs="Calibri"/>
          <w:b/>
          <w:color w:val="404040" w:themeColor="text1" w:themeTint="BF"/>
        </w:rPr>
      </w:pPr>
      <w:r w:rsidRPr="00EA4913">
        <w:rPr>
          <w:rFonts w:ascii="Calibri" w:eastAsia="黑体" w:hAnsi="Calibri" w:cs="Calibri" w:hint="eastAsia"/>
          <w:b/>
          <w:color w:val="404040" w:themeColor="text1" w:themeTint="BF"/>
        </w:rPr>
        <w:t>蒙特利尔翠湖山庄</w:t>
      </w:r>
      <w:r w:rsidRPr="00EA4913">
        <w:rPr>
          <w:rFonts w:ascii="Calibri" w:eastAsia="黑体" w:hAnsi="Calibri" w:cs="Calibri"/>
          <w:b/>
          <w:color w:val="404040" w:themeColor="text1" w:themeTint="BF"/>
        </w:rPr>
        <w:t xml:space="preserve"> Mont Tremblant</w:t>
      </w:r>
    </w:p>
    <w:p w14:paraId="7D7E368A" w14:textId="77777777" w:rsidR="00EA4913" w:rsidRPr="00EA4913" w:rsidRDefault="00EA4913" w:rsidP="00EA4913">
      <w:pPr>
        <w:spacing w:line="400" w:lineRule="exact"/>
        <w:ind w:leftChars="200" w:left="420" w:firstLineChars="200" w:firstLine="420"/>
        <w:rPr>
          <w:rFonts w:ascii="Calibri" w:eastAsia="黑体" w:hAnsi="Calibri" w:cs="Calibri"/>
        </w:rPr>
      </w:pPr>
      <w:r w:rsidRPr="00EA4913">
        <w:rPr>
          <w:rFonts w:ascii="Calibri" w:eastAsia="黑体" w:hAnsi="Calibri" w:cs="Calibri" w:hint="eastAsia"/>
        </w:rPr>
        <w:t>春天可以赏花，夏天可以野营，秋天可以赏枫，冬季可以滑雪。深秋之际的翠湖山庄是观赏枫叶的最佳之地。山庄内五颜六色的小楼依山势而建，建筑特色充满欧陆风情，背山面水，色彩艳丽，饶具特色，让人仿佛置身在童话世界中。山庄内鹅卵石铺成的小路，别具特色，两边是各色店铺和橱窗；中心广场内聚集了各式各样的街头卖艺表演和娱乐设施。</w:t>
      </w:r>
    </w:p>
    <w:p w14:paraId="6DFF4E22" w14:textId="77777777" w:rsidR="00EA4913" w:rsidRPr="00EA4913" w:rsidRDefault="00EA4913" w:rsidP="00EA4913">
      <w:pPr>
        <w:spacing w:line="400" w:lineRule="exact"/>
        <w:ind w:leftChars="200" w:left="420" w:firstLineChars="200" w:firstLine="420"/>
        <w:rPr>
          <w:rFonts w:ascii="Calibri" w:eastAsia="黑体" w:hAnsi="Calibri" w:cs="Calibri"/>
        </w:rPr>
      </w:pPr>
    </w:p>
    <w:p w14:paraId="76654DE2" w14:textId="77777777" w:rsidR="00EA4913" w:rsidRPr="00EA4913" w:rsidRDefault="00EA4913" w:rsidP="00EA4913">
      <w:pPr>
        <w:pStyle w:val="a3"/>
        <w:numPr>
          <w:ilvl w:val="0"/>
          <w:numId w:val="29"/>
        </w:numPr>
        <w:spacing w:line="400" w:lineRule="exact"/>
        <w:ind w:firstLineChars="0"/>
        <w:rPr>
          <w:rFonts w:ascii="Calibri" w:eastAsia="黑体" w:hAnsi="Calibri" w:cs="Calibri"/>
          <w:b/>
          <w:color w:val="404040" w:themeColor="text1" w:themeTint="BF"/>
        </w:rPr>
      </w:pPr>
      <w:r w:rsidRPr="00EA4913">
        <w:rPr>
          <w:rFonts w:ascii="Calibri" w:eastAsia="黑体" w:hAnsi="Calibri" w:cs="Calibri" w:hint="eastAsia"/>
          <w:b/>
          <w:color w:val="404040" w:themeColor="text1" w:themeTint="BF"/>
        </w:rPr>
        <w:t>魁北克</w:t>
      </w:r>
      <w:r w:rsidRPr="00EA4913">
        <w:rPr>
          <w:rFonts w:ascii="Calibri" w:eastAsia="黑体" w:hAnsi="Calibri" w:cs="Calibri"/>
          <w:b/>
          <w:color w:val="404040" w:themeColor="text1" w:themeTint="BF"/>
        </w:rPr>
        <w:t xml:space="preserve"> Quebec </w:t>
      </w:r>
    </w:p>
    <w:p w14:paraId="1207FD51" w14:textId="2769C7B8" w:rsidR="00EA4913" w:rsidRPr="00EA4913" w:rsidRDefault="00EA4913" w:rsidP="00EA4913">
      <w:pPr>
        <w:spacing w:line="400" w:lineRule="exact"/>
        <w:ind w:leftChars="200" w:left="420" w:firstLineChars="200" w:firstLine="420"/>
        <w:rPr>
          <w:rFonts w:ascii="Calibri" w:eastAsia="黑体" w:hAnsi="Calibri" w:cs="Calibri"/>
        </w:rPr>
      </w:pPr>
      <w:r w:rsidRPr="00EA4913">
        <w:rPr>
          <w:rFonts w:ascii="Calibri" w:eastAsia="黑体" w:hAnsi="Calibri" w:cs="Calibri" w:hint="eastAsia"/>
        </w:rPr>
        <w:t>魁北克城有着生动活泼的多元文化、良好的儿童健康体系、低廉（五元）的入托费、十八岁以下儿童的贫穷率在</w:t>
      </w:r>
      <w:r w:rsidRPr="00EA4913">
        <w:rPr>
          <w:rFonts w:ascii="Calibri" w:eastAsia="黑体" w:hAnsi="Calibri" w:cs="Calibri"/>
        </w:rPr>
        <w:t>5%</w:t>
      </w:r>
      <w:r w:rsidRPr="00EA4913">
        <w:rPr>
          <w:rFonts w:ascii="Calibri" w:eastAsia="黑体" w:hAnsi="Calibri" w:cs="Calibri"/>
        </w:rPr>
        <w:t>以下、住房低廉等，被评为加拿大培养孩子的最佳城市。魁北克市是北美最具欧洲色彩的城市，若单用一个</w:t>
      </w:r>
      <w:r w:rsidRPr="00EA4913">
        <w:rPr>
          <w:rFonts w:ascii="Calibri" w:eastAsia="黑体" w:hAnsi="Calibri" w:cs="Calibri"/>
        </w:rPr>
        <w:t>"</w:t>
      </w:r>
      <w:r w:rsidRPr="00EA4913">
        <w:rPr>
          <w:rFonts w:ascii="Calibri" w:eastAsia="黑体" w:hAnsi="Calibri" w:cs="Calibri"/>
        </w:rPr>
        <w:t>美</w:t>
      </w:r>
      <w:r w:rsidRPr="00EA4913">
        <w:rPr>
          <w:rFonts w:ascii="Calibri" w:eastAsia="黑体" w:hAnsi="Calibri" w:cs="Calibri"/>
        </w:rPr>
        <w:t>"</w:t>
      </w:r>
      <w:r w:rsidRPr="00EA4913">
        <w:rPr>
          <w:rFonts w:ascii="Calibri" w:eastAsia="黑体" w:hAnsi="Calibri" w:cs="Calibri"/>
        </w:rPr>
        <w:t>字来形容魁北克城，也嫌不够，春天赏河，夏天赏花，秋天赏枫叶，冬天赏雪，一年四季，游客络绎不绝。</w:t>
      </w:r>
    </w:p>
    <w:p w14:paraId="03E23B2E" w14:textId="6E2E6EB0" w:rsidR="00EA4913" w:rsidRDefault="00EA4913">
      <w:pPr>
        <w:widowControl/>
        <w:jc w:val="left"/>
      </w:pPr>
      <w:r>
        <w:br w:type="page"/>
      </w:r>
    </w:p>
    <w:p w14:paraId="2C285CBC" w14:textId="77777777" w:rsidR="00EA4913" w:rsidRPr="00075874" w:rsidRDefault="00EA4913" w:rsidP="00EA4913">
      <w:pPr>
        <w:pStyle w:val="1"/>
        <w:numPr>
          <w:ilvl w:val="0"/>
          <w:numId w:val="2"/>
        </w:numPr>
        <w:spacing w:before="0" w:after="0" w:line="240" w:lineRule="auto"/>
        <w:rPr>
          <w:rFonts w:ascii="Calibri" w:eastAsia="黑体" w:hAnsi="Calibri"/>
          <w:b w:val="0"/>
          <w:color w:val="C00000"/>
          <w:sz w:val="30"/>
          <w:szCs w:val="30"/>
        </w:rPr>
      </w:pPr>
      <w:bookmarkStart w:id="9" w:name="_Toc1293908"/>
      <w:r w:rsidRPr="00075874">
        <w:rPr>
          <w:rFonts w:ascii="Calibri" w:eastAsia="黑体" w:hAnsi="Calibri" w:hint="eastAsia"/>
          <w:b w:val="0"/>
          <w:color w:val="C00000"/>
          <w:sz w:val="30"/>
          <w:szCs w:val="30"/>
        </w:rPr>
        <w:lastRenderedPageBreak/>
        <w:t>海外生活</w:t>
      </w:r>
      <w:r w:rsidRPr="00075874">
        <w:rPr>
          <w:rFonts w:ascii="Calibri" w:eastAsia="黑体" w:hAnsi="Calibri" w:hint="eastAsia"/>
          <w:b w:val="0"/>
          <w:color w:val="C00000"/>
          <w:sz w:val="30"/>
          <w:szCs w:val="30"/>
        </w:rPr>
        <w:t>|Living</w:t>
      </w:r>
      <w:r w:rsidRPr="00075874">
        <w:rPr>
          <w:rFonts w:ascii="Calibri" w:eastAsia="黑体" w:hAnsi="Calibri"/>
          <w:b w:val="0"/>
          <w:color w:val="C00000"/>
          <w:sz w:val="30"/>
          <w:szCs w:val="30"/>
        </w:rPr>
        <w:t xml:space="preserve"> </w:t>
      </w:r>
      <w:r w:rsidRPr="00075874">
        <w:rPr>
          <w:rFonts w:ascii="Calibri" w:eastAsia="黑体" w:hAnsi="Calibri" w:hint="eastAsia"/>
          <w:b w:val="0"/>
          <w:color w:val="C00000"/>
          <w:sz w:val="30"/>
          <w:szCs w:val="30"/>
        </w:rPr>
        <w:t>Abroad</w:t>
      </w:r>
      <w:bookmarkEnd w:id="9"/>
    </w:p>
    <w:p w14:paraId="0DDBFBD1" w14:textId="77777777" w:rsidR="00EA4913" w:rsidRPr="00EA4913" w:rsidRDefault="00EA4913" w:rsidP="00EA4913">
      <w:pPr>
        <w:pStyle w:val="a3"/>
        <w:numPr>
          <w:ilvl w:val="0"/>
          <w:numId w:val="34"/>
        </w:numPr>
        <w:spacing w:line="400" w:lineRule="exact"/>
        <w:ind w:firstLineChars="0"/>
        <w:rPr>
          <w:rFonts w:ascii="Calibri" w:eastAsia="黑体" w:hAnsi="Calibri" w:cs="Calibri"/>
          <w:b/>
          <w:color w:val="404040" w:themeColor="text1" w:themeTint="BF"/>
        </w:rPr>
      </w:pPr>
      <w:r w:rsidRPr="00EA4913">
        <w:rPr>
          <w:rFonts w:ascii="Calibri" w:eastAsia="黑体" w:hAnsi="Calibri" w:cs="Calibri" w:hint="eastAsia"/>
          <w:b/>
          <w:color w:val="404040" w:themeColor="text1" w:themeTint="BF"/>
        </w:rPr>
        <w:t>食宿安排</w:t>
      </w:r>
    </w:p>
    <w:p w14:paraId="4B58420A" w14:textId="77777777" w:rsidR="00EA4913" w:rsidRPr="00EA4913" w:rsidRDefault="00EA4913" w:rsidP="00EA4913">
      <w:pPr>
        <w:pStyle w:val="a3"/>
        <w:widowControl/>
        <w:numPr>
          <w:ilvl w:val="0"/>
          <w:numId w:val="35"/>
        </w:numPr>
        <w:spacing w:line="400" w:lineRule="exact"/>
        <w:ind w:firstLineChars="0"/>
        <w:jc w:val="left"/>
        <w:rPr>
          <w:rFonts w:ascii="Calibri" w:eastAsia="黑体" w:hAnsi="Calibri" w:cs="Calibri"/>
        </w:rPr>
      </w:pPr>
      <w:r w:rsidRPr="00EA4913">
        <w:rPr>
          <w:rFonts w:ascii="Calibri" w:eastAsia="黑体" w:hAnsi="Calibri" w:cs="Calibri" w:hint="eastAsia"/>
        </w:rPr>
        <w:t>本项目期间会全程入住学校宿舍</w:t>
      </w:r>
    </w:p>
    <w:p w14:paraId="22E15286" w14:textId="77777777" w:rsidR="00EA4913" w:rsidRDefault="00EA4913" w:rsidP="00EA4913">
      <w:pPr>
        <w:pStyle w:val="a3"/>
        <w:widowControl/>
        <w:numPr>
          <w:ilvl w:val="0"/>
          <w:numId w:val="35"/>
        </w:numPr>
        <w:spacing w:line="400" w:lineRule="exact"/>
        <w:ind w:firstLineChars="0"/>
        <w:jc w:val="left"/>
        <w:rPr>
          <w:rFonts w:ascii="Calibri" w:eastAsia="黑体" w:hAnsi="Calibri" w:cs="Calibri"/>
        </w:rPr>
      </w:pPr>
      <w:r w:rsidRPr="00EA4913">
        <w:rPr>
          <w:rFonts w:ascii="Calibri" w:eastAsia="黑体" w:hAnsi="Calibri" w:cs="Calibri" w:hint="eastAsia"/>
        </w:rPr>
        <w:t>本项目不含餐。外出参访及自由活动期间我们会带领学生到餐厅集中的地段用餐</w:t>
      </w:r>
    </w:p>
    <w:p w14:paraId="13EA4D8E" w14:textId="56CD73D3" w:rsidR="00EA4913" w:rsidRPr="00EA4913" w:rsidRDefault="00EA4913" w:rsidP="00EA4913">
      <w:pPr>
        <w:pStyle w:val="a3"/>
        <w:widowControl/>
        <w:numPr>
          <w:ilvl w:val="0"/>
          <w:numId w:val="35"/>
        </w:numPr>
        <w:spacing w:line="400" w:lineRule="exact"/>
        <w:ind w:firstLineChars="0"/>
        <w:jc w:val="left"/>
        <w:rPr>
          <w:rFonts w:ascii="Calibri" w:eastAsia="黑体" w:hAnsi="Calibri" w:cs="Calibri"/>
        </w:rPr>
      </w:pPr>
      <w:r w:rsidRPr="00EA4913">
        <w:rPr>
          <w:rFonts w:ascii="Calibri" w:eastAsia="黑体" w:hAnsi="Calibri" w:cs="Calibri" w:hint="eastAsia"/>
        </w:rPr>
        <w:t>学生可自行选择餐厅用餐，费用自理</w:t>
      </w:r>
    </w:p>
    <w:p w14:paraId="1EAE04D9" w14:textId="77777777" w:rsidR="00EA4913" w:rsidRDefault="00EA4913" w:rsidP="00EA4913">
      <w:pPr>
        <w:widowControl/>
        <w:spacing w:line="400" w:lineRule="exact"/>
        <w:jc w:val="left"/>
      </w:pPr>
    </w:p>
    <w:p w14:paraId="14FCBE85" w14:textId="77777777" w:rsidR="00EA4913" w:rsidRPr="00EA4913" w:rsidRDefault="00EA4913" w:rsidP="00EA4913">
      <w:pPr>
        <w:pStyle w:val="a3"/>
        <w:numPr>
          <w:ilvl w:val="0"/>
          <w:numId w:val="34"/>
        </w:numPr>
        <w:spacing w:line="400" w:lineRule="exact"/>
        <w:ind w:firstLineChars="0"/>
        <w:rPr>
          <w:rFonts w:ascii="Calibri" w:eastAsia="黑体" w:hAnsi="Calibri" w:cs="Calibri"/>
          <w:b/>
          <w:color w:val="404040" w:themeColor="text1" w:themeTint="BF"/>
        </w:rPr>
      </w:pPr>
      <w:r w:rsidRPr="00EA4913">
        <w:rPr>
          <w:rFonts w:ascii="Calibri" w:eastAsia="黑体" w:hAnsi="Calibri" w:cs="Calibri" w:hint="eastAsia"/>
          <w:b/>
          <w:color w:val="404040" w:themeColor="text1" w:themeTint="BF"/>
        </w:rPr>
        <w:t>出行手续</w:t>
      </w:r>
    </w:p>
    <w:p w14:paraId="3F25A4F2" w14:textId="2147A36D" w:rsidR="00EA4913" w:rsidRPr="00EA4913" w:rsidRDefault="00EA4913" w:rsidP="00EA4913">
      <w:pPr>
        <w:pStyle w:val="a3"/>
        <w:widowControl/>
        <w:numPr>
          <w:ilvl w:val="0"/>
          <w:numId w:val="36"/>
        </w:numPr>
        <w:spacing w:line="400" w:lineRule="exact"/>
        <w:ind w:firstLineChars="0"/>
        <w:jc w:val="left"/>
        <w:rPr>
          <w:rFonts w:ascii="Calibri" w:eastAsia="黑体" w:hAnsi="Calibri" w:cs="Calibri"/>
        </w:rPr>
      </w:pPr>
      <w:r w:rsidRPr="00EA4913">
        <w:rPr>
          <w:rFonts w:ascii="Calibri" w:eastAsia="黑体" w:hAnsi="Calibri" w:cs="Calibri" w:hint="eastAsia"/>
        </w:rPr>
        <w:t>签证</w:t>
      </w:r>
      <w:r>
        <w:rPr>
          <w:rFonts w:ascii="Calibri" w:eastAsia="黑体" w:hAnsi="Calibri" w:cs="Calibri" w:hint="eastAsia"/>
        </w:rPr>
        <w:t>申办</w:t>
      </w:r>
      <w:r w:rsidRPr="00EA4913">
        <w:rPr>
          <w:rFonts w:ascii="Calibri" w:eastAsia="黑体" w:hAnsi="Calibri" w:cs="Calibri" w:hint="eastAsia"/>
        </w:rPr>
        <w:t>：该项目需要加拿大访问签证，主办方会协助学生办理签证</w:t>
      </w:r>
    </w:p>
    <w:p w14:paraId="2235AD56" w14:textId="77777777" w:rsidR="00EA4913" w:rsidRPr="00EA4913" w:rsidRDefault="00EA4913" w:rsidP="00EA4913">
      <w:pPr>
        <w:pStyle w:val="a3"/>
        <w:widowControl/>
        <w:numPr>
          <w:ilvl w:val="0"/>
          <w:numId w:val="36"/>
        </w:numPr>
        <w:spacing w:line="400" w:lineRule="exact"/>
        <w:ind w:firstLineChars="0"/>
        <w:jc w:val="left"/>
        <w:rPr>
          <w:rFonts w:ascii="Calibri" w:eastAsia="黑体" w:hAnsi="Calibri" w:cs="Calibri"/>
        </w:rPr>
      </w:pPr>
      <w:r w:rsidRPr="00EA4913">
        <w:rPr>
          <w:rFonts w:ascii="Calibri" w:eastAsia="黑体" w:hAnsi="Calibri" w:cs="Calibri" w:hint="eastAsia"/>
        </w:rPr>
        <w:t>国际机票：原则上由主办方统一为学生预定机票，机票费用学生自理</w:t>
      </w:r>
    </w:p>
    <w:p w14:paraId="0047726B" w14:textId="77777777" w:rsidR="00EA4913" w:rsidRPr="00EA4913" w:rsidRDefault="00EA4913" w:rsidP="00EA4913">
      <w:pPr>
        <w:pStyle w:val="a3"/>
        <w:widowControl/>
        <w:numPr>
          <w:ilvl w:val="0"/>
          <w:numId w:val="36"/>
        </w:numPr>
        <w:spacing w:line="400" w:lineRule="exact"/>
        <w:ind w:firstLineChars="0"/>
        <w:jc w:val="left"/>
        <w:rPr>
          <w:rFonts w:ascii="Calibri" w:eastAsia="黑体" w:hAnsi="Calibri" w:cs="Calibri"/>
        </w:rPr>
      </w:pPr>
      <w:r w:rsidRPr="00EA4913">
        <w:rPr>
          <w:rFonts w:ascii="Calibri" w:eastAsia="黑体" w:hAnsi="Calibri" w:cs="Calibri" w:hint="eastAsia"/>
        </w:rPr>
        <w:t>海外保险：由主办方统一为学生购买</w:t>
      </w:r>
    </w:p>
    <w:p w14:paraId="4FFD32DC" w14:textId="77777777" w:rsidR="00EA4913" w:rsidRDefault="00EA4913" w:rsidP="00EA4913">
      <w:pPr>
        <w:widowControl/>
        <w:spacing w:line="400" w:lineRule="exact"/>
        <w:jc w:val="left"/>
      </w:pPr>
    </w:p>
    <w:p w14:paraId="3F950069" w14:textId="77777777" w:rsidR="00EA4913" w:rsidRPr="00EA4913" w:rsidRDefault="00EA4913" w:rsidP="00EA4913">
      <w:pPr>
        <w:pStyle w:val="a3"/>
        <w:numPr>
          <w:ilvl w:val="0"/>
          <w:numId w:val="34"/>
        </w:numPr>
        <w:spacing w:line="400" w:lineRule="exact"/>
        <w:ind w:firstLineChars="0"/>
        <w:rPr>
          <w:rFonts w:ascii="Calibri" w:eastAsia="黑体" w:hAnsi="Calibri" w:cs="Calibri"/>
          <w:b/>
          <w:color w:val="404040" w:themeColor="text1" w:themeTint="BF"/>
        </w:rPr>
      </w:pPr>
      <w:r w:rsidRPr="00EA4913">
        <w:rPr>
          <w:rFonts w:ascii="Calibri" w:eastAsia="黑体" w:hAnsi="Calibri" w:cs="Calibri" w:hint="eastAsia"/>
          <w:b/>
          <w:color w:val="404040" w:themeColor="text1" w:themeTint="BF"/>
        </w:rPr>
        <w:t>交通联络</w:t>
      </w:r>
    </w:p>
    <w:p w14:paraId="523D7FE1" w14:textId="77777777" w:rsidR="00EA4913" w:rsidRPr="00EA4913" w:rsidRDefault="00EA4913" w:rsidP="00EA4913">
      <w:pPr>
        <w:pStyle w:val="a3"/>
        <w:widowControl/>
        <w:numPr>
          <w:ilvl w:val="0"/>
          <w:numId w:val="37"/>
        </w:numPr>
        <w:spacing w:line="400" w:lineRule="exact"/>
        <w:ind w:firstLineChars="0"/>
        <w:jc w:val="left"/>
        <w:rPr>
          <w:rFonts w:ascii="Calibri" w:eastAsia="黑体" w:hAnsi="Calibri" w:cs="Calibri"/>
        </w:rPr>
      </w:pPr>
      <w:r w:rsidRPr="00EA4913">
        <w:rPr>
          <w:rFonts w:ascii="Calibri" w:eastAsia="黑体" w:hAnsi="Calibri" w:cs="Calibri" w:hint="eastAsia"/>
        </w:rPr>
        <w:t>项目期间学校统一活动的交通由主办方安排</w:t>
      </w:r>
    </w:p>
    <w:p w14:paraId="7618607A" w14:textId="1C5FBC5F" w:rsidR="00EA4913" w:rsidRPr="00EA4913" w:rsidRDefault="00EA4913" w:rsidP="00EA4913">
      <w:pPr>
        <w:pStyle w:val="a3"/>
        <w:widowControl/>
        <w:numPr>
          <w:ilvl w:val="0"/>
          <w:numId w:val="37"/>
        </w:numPr>
        <w:spacing w:line="400" w:lineRule="exact"/>
        <w:ind w:firstLineChars="0"/>
        <w:jc w:val="left"/>
        <w:rPr>
          <w:rFonts w:ascii="Calibri" w:eastAsia="黑体" w:hAnsi="Calibri" w:cs="Calibri"/>
        </w:rPr>
      </w:pPr>
      <w:r w:rsidRPr="00EA4913">
        <w:rPr>
          <w:rFonts w:ascii="Calibri" w:eastAsia="黑体" w:hAnsi="Calibri" w:cs="Calibri" w:hint="eastAsia"/>
        </w:rPr>
        <w:t>自由活动期间的交通方式及费用由学生自行安排、支付</w:t>
      </w:r>
    </w:p>
    <w:p w14:paraId="28C86DC8" w14:textId="77777777" w:rsidR="00EA4913" w:rsidRPr="00EA4913" w:rsidRDefault="00EA4913" w:rsidP="00EA4913">
      <w:pPr>
        <w:widowControl/>
        <w:jc w:val="left"/>
      </w:pPr>
    </w:p>
    <w:p w14:paraId="578DCD50" w14:textId="2365650C" w:rsidR="00EA4913" w:rsidRPr="00075874" w:rsidRDefault="00EA4913" w:rsidP="00EA4913">
      <w:pPr>
        <w:pStyle w:val="1"/>
        <w:numPr>
          <w:ilvl w:val="0"/>
          <w:numId w:val="2"/>
        </w:numPr>
        <w:spacing w:before="0" w:after="0" w:line="240" w:lineRule="auto"/>
        <w:rPr>
          <w:rFonts w:ascii="Calibri" w:eastAsia="黑体" w:hAnsi="Calibri"/>
          <w:b w:val="0"/>
          <w:color w:val="C00000"/>
          <w:sz w:val="30"/>
          <w:szCs w:val="30"/>
        </w:rPr>
      </w:pPr>
      <w:bookmarkStart w:id="10" w:name="_Toc1293909"/>
      <w:r w:rsidRPr="00075874">
        <w:rPr>
          <w:rFonts w:ascii="Calibri" w:eastAsia="黑体" w:hAnsi="Calibri" w:hint="eastAsia"/>
          <w:b w:val="0"/>
          <w:color w:val="C00000"/>
          <w:sz w:val="30"/>
          <w:szCs w:val="30"/>
        </w:rPr>
        <w:t>项目时段</w:t>
      </w:r>
      <w:r w:rsidRPr="00075874">
        <w:rPr>
          <w:rFonts w:ascii="Calibri" w:eastAsia="黑体" w:hAnsi="Calibri"/>
          <w:b w:val="0"/>
          <w:color w:val="C00000"/>
          <w:sz w:val="30"/>
          <w:szCs w:val="30"/>
        </w:rPr>
        <w:t>|Program Period</w:t>
      </w:r>
      <w:bookmarkEnd w:id="10"/>
    </w:p>
    <w:p w14:paraId="760A5B70" w14:textId="77777777" w:rsidR="00EA4913" w:rsidRPr="00EA4913" w:rsidRDefault="00EA4913" w:rsidP="00EA4913">
      <w:pPr>
        <w:pStyle w:val="a3"/>
        <w:numPr>
          <w:ilvl w:val="0"/>
          <w:numId w:val="33"/>
        </w:numPr>
        <w:spacing w:line="400" w:lineRule="exact"/>
        <w:ind w:firstLineChars="0"/>
        <w:rPr>
          <w:rFonts w:ascii="Calibri" w:eastAsia="黑体" w:hAnsi="Calibri" w:cs="Calibri"/>
          <w:b/>
          <w:color w:val="404040" w:themeColor="text1" w:themeTint="BF"/>
        </w:rPr>
      </w:pPr>
      <w:r w:rsidRPr="00EA4913">
        <w:rPr>
          <w:rFonts w:ascii="Calibri" w:eastAsia="黑体" w:hAnsi="Calibri" w:cs="Calibri" w:hint="eastAsia"/>
          <w:b/>
          <w:color w:val="404040" w:themeColor="text1" w:themeTint="BF"/>
        </w:rPr>
        <w:t>项目时段</w:t>
      </w:r>
    </w:p>
    <w:p w14:paraId="0662CEAD" w14:textId="77777777" w:rsidR="00EA4913" w:rsidRDefault="00EA4913" w:rsidP="00EA4913">
      <w:pPr>
        <w:pStyle w:val="a3"/>
        <w:numPr>
          <w:ilvl w:val="0"/>
          <w:numId w:val="32"/>
        </w:numPr>
        <w:spacing w:line="400" w:lineRule="exact"/>
        <w:ind w:firstLineChars="0"/>
        <w:rPr>
          <w:rFonts w:ascii="Calibri" w:eastAsia="黑体" w:hAnsi="Calibri" w:cs="Calibri"/>
        </w:rPr>
      </w:pPr>
      <w:r>
        <w:rPr>
          <w:rFonts w:ascii="Calibri" w:eastAsia="黑体" w:hAnsi="Calibri" w:cs="Calibri" w:hint="eastAsia"/>
        </w:rPr>
        <w:t>开始日期：</w:t>
      </w:r>
      <w:r w:rsidRPr="00EA4913">
        <w:rPr>
          <w:rFonts w:ascii="Calibri" w:eastAsia="黑体" w:hAnsi="Calibri" w:cs="Calibri"/>
        </w:rPr>
        <w:t>2019</w:t>
      </w:r>
      <w:r w:rsidRPr="00EA4913">
        <w:rPr>
          <w:rFonts w:ascii="Calibri" w:eastAsia="黑体" w:hAnsi="Calibri" w:cs="Calibri"/>
        </w:rPr>
        <w:t>年</w:t>
      </w:r>
      <w:r w:rsidRPr="00EA4913">
        <w:rPr>
          <w:rFonts w:ascii="Calibri" w:eastAsia="黑体" w:hAnsi="Calibri" w:cs="Calibri"/>
        </w:rPr>
        <w:t>7</w:t>
      </w:r>
      <w:r w:rsidRPr="00EA4913">
        <w:rPr>
          <w:rFonts w:ascii="Calibri" w:eastAsia="黑体" w:hAnsi="Calibri" w:cs="Calibri"/>
        </w:rPr>
        <w:t>月</w:t>
      </w:r>
      <w:r w:rsidRPr="00EA4913">
        <w:rPr>
          <w:rFonts w:ascii="Calibri" w:eastAsia="黑体" w:hAnsi="Calibri" w:cs="Calibri"/>
        </w:rPr>
        <w:t>27</w:t>
      </w:r>
      <w:r w:rsidRPr="00EA4913">
        <w:rPr>
          <w:rFonts w:ascii="Calibri" w:eastAsia="黑体" w:hAnsi="Calibri" w:cs="Calibri"/>
        </w:rPr>
        <w:t>日</w:t>
      </w:r>
    </w:p>
    <w:p w14:paraId="179F8769" w14:textId="77777777" w:rsidR="00EA4913" w:rsidRPr="00EA4913" w:rsidRDefault="00EA4913" w:rsidP="00EA4913">
      <w:pPr>
        <w:pStyle w:val="a3"/>
        <w:numPr>
          <w:ilvl w:val="0"/>
          <w:numId w:val="32"/>
        </w:numPr>
        <w:spacing w:line="400" w:lineRule="exact"/>
        <w:ind w:firstLineChars="0"/>
        <w:rPr>
          <w:rFonts w:ascii="Calibri" w:eastAsia="黑体" w:hAnsi="Calibri" w:cs="Calibri"/>
        </w:rPr>
      </w:pPr>
      <w:r>
        <w:rPr>
          <w:rFonts w:ascii="Calibri" w:eastAsia="黑体" w:hAnsi="Calibri" w:cs="Calibri" w:hint="eastAsia"/>
        </w:rPr>
        <w:t>结束日期：</w:t>
      </w:r>
      <w:r w:rsidRPr="00EA4913">
        <w:rPr>
          <w:rFonts w:ascii="Calibri" w:eastAsia="黑体" w:hAnsi="Calibri" w:cs="Calibri"/>
        </w:rPr>
        <w:t>2019</w:t>
      </w:r>
      <w:r w:rsidRPr="00EA4913">
        <w:rPr>
          <w:rFonts w:ascii="Calibri" w:eastAsia="黑体" w:hAnsi="Calibri" w:cs="Calibri"/>
        </w:rPr>
        <w:t>年</w:t>
      </w:r>
      <w:r w:rsidRPr="00EA4913">
        <w:rPr>
          <w:rFonts w:ascii="Calibri" w:eastAsia="黑体" w:hAnsi="Calibri" w:cs="Calibri"/>
        </w:rPr>
        <w:t>8</w:t>
      </w:r>
      <w:r w:rsidRPr="00EA4913">
        <w:rPr>
          <w:rFonts w:ascii="Calibri" w:eastAsia="黑体" w:hAnsi="Calibri" w:cs="Calibri"/>
        </w:rPr>
        <w:t>月</w:t>
      </w:r>
      <w:r w:rsidRPr="00EA4913">
        <w:rPr>
          <w:rFonts w:ascii="Calibri" w:eastAsia="黑体" w:hAnsi="Calibri" w:cs="Calibri"/>
        </w:rPr>
        <w:t>17</w:t>
      </w:r>
      <w:r w:rsidRPr="00EA4913">
        <w:rPr>
          <w:rFonts w:ascii="Calibri" w:eastAsia="黑体" w:hAnsi="Calibri" w:cs="Calibri"/>
        </w:rPr>
        <w:t>日（</w:t>
      </w:r>
      <w:r w:rsidRPr="00EA4913">
        <w:rPr>
          <w:rFonts w:ascii="Calibri" w:eastAsia="黑体" w:hAnsi="Calibri" w:cs="Calibri"/>
        </w:rPr>
        <w:t>3</w:t>
      </w:r>
      <w:r w:rsidRPr="00EA4913">
        <w:rPr>
          <w:rFonts w:ascii="Calibri" w:eastAsia="黑体" w:hAnsi="Calibri" w:cs="Calibri"/>
        </w:rPr>
        <w:t>周）</w:t>
      </w:r>
    </w:p>
    <w:p w14:paraId="5E1A8256" w14:textId="77777777" w:rsidR="00EA4913" w:rsidRPr="00EA4913" w:rsidRDefault="00EA4913" w:rsidP="00EA4913">
      <w:pPr>
        <w:pStyle w:val="a3"/>
        <w:spacing w:line="400" w:lineRule="exact"/>
        <w:ind w:left="840"/>
        <w:rPr>
          <w:rFonts w:ascii="Calibri" w:eastAsia="黑体" w:hAnsi="Calibri" w:cs="Calibri"/>
        </w:rPr>
      </w:pPr>
    </w:p>
    <w:p w14:paraId="3A070A1D" w14:textId="77777777" w:rsidR="00EA4913" w:rsidRPr="00EA4913" w:rsidRDefault="00EA4913" w:rsidP="00EA4913">
      <w:pPr>
        <w:pStyle w:val="a3"/>
        <w:numPr>
          <w:ilvl w:val="0"/>
          <w:numId w:val="33"/>
        </w:numPr>
        <w:spacing w:line="400" w:lineRule="exact"/>
        <w:ind w:firstLineChars="0"/>
        <w:rPr>
          <w:rFonts w:ascii="Calibri" w:eastAsia="黑体" w:hAnsi="Calibri" w:cs="Calibri"/>
          <w:b/>
          <w:color w:val="404040" w:themeColor="text1" w:themeTint="BF"/>
        </w:rPr>
      </w:pPr>
      <w:r w:rsidRPr="00EA4913">
        <w:rPr>
          <w:rFonts w:ascii="Calibri" w:eastAsia="黑体" w:hAnsi="Calibri" w:cs="Calibri" w:hint="eastAsia"/>
          <w:b/>
          <w:color w:val="404040" w:themeColor="text1" w:themeTint="BF"/>
        </w:rPr>
        <w:t>往返日期</w:t>
      </w:r>
    </w:p>
    <w:p w14:paraId="3B1BD174" w14:textId="77777777" w:rsidR="00EA4913" w:rsidRPr="00EA4913" w:rsidRDefault="00EA4913" w:rsidP="00EA4913">
      <w:pPr>
        <w:pStyle w:val="a3"/>
        <w:numPr>
          <w:ilvl w:val="0"/>
          <w:numId w:val="32"/>
        </w:numPr>
        <w:spacing w:line="400" w:lineRule="exact"/>
        <w:ind w:firstLineChars="0"/>
        <w:rPr>
          <w:rFonts w:ascii="Calibri" w:eastAsia="黑体" w:hAnsi="Calibri" w:cs="Calibri"/>
        </w:rPr>
      </w:pPr>
      <w:r w:rsidRPr="00EA4913">
        <w:rPr>
          <w:rFonts w:ascii="Calibri" w:eastAsia="黑体" w:hAnsi="Calibri" w:cs="Calibri" w:hint="eastAsia"/>
        </w:rPr>
        <w:t>学生应于当地时间</w:t>
      </w:r>
      <w:r w:rsidRPr="00EA4913">
        <w:rPr>
          <w:rFonts w:ascii="Calibri" w:eastAsia="黑体" w:hAnsi="Calibri" w:cs="Calibri"/>
        </w:rPr>
        <w:t>7</w:t>
      </w:r>
      <w:r w:rsidRPr="00EA4913">
        <w:rPr>
          <w:rFonts w:ascii="Calibri" w:eastAsia="黑体" w:hAnsi="Calibri" w:cs="Calibri"/>
        </w:rPr>
        <w:t>月</w:t>
      </w:r>
      <w:r w:rsidRPr="00EA4913">
        <w:rPr>
          <w:rFonts w:ascii="Calibri" w:eastAsia="黑体" w:hAnsi="Calibri" w:cs="Calibri"/>
        </w:rPr>
        <w:t>27</w:t>
      </w:r>
      <w:r w:rsidRPr="00EA4913">
        <w:rPr>
          <w:rFonts w:ascii="Calibri" w:eastAsia="黑体" w:hAnsi="Calibri" w:cs="Calibri"/>
        </w:rPr>
        <w:t>日抵达蒙特利尔特鲁多国际机场</w:t>
      </w:r>
    </w:p>
    <w:p w14:paraId="353F1D97" w14:textId="77777777" w:rsidR="00EA4913" w:rsidRPr="00EA4913" w:rsidRDefault="00EA4913" w:rsidP="00EA4913">
      <w:pPr>
        <w:pStyle w:val="a3"/>
        <w:numPr>
          <w:ilvl w:val="0"/>
          <w:numId w:val="32"/>
        </w:numPr>
        <w:spacing w:line="400" w:lineRule="exact"/>
        <w:ind w:firstLineChars="0"/>
        <w:rPr>
          <w:rFonts w:ascii="Calibri" w:eastAsia="黑体" w:hAnsi="Calibri" w:cs="Calibri"/>
        </w:rPr>
      </w:pPr>
      <w:r w:rsidRPr="00EA4913">
        <w:rPr>
          <w:rFonts w:ascii="Calibri" w:eastAsia="黑体" w:hAnsi="Calibri" w:cs="Calibri" w:hint="eastAsia"/>
        </w:rPr>
        <w:t>学生应于</w:t>
      </w:r>
      <w:r w:rsidRPr="00EA4913">
        <w:rPr>
          <w:rFonts w:ascii="Calibri" w:eastAsia="黑体" w:hAnsi="Calibri" w:cs="Calibri"/>
        </w:rPr>
        <w:t>8</w:t>
      </w:r>
      <w:r w:rsidRPr="00EA4913">
        <w:rPr>
          <w:rFonts w:ascii="Calibri" w:eastAsia="黑体" w:hAnsi="Calibri" w:cs="Calibri"/>
        </w:rPr>
        <w:t>月</w:t>
      </w:r>
      <w:r w:rsidRPr="00EA4913">
        <w:rPr>
          <w:rFonts w:ascii="Calibri" w:eastAsia="黑体" w:hAnsi="Calibri" w:cs="Calibri"/>
        </w:rPr>
        <w:t>17</w:t>
      </w:r>
      <w:r w:rsidRPr="00EA4913">
        <w:rPr>
          <w:rFonts w:ascii="Calibri" w:eastAsia="黑体" w:hAnsi="Calibri" w:cs="Calibri"/>
        </w:rPr>
        <w:t>日从蒙特利尔特鲁多机场回国</w:t>
      </w:r>
    </w:p>
    <w:p w14:paraId="515F0A83" w14:textId="77777777" w:rsidR="00EA4913" w:rsidRPr="00EA4913" w:rsidRDefault="00EA4913" w:rsidP="00EA4913">
      <w:pPr>
        <w:pStyle w:val="a3"/>
        <w:spacing w:line="400" w:lineRule="exact"/>
        <w:ind w:left="840"/>
        <w:rPr>
          <w:rFonts w:ascii="Calibri" w:eastAsia="黑体" w:hAnsi="Calibri" w:cs="Calibri"/>
        </w:rPr>
      </w:pPr>
    </w:p>
    <w:p w14:paraId="46232991" w14:textId="77777777" w:rsidR="00EA4913" w:rsidRPr="00EA4913" w:rsidRDefault="00EA4913" w:rsidP="00EA4913">
      <w:pPr>
        <w:pStyle w:val="a3"/>
        <w:numPr>
          <w:ilvl w:val="0"/>
          <w:numId w:val="33"/>
        </w:numPr>
        <w:spacing w:line="400" w:lineRule="exact"/>
        <w:ind w:firstLineChars="0"/>
        <w:rPr>
          <w:rFonts w:ascii="Calibri" w:eastAsia="黑体" w:hAnsi="Calibri" w:cs="Calibri"/>
          <w:b/>
          <w:color w:val="404040" w:themeColor="text1" w:themeTint="BF"/>
        </w:rPr>
      </w:pPr>
      <w:r w:rsidRPr="00EA4913">
        <w:rPr>
          <w:rFonts w:ascii="Calibri" w:eastAsia="黑体" w:hAnsi="Calibri" w:cs="Calibri" w:hint="eastAsia"/>
          <w:b/>
          <w:color w:val="404040" w:themeColor="text1" w:themeTint="BF"/>
        </w:rPr>
        <w:t>报名截止</w:t>
      </w:r>
    </w:p>
    <w:p w14:paraId="4DFE81AE" w14:textId="77777777" w:rsidR="00EA4913" w:rsidRPr="00EA4913" w:rsidRDefault="00EA4913" w:rsidP="00EA4913">
      <w:pPr>
        <w:pStyle w:val="a3"/>
        <w:numPr>
          <w:ilvl w:val="0"/>
          <w:numId w:val="32"/>
        </w:numPr>
        <w:spacing w:line="400" w:lineRule="exact"/>
        <w:ind w:firstLineChars="0"/>
        <w:rPr>
          <w:rFonts w:ascii="Calibri" w:eastAsia="黑体" w:hAnsi="Calibri" w:cs="Calibri"/>
        </w:rPr>
      </w:pPr>
      <w:r w:rsidRPr="00EA4913">
        <w:rPr>
          <w:rFonts w:ascii="Calibri" w:eastAsia="黑体" w:hAnsi="Calibri" w:cs="Calibri" w:hint="eastAsia"/>
        </w:rPr>
        <w:t>第一批：</w:t>
      </w:r>
      <w:r w:rsidRPr="00EA4913">
        <w:rPr>
          <w:rFonts w:ascii="Calibri" w:eastAsia="黑体" w:hAnsi="Calibri" w:cs="Calibri"/>
        </w:rPr>
        <w:t>2019</w:t>
      </w:r>
      <w:r w:rsidRPr="00EA4913">
        <w:rPr>
          <w:rFonts w:ascii="Calibri" w:eastAsia="黑体" w:hAnsi="Calibri" w:cs="Calibri"/>
        </w:rPr>
        <w:t>年</w:t>
      </w:r>
      <w:r w:rsidRPr="00EA4913">
        <w:rPr>
          <w:rFonts w:ascii="Calibri" w:eastAsia="黑体" w:hAnsi="Calibri" w:cs="Calibri"/>
        </w:rPr>
        <w:t>3</w:t>
      </w:r>
      <w:r w:rsidRPr="00EA4913">
        <w:rPr>
          <w:rFonts w:ascii="Calibri" w:eastAsia="黑体" w:hAnsi="Calibri" w:cs="Calibri"/>
        </w:rPr>
        <w:t>月</w:t>
      </w:r>
      <w:r w:rsidRPr="00EA4913">
        <w:rPr>
          <w:rFonts w:ascii="Calibri" w:eastAsia="黑体" w:hAnsi="Calibri" w:cs="Calibri"/>
        </w:rPr>
        <w:t>31</w:t>
      </w:r>
      <w:r w:rsidRPr="00EA4913">
        <w:rPr>
          <w:rFonts w:ascii="Calibri" w:eastAsia="黑体" w:hAnsi="Calibri" w:cs="Calibri"/>
        </w:rPr>
        <w:t>日</w:t>
      </w:r>
    </w:p>
    <w:p w14:paraId="37C1E087" w14:textId="77777777" w:rsidR="00EA4913" w:rsidRDefault="00EA4913" w:rsidP="00EA4913">
      <w:pPr>
        <w:pStyle w:val="a3"/>
        <w:numPr>
          <w:ilvl w:val="0"/>
          <w:numId w:val="32"/>
        </w:numPr>
        <w:spacing w:line="400" w:lineRule="exact"/>
        <w:ind w:firstLineChars="0"/>
        <w:rPr>
          <w:rFonts w:ascii="Calibri" w:eastAsia="黑体" w:hAnsi="Calibri" w:cs="Calibri"/>
        </w:rPr>
      </w:pPr>
      <w:r w:rsidRPr="00EA4913">
        <w:rPr>
          <w:rFonts w:ascii="Calibri" w:eastAsia="黑体" w:hAnsi="Calibri" w:cs="Calibri" w:hint="eastAsia"/>
        </w:rPr>
        <w:t>第二批：</w:t>
      </w:r>
      <w:r w:rsidRPr="00EA4913">
        <w:rPr>
          <w:rFonts w:ascii="Calibri" w:eastAsia="黑体" w:hAnsi="Calibri" w:cs="Calibri"/>
        </w:rPr>
        <w:t>2019</w:t>
      </w:r>
      <w:r w:rsidRPr="00EA4913">
        <w:rPr>
          <w:rFonts w:ascii="Calibri" w:eastAsia="黑体" w:hAnsi="Calibri" w:cs="Calibri"/>
        </w:rPr>
        <w:t>年</w:t>
      </w:r>
      <w:r w:rsidRPr="00EA4913">
        <w:rPr>
          <w:rFonts w:ascii="Calibri" w:eastAsia="黑体" w:hAnsi="Calibri" w:cs="Calibri"/>
        </w:rPr>
        <w:t>5</w:t>
      </w:r>
      <w:r w:rsidRPr="00EA4913">
        <w:rPr>
          <w:rFonts w:ascii="Calibri" w:eastAsia="黑体" w:hAnsi="Calibri" w:cs="Calibri"/>
        </w:rPr>
        <w:t>月</w:t>
      </w:r>
      <w:r w:rsidRPr="00EA4913">
        <w:rPr>
          <w:rFonts w:ascii="Calibri" w:eastAsia="黑体" w:hAnsi="Calibri" w:cs="Calibri"/>
        </w:rPr>
        <w:t>15</w:t>
      </w:r>
      <w:r w:rsidRPr="00EA4913">
        <w:rPr>
          <w:rFonts w:ascii="Calibri" w:eastAsia="黑体" w:hAnsi="Calibri" w:cs="Calibri"/>
        </w:rPr>
        <w:t>日</w:t>
      </w:r>
    </w:p>
    <w:p w14:paraId="338E1319" w14:textId="77777777" w:rsidR="00EA4913" w:rsidRPr="00EA4913" w:rsidRDefault="00EA4913" w:rsidP="00EA4913">
      <w:pPr>
        <w:widowControl/>
        <w:spacing w:line="400" w:lineRule="exact"/>
        <w:jc w:val="left"/>
        <w:rPr>
          <w:rFonts w:ascii="Calibri" w:eastAsia="黑体" w:hAnsi="Calibri" w:cs="Calibri"/>
        </w:rPr>
      </w:pPr>
    </w:p>
    <w:p w14:paraId="1391CB49" w14:textId="0E3C26F6" w:rsidR="0000668D" w:rsidRDefault="0000668D">
      <w:pPr>
        <w:widowControl/>
        <w:jc w:val="left"/>
        <w:rPr>
          <w:rFonts w:ascii="Calibri" w:eastAsia="黑体" w:hAnsi="Calibri" w:cs="Calibri"/>
          <w:color w:val="2E74B5" w:themeColor="accent1" w:themeShade="BF"/>
        </w:rPr>
      </w:pPr>
    </w:p>
    <w:p w14:paraId="05678335" w14:textId="35BE833B" w:rsidR="00EE4FB0" w:rsidRDefault="00EE4FB0">
      <w:pPr>
        <w:widowControl/>
        <w:jc w:val="left"/>
        <w:rPr>
          <w:rFonts w:ascii="Calibri" w:eastAsia="黑体" w:hAnsi="Calibri" w:cs="Calibri"/>
          <w:color w:val="2E74B5" w:themeColor="accent1" w:themeShade="BF"/>
        </w:rPr>
      </w:pPr>
      <w:r>
        <w:rPr>
          <w:rFonts w:ascii="Calibri" w:eastAsia="黑体" w:hAnsi="Calibri" w:cs="Calibri"/>
          <w:color w:val="2E74B5" w:themeColor="accent1" w:themeShade="BF"/>
        </w:rPr>
        <w:br w:type="page"/>
      </w:r>
    </w:p>
    <w:p w14:paraId="63E58D72" w14:textId="668BE251" w:rsidR="00EE4FB0" w:rsidRPr="00075874" w:rsidRDefault="00EE4FB0" w:rsidP="00EE4FB0">
      <w:pPr>
        <w:pStyle w:val="1"/>
        <w:numPr>
          <w:ilvl w:val="0"/>
          <w:numId w:val="2"/>
        </w:numPr>
        <w:spacing w:before="0" w:after="0" w:line="240" w:lineRule="auto"/>
        <w:rPr>
          <w:rFonts w:ascii="Calibri" w:eastAsia="黑体" w:hAnsi="Calibri"/>
          <w:b w:val="0"/>
          <w:color w:val="C00000"/>
          <w:sz w:val="30"/>
          <w:szCs w:val="30"/>
        </w:rPr>
      </w:pPr>
      <w:bookmarkStart w:id="11" w:name="_Toc1293910"/>
      <w:r w:rsidRPr="00075874">
        <w:rPr>
          <w:rFonts w:ascii="Calibri" w:eastAsia="黑体" w:hAnsi="Calibri" w:hint="eastAsia"/>
          <w:b w:val="0"/>
          <w:color w:val="C00000"/>
          <w:sz w:val="30"/>
          <w:szCs w:val="30"/>
        </w:rPr>
        <w:lastRenderedPageBreak/>
        <w:t>项目费用</w:t>
      </w:r>
      <w:r w:rsidRPr="00075874">
        <w:rPr>
          <w:rFonts w:ascii="Calibri" w:eastAsia="黑体" w:hAnsi="Calibri" w:hint="eastAsia"/>
          <w:b w:val="0"/>
          <w:color w:val="C00000"/>
          <w:sz w:val="30"/>
          <w:szCs w:val="30"/>
        </w:rPr>
        <w:t>|Program</w:t>
      </w:r>
      <w:r w:rsidRPr="00075874">
        <w:rPr>
          <w:rFonts w:ascii="Calibri" w:eastAsia="黑体" w:hAnsi="Calibri"/>
          <w:b w:val="0"/>
          <w:color w:val="C00000"/>
          <w:sz w:val="30"/>
          <w:szCs w:val="30"/>
        </w:rPr>
        <w:t xml:space="preserve"> </w:t>
      </w:r>
      <w:r w:rsidRPr="00075874">
        <w:rPr>
          <w:rFonts w:ascii="Calibri" w:eastAsia="黑体" w:hAnsi="Calibri" w:hint="eastAsia"/>
          <w:b w:val="0"/>
          <w:color w:val="C00000"/>
          <w:sz w:val="30"/>
          <w:szCs w:val="30"/>
        </w:rPr>
        <w:t>Fee</w:t>
      </w:r>
      <w:bookmarkEnd w:id="11"/>
    </w:p>
    <w:tbl>
      <w:tblPr>
        <w:tblStyle w:val="a4"/>
        <w:tblW w:w="5000" w:type="pct"/>
        <w:tblLook w:val="04A0" w:firstRow="1" w:lastRow="0" w:firstColumn="1" w:lastColumn="0" w:noHBand="0" w:noVBand="1"/>
      </w:tblPr>
      <w:tblGrid>
        <w:gridCol w:w="922"/>
        <w:gridCol w:w="2204"/>
        <w:gridCol w:w="2204"/>
        <w:gridCol w:w="2204"/>
        <w:gridCol w:w="2202"/>
      </w:tblGrid>
      <w:tr w:rsidR="00EA4913" w:rsidRPr="00EA4913" w14:paraId="2FA11085" w14:textId="77777777" w:rsidTr="00EA4913">
        <w:trPr>
          <w:trHeight w:val="493"/>
        </w:trPr>
        <w:tc>
          <w:tcPr>
            <w:tcW w:w="473" w:type="pct"/>
            <w:shd w:val="clear" w:color="auto" w:fill="C00000"/>
            <w:vAlign w:val="center"/>
          </w:tcPr>
          <w:p w14:paraId="7B825C50" w14:textId="77777777" w:rsidR="00EA4913" w:rsidRPr="00EA4913" w:rsidRDefault="00EA4913" w:rsidP="00422F0D">
            <w:pPr>
              <w:adjustRightInd w:val="0"/>
              <w:jc w:val="center"/>
              <w:rPr>
                <w:rFonts w:ascii="Calibri" w:eastAsia="黑体" w:hAnsi="Calibri" w:cs="Calibri"/>
                <w:color w:val="FFFFFF" w:themeColor="background1"/>
                <w:szCs w:val="21"/>
              </w:rPr>
            </w:pPr>
            <w:r w:rsidRPr="00EA4913">
              <w:rPr>
                <w:rFonts w:ascii="Calibri" w:eastAsia="黑体" w:hAnsi="Calibri" w:cs="Calibri"/>
                <w:color w:val="FFFFFF" w:themeColor="background1"/>
                <w:szCs w:val="21"/>
              </w:rPr>
              <w:t>项目</w:t>
            </w:r>
          </w:p>
          <w:p w14:paraId="531C51BD" w14:textId="77777777" w:rsidR="00EA4913" w:rsidRPr="00EA4913" w:rsidRDefault="00EA4913" w:rsidP="00422F0D">
            <w:pPr>
              <w:adjustRightInd w:val="0"/>
              <w:jc w:val="center"/>
              <w:rPr>
                <w:rFonts w:ascii="Calibri" w:eastAsia="黑体" w:hAnsi="Calibri" w:cs="Calibri"/>
                <w:color w:val="FFFFFF" w:themeColor="background1"/>
                <w:szCs w:val="21"/>
              </w:rPr>
            </w:pPr>
            <w:r w:rsidRPr="00EA4913">
              <w:rPr>
                <w:rFonts w:ascii="Calibri" w:eastAsia="黑体" w:hAnsi="Calibri" w:cs="Calibri"/>
                <w:color w:val="FFFFFF" w:themeColor="background1"/>
                <w:szCs w:val="21"/>
              </w:rPr>
              <w:t>分支</w:t>
            </w:r>
          </w:p>
        </w:tc>
        <w:tc>
          <w:tcPr>
            <w:tcW w:w="1132" w:type="pct"/>
            <w:shd w:val="clear" w:color="auto" w:fill="C00000"/>
            <w:vAlign w:val="center"/>
          </w:tcPr>
          <w:p w14:paraId="00789010" w14:textId="77777777" w:rsidR="00EA4913" w:rsidRPr="00EA4913" w:rsidRDefault="00EA4913" w:rsidP="00422F0D">
            <w:pPr>
              <w:adjustRightInd w:val="0"/>
              <w:jc w:val="center"/>
              <w:rPr>
                <w:rFonts w:ascii="Calibri" w:eastAsia="黑体" w:hAnsi="Calibri" w:cs="Calibri"/>
                <w:color w:val="FFFFFF" w:themeColor="background1"/>
                <w:szCs w:val="21"/>
              </w:rPr>
            </w:pPr>
            <w:r w:rsidRPr="00EA4913">
              <w:rPr>
                <w:rFonts w:ascii="Calibri" w:eastAsia="黑体" w:hAnsi="Calibri" w:cs="Calibri"/>
                <w:color w:val="FFFFFF" w:themeColor="background1"/>
                <w:szCs w:val="21"/>
              </w:rPr>
              <w:t>Aerospace Engineering</w:t>
            </w:r>
          </w:p>
        </w:tc>
        <w:tc>
          <w:tcPr>
            <w:tcW w:w="1132" w:type="pct"/>
            <w:shd w:val="clear" w:color="auto" w:fill="C00000"/>
            <w:vAlign w:val="center"/>
          </w:tcPr>
          <w:p w14:paraId="2C3B6578" w14:textId="77777777" w:rsidR="00EA4913" w:rsidRPr="00EA4913" w:rsidRDefault="00EA4913" w:rsidP="00422F0D">
            <w:pPr>
              <w:adjustRightInd w:val="0"/>
              <w:jc w:val="center"/>
              <w:rPr>
                <w:rFonts w:ascii="Calibri" w:eastAsia="黑体" w:hAnsi="Calibri" w:cs="Calibri"/>
                <w:color w:val="FFFFFF" w:themeColor="background1"/>
                <w:szCs w:val="21"/>
              </w:rPr>
            </w:pPr>
            <w:r w:rsidRPr="00EA4913">
              <w:rPr>
                <w:rFonts w:ascii="Calibri" w:eastAsia="黑体" w:hAnsi="Calibri" w:cs="Calibri"/>
                <w:color w:val="FFFFFF" w:themeColor="background1"/>
                <w:szCs w:val="21"/>
              </w:rPr>
              <w:t xml:space="preserve">Introduction to </w:t>
            </w:r>
          </w:p>
          <w:p w14:paraId="7DB07426" w14:textId="77777777" w:rsidR="00EA4913" w:rsidRPr="00EA4913" w:rsidRDefault="00EA4913" w:rsidP="00422F0D">
            <w:pPr>
              <w:adjustRightInd w:val="0"/>
              <w:jc w:val="center"/>
              <w:rPr>
                <w:rFonts w:ascii="Calibri" w:eastAsia="黑体" w:hAnsi="Calibri" w:cs="Calibri"/>
                <w:color w:val="FFFFFF" w:themeColor="background1"/>
                <w:szCs w:val="21"/>
              </w:rPr>
            </w:pPr>
            <w:r w:rsidRPr="00EA4913">
              <w:rPr>
                <w:rFonts w:ascii="Calibri" w:eastAsia="黑体" w:hAnsi="Calibri" w:cs="Calibri"/>
                <w:color w:val="FFFFFF" w:themeColor="background1"/>
                <w:szCs w:val="21"/>
              </w:rPr>
              <w:t>Big Data</w:t>
            </w:r>
          </w:p>
        </w:tc>
        <w:tc>
          <w:tcPr>
            <w:tcW w:w="1132" w:type="pct"/>
            <w:shd w:val="clear" w:color="auto" w:fill="C00000"/>
            <w:vAlign w:val="center"/>
          </w:tcPr>
          <w:p w14:paraId="7564CD0D" w14:textId="77777777" w:rsidR="00EA4913" w:rsidRPr="00EA4913" w:rsidRDefault="00EA4913" w:rsidP="00422F0D">
            <w:pPr>
              <w:pStyle w:val="Style4"/>
              <w:ind w:firstLineChars="0" w:firstLine="0"/>
              <w:jc w:val="center"/>
              <w:rPr>
                <w:rFonts w:ascii="Calibri" w:eastAsia="黑体" w:hAnsi="Calibri" w:cs="Calibri"/>
                <w:color w:val="FFFFFF" w:themeColor="background1"/>
                <w:szCs w:val="21"/>
              </w:rPr>
            </w:pPr>
            <w:r w:rsidRPr="00EA4913">
              <w:rPr>
                <w:rFonts w:ascii="Calibri" w:eastAsia="黑体" w:hAnsi="Calibri" w:cs="Calibri"/>
                <w:color w:val="FFFFFF" w:themeColor="background1"/>
                <w:szCs w:val="21"/>
              </w:rPr>
              <w:t>Machine Learning</w:t>
            </w:r>
          </w:p>
        </w:tc>
        <w:tc>
          <w:tcPr>
            <w:tcW w:w="1132" w:type="pct"/>
            <w:shd w:val="clear" w:color="auto" w:fill="C00000"/>
            <w:vAlign w:val="center"/>
          </w:tcPr>
          <w:p w14:paraId="371B5BE4" w14:textId="77777777" w:rsidR="00EA4913" w:rsidRPr="00EA4913" w:rsidRDefault="00EA4913" w:rsidP="00422F0D">
            <w:pPr>
              <w:pStyle w:val="Style4"/>
              <w:ind w:firstLineChars="0" w:firstLine="0"/>
              <w:jc w:val="center"/>
              <w:rPr>
                <w:rFonts w:ascii="Calibri" w:eastAsia="黑体" w:hAnsi="Calibri" w:cs="Calibri"/>
                <w:color w:val="FFFFFF" w:themeColor="background1"/>
                <w:szCs w:val="21"/>
              </w:rPr>
            </w:pPr>
            <w:r w:rsidRPr="00EA4913">
              <w:rPr>
                <w:rFonts w:ascii="Calibri" w:eastAsia="黑体" w:hAnsi="Calibri" w:cs="Calibri"/>
                <w:color w:val="FFFFFF" w:themeColor="background1"/>
                <w:szCs w:val="21"/>
              </w:rPr>
              <w:t>其他</w:t>
            </w:r>
            <w:r w:rsidRPr="00EA4913">
              <w:rPr>
                <w:rFonts w:ascii="Calibri" w:eastAsia="黑体" w:hAnsi="Calibri" w:cs="Calibri"/>
                <w:color w:val="FFFFFF" w:themeColor="background1"/>
                <w:szCs w:val="21"/>
              </w:rPr>
              <w:t>Tracks</w:t>
            </w:r>
          </w:p>
        </w:tc>
      </w:tr>
      <w:tr w:rsidR="00EA4913" w:rsidRPr="00EA4913" w14:paraId="7CF85D74" w14:textId="77777777" w:rsidTr="00EA4913">
        <w:trPr>
          <w:trHeight w:val="415"/>
        </w:trPr>
        <w:tc>
          <w:tcPr>
            <w:tcW w:w="473" w:type="pct"/>
            <w:vAlign w:val="center"/>
          </w:tcPr>
          <w:p w14:paraId="51039E39" w14:textId="77777777" w:rsidR="00EA4913" w:rsidRPr="00EA4913" w:rsidRDefault="00EA4913" w:rsidP="00422F0D">
            <w:pPr>
              <w:pStyle w:val="a3"/>
              <w:adjustRightInd w:val="0"/>
              <w:ind w:firstLineChars="0" w:firstLine="0"/>
              <w:jc w:val="center"/>
              <w:rPr>
                <w:rFonts w:ascii="Calibri" w:eastAsia="黑体" w:hAnsi="Calibri" w:cs="Calibri"/>
                <w:szCs w:val="21"/>
              </w:rPr>
            </w:pPr>
            <w:r w:rsidRPr="00EA4913">
              <w:rPr>
                <w:rFonts w:ascii="Calibri" w:eastAsia="黑体" w:hAnsi="Calibri" w:cs="Calibri"/>
                <w:szCs w:val="21"/>
              </w:rPr>
              <w:t>第一批</w:t>
            </w:r>
          </w:p>
        </w:tc>
        <w:tc>
          <w:tcPr>
            <w:tcW w:w="1132" w:type="pct"/>
            <w:vAlign w:val="center"/>
          </w:tcPr>
          <w:p w14:paraId="12D9DDBB" w14:textId="77777777" w:rsidR="00EA4913" w:rsidRPr="00EA4913" w:rsidRDefault="00EA4913" w:rsidP="00422F0D">
            <w:pPr>
              <w:pStyle w:val="a3"/>
              <w:adjustRightInd w:val="0"/>
              <w:ind w:firstLineChars="0" w:firstLine="0"/>
              <w:jc w:val="center"/>
              <w:rPr>
                <w:rFonts w:ascii="Calibri" w:eastAsia="黑体" w:hAnsi="Calibri" w:cs="Calibri"/>
                <w:szCs w:val="21"/>
              </w:rPr>
            </w:pPr>
            <w:r w:rsidRPr="00EA4913">
              <w:rPr>
                <w:rFonts w:ascii="Calibri" w:eastAsia="黑体" w:hAnsi="Calibri" w:cs="Calibri"/>
                <w:szCs w:val="21"/>
              </w:rPr>
              <w:t>5360</w:t>
            </w:r>
            <w:r w:rsidRPr="00EA4913">
              <w:rPr>
                <w:rFonts w:ascii="Calibri" w:eastAsia="黑体" w:hAnsi="Calibri" w:cs="Calibri"/>
                <w:szCs w:val="21"/>
              </w:rPr>
              <w:t>加币</w:t>
            </w:r>
          </w:p>
        </w:tc>
        <w:tc>
          <w:tcPr>
            <w:tcW w:w="1132" w:type="pct"/>
            <w:vAlign w:val="center"/>
          </w:tcPr>
          <w:p w14:paraId="4B1C0D6C" w14:textId="77777777" w:rsidR="00EA4913" w:rsidRPr="00EA4913" w:rsidRDefault="00EA4913" w:rsidP="00422F0D">
            <w:pPr>
              <w:pStyle w:val="a3"/>
              <w:adjustRightInd w:val="0"/>
              <w:ind w:firstLineChars="0" w:firstLine="0"/>
              <w:jc w:val="center"/>
              <w:rPr>
                <w:rFonts w:ascii="Calibri" w:eastAsia="黑体" w:hAnsi="Calibri" w:cs="Calibri"/>
                <w:szCs w:val="21"/>
              </w:rPr>
            </w:pPr>
            <w:r w:rsidRPr="00EA4913">
              <w:rPr>
                <w:rFonts w:ascii="Calibri" w:eastAsia="黑体" w:hAnsi="Calibri" w:cs="Calibri"/>
                <w:szCs w:val="21"/>
              </w:rPr>
              <w:t>5180</w:t>
            </w:r>
            <w:r w:rsidRPr="00EA4913">
              <w:rPr>
                <w:rFonts w:ascii="Calibri" w:eastAsia="黑体" w:hAnsi="Calibri" w:cs="Calibri"/>
                <w:szCs w:val="21"/>
              </w:rPr>
              <w:t>加币</w:t>
            </w:r>
          </w:p>
        </w:tc>
        <w:tc>
          <w:tcPr>
            <w:tcW w:w="1132" w:type="pct"/>
            <w:vAlign w:val="center"/>
          </w:tcPr>
          <w:p w14:paraId="0E3BD4CF" w14:textId="77777777" w:rsidR="00EA4913" w:rsidRPr="00EA4913" w:rsidRDefault="00EA4913" w:rsidP="00422F0D">
            <w:pPr>
              <w:pStyle w:val="Style4"/>
              <w:ind w:firstLineChars="0" w:firstLine="0"/>
              <w:jc w:val="center"/>
              <w:rPr>
                <w:rFonts w:ascii="Calibri" w:eastAsia="黑体" w:hAnsi="Calibri" w:cs="Calibri"/>
                <w:color w:val="000000"/>
                <w:szCs w:val="21"/>
              </w:rPr>
            </w:pPr>
            <w:r w:rsidRPr="00EA4913">
              <w:rPr>
                <w:rFonts w:ascii="Calibri" w:eastAsia="黑体" w:hAnsi="Calibri" w:cs="Calibri"/>
                <w:color w:val="000000"/>
                <w:szCs w:val="21"/>
              </w:rPr>
              <w:t>5180</w:t>
            </w:r>
            <w:r w:rsidRPr="00EA4913">
              <w:rPr>
                <w:rFonts w:ascii="Calibri" w:eastAsia="黑体" w:hAnsi="Calibri" w:cs="Calibri"/>
                <w:color w:val="000000"/>
                <w:szCs w:val="21"/>
              </w:rPr>
              <w:t>加币</w:t>
            </w:r>
          </w:p>
        </w:tc>
        <w:tc>
          <w:tcPr>
            <w:tcW w:w="1132" w:type="pct"/>
            <w:vAlign w:val="center"/>
          </w:tcPr>
          <w:p w14:paraId="285FC43F" w14:textId="77777777" w:rsidR="00EA4913" w:rsidRPr="00EA4913" w:rsidRDefault="00EA4913" w:rsidP="00422F0D">
            <w:pPr>
              <w:pStyle w:val="Style4"/>
              <w:ind w:firstLineChars="0" w:firstLine="0"/>
              <w:jc w:val="center"/>
              <w:rPr>
                <w:rFonts w:ascii="Calibri" w:eastAsia="黑体" w:hAnsi="Calibri" w:cs="Calibri"/>
                <w:color w:val="000000"/>
                <w:szCs w:val="21"/>
              </w:rPr>
            </w:pPr>
            <w:r w:rsidRPr="00EA4913">
              <w:rPr>
                <w:rFonts w:ascii="Calibri" w:eastAsia="黑体" w:hAnsi="Calibri" w:cs="Calibri"/>
                <w:color w:val="000000"/>
                <w:szCs w:val="21"/>
              </w:rPr>
              <w:t>4980</w:t>
            </w:r>
            <w:r w:rsidRPr="00EA4913">
              <w:rPr>
                <w:rFonts w:ascii="Calibri" w:eastAsia="黑体" w:hAnsi="Calibri" w:cs="Calibri"/>
                <w:color w:val="000000"/>
                <w:szCs w:val="21"/>
              </w:rPr>
              <w:t>加币</w:t>
            </w:r>
          </w:p>
        </w:tc>
      </w:tr>
      <w:tr w:rsidR="00EA4913" w:rsidRPr="00EA4913" w14:paraId="6AF4F291" w14:textId="77777777" w:rsidTr="00EA4913">
        <w:trPr>
          <w:trHeight w:val="415"/>
        </w:trPr>
        <w:tc>
          <w:tcPr>
            <w:tcW w:w="473" w:type="pct"/>
            <w:shd w:val="clear" w:color="auto" w:fill="FBE4D5" w:themeFill="accent2" w:themeFillTint="33"/>
            <w:vAlign w:val="center"/>
          </w:tcPr>
          <w:p w14:paraId="5F2630A9" w14:textId="77777777" w:rsidR="00EA4913" w:rsidRPr="00EA4913" w:rsidRDefault="00EA4913" w:rsidP="00422F0D">
            <w:pPr>
              <w:pStyle w:val="a3"/>
              <w:adjustRightInd w:val="0"/>
              <w:ind w:firstLineChars="0" w:firstLine="0"/>
              <w:jc w:val="center"/>
              <w:rPr>
                <w:rFonts w:ascii="Calibri" w:eastAsia="黑体" w:hAnsi="Calibri" w:cs="Calibri"/>
                <w:szCs w:val="21"/>
              </w:rPr>
            </w:pPr>
            <w:r w:rsidRPr="00EA4913">
              <w:rPr>
                <w:rFonts w:ascii="Calibri" w:eastAsia="黑体" w:hAnsi="Calibri" w:cs="Calibri"/>
                <w:szCs w:val="21"/>
              </w:rPr>
              <w:t>代码</w:t>
            </w:r>
          </w:p>
        </w:tc>
        <w:tc>
          <w:tcPr>
            <w:tcW w:w="1132" w:type="pct"/>
            <w:shd w:val="clear" w:color="auto" w:fill="FBE4D5" w:themeFill="accent2" w:themeFillTint="33"/>
            <w:vAlign w:val="center"/>
          </w:tcPr>
          <w:p w14:paraId="5725B79B" w14:textId="77777777" w:rsidR="00EA4913" w:rsidRPr="00EA4913" w:rsidRDefault="00EA4913" w:rsidP="00422F0D">
            <w:pPr>
              <w:pStyle w:val="a3"/>
              <w:adjustRightInd w:val="0"/>
              <w:ind w:firstLineChars="0" w:firstLine="0"/>
              <w:jc w:val="center"/>
              <w:rPr>
                <w:rFonts w:ascii="Calibri" w:eastAsia="黑体" w:hAnsi="Calibri" w:cs="Calibri"/>
                <w:szCs w:val="21"/>
              </w:rPr>
            </w:pPr>
            <w:r w:rsidRPr="00EA4913">
              <w:rPr>
                <w:rFonts w:ascii="Calibri" w:eastAsia="黑体" w:hAnsi="Calibri" w:cs="Calibri"/>
                <w:szCs w:val="21"/>
              </w:rPr>
              <w:t>OM26-MGU-SP-AE-1</w:t>
            </w:r>
          </w:p>
        </w:tc>
        <w:tc>
          <w:tcPr>
            <w:tcW w:w="1132" w:type="pct"/>
            <w:shd w:val="clear" w:color="auto" w:fill="FBE4D5" w:themeFill="accent2" w:themeFillTint="33"/>
            <w:vAlign w:val="center"/>
          </w:tcPr>
          <w:p w14:paraId="5D01AAF2" w14:textId="77777777" w:rsidR="00EA4913" w:rsidRPr="00EA4913" w:rsidRDefault="00EA4913" w:rsidP="00422F0D">
            <w:pPr>
              <w:pStyle w:val="a3"/>
              <w:adjustRightInd w:val="0"/>
              <w:ind w:firstLineChars="0" w:firstLine="0"/>
              <w:jc w:val="center"/>
              <w:rPr>
                <w:rFonts w:ascii="Calibri" w:eastAsia="黑体" w:hAnsi="Calibri" w:cs="Calibri"/>
                <w:szCs w:val="21"/>
              </w:rPr>
            </w:pPr>
            <w:r w:rsidRPr="00EA4913">
              <w:rPr>
                <w:rFonts w:ascii="Calibri" w:eastAsia="黑体" w:hAnsi="Calibri" w:cs="Calibri"/>
                <w:szCs w:val="21"/>
              </w:rPr>
              <w:t>OM26-MGU-SP-BD-1</w:t>
            </w:r>
          </w:p>
        </w:tc>
        <w:tc>
          <w:tcPr>
            <w:tcW w:w="1132" w:type="pct"/>
            <w:shd w:val="clear" w:color="auto" w:fill="FBE4D5" w:themeFill="accent2" w:themeFillTint="33"/>
            <w:vAlign w:val="center"/>
          </w:tcPr>
          <w:p w14:paraId="2407E680" w14:textId="77777777" w:rsidR="00EA4913" w:rsidRPr="00EA4913" w:rsidRDefault="00EA4913" w:rsidP="00422F0D">
            <w:pPr>
              <w:pStyle w:val="Style4"/>
              <w:ind w:firstLineChars="0" w:firstLine="0"/>
              <w:jc w:val="center"/>
              <w:rPr>
                <w:rFonts w:ascii="Calibri" w:eastAsia="黑体" w:hAnsi="Calibri" w:cs="Calibri"/>
                <w:color w:val="000000"/>
                <w:szCs w:val="21"/>
              </w:rPr>
            </w:pPr>
            <w:r w:rsidRPr="00EA4913">
              <w:rPr>
                <w:rFonts w:ascii="Calibri" w:eastAsia="黑体" w:hAnsi="Calibri" w:cs="Calibri"/>
                <w:szCs w:val="21"/>
              </w:rPr>
              <w:t>OM26-MGU-SP-ML-1</w:t>
            </w:r>
          </w:p>
        </w:tc>
        <w:tc>
          <w:tcPr>
            <w:tcW w:w="1132" w:type="pct"/>
            <w:shd w:val="clear" w:color="auto" w:fill="FBE4D5" w:themeFill="accent2" w:themeFillTint="33"/>
            <w:vAlign w:val="center"/>
          </w:tcPr>
          <w:p w14:paraId="5E227525" w14:textId="77777777" w:rsidR="00EA4913" w:rsidRPr="00EA4913" w:rsidRDefault="00EA4913" w:rsidP="00422F0D">
            <w:pPr>
              <w:pStyle w:val="Style4"/>
              <w:ind w:firstLineChars="0" w:firstLine="0"/>
              <w:jc w:val="center"/>
              <w:rPr>
                <w:rFonts w:ascii="Calibri" w:eastAsia="黑体" w:hAnsi="Calibri" w:cs="Calibri"/>
                <w:color w:val="000000"/>
                <w:szCs w:val="21"/>
              </w:rPr>
            </w:pPr>
            <w:r w:rsidRPr="00EA4913">
              <w:rPr>
                <w:rFonts w:ascii="Calibri" w:eastAsia="黑体" w:hAnsi="Calibri" w:cs="Calibri"/>
                <w:szCs w:val="21"/>
              </w:rPr>
              <w:t>OM26-MGU-SP-NS-1</w:t>
            </w:r>
          </w:p>
        </w:tc>
      </w:tr>
      <w:tr w:rsidR="00EA4913" w:rsidRPr="00EA4913" w14:paraId="5F59A120" w14:textId="77777777" w:rsidTr="00EA4913">
        <w:trPr>
          <w:trHeight w:val="415"/>
        </w:trPr>
        <w:tc>
          <w:tcPr>
            <w:tcW w:w="473" w:type="pct"/>
            <w:vAlign w:val="center"/>
          </w:tcPr>
          <w:p w14:paraId="520A949E" w14:textId="77777777" w:rsidR="00EA4913" w:rsidRPr="00EA4913" w:rsidRDefault="00EA4913" w:rsidP="00422F0D">
            <w:pPr>
              <w:pStyle w:val="a3"/>
              <w:adjustRightInd w:val="0"/>
              <w:ind w:firstLineChars="0" w:firstLine="0"/>
              <w:jc w:val="center"/>
              <w:rPr>
                <w:rFonts w:ascii="Calibri" w:eastAsia="黑体" w:hAnsi="Calibri" w:cs="Calibri"/>
                <w:szCs w:val="21"/>
              </w:rPr>
            </w:pPr>
            <w:r w:rsidRPr="00EA4913">
              <w:rPr>
                <w:rFonts w:ascii="Calibri" w:eastAsia="黑体" w:hAnsi="Calibri" w:cs="Calibri"/>
                <w:szCs w:val="21"/>
              </w:rPr>
              <w:t>第二批</w:t>
            </w:r>
          </w:p>
        </w:tc>
        <w:tc>
          <w:tcPr>
            <w:tcW w:w="1132" w:type="pct"/>
            <w:vAlign w:val="center"/>
          </w:tcPr>
          <w:p w14:paraId="7AF4599F" w14:textId="77777777" w:rsidR="00EA4913" w:rsidRPr="00EA4913" w:rsidRDefault="00EA4913" w:rsidP="00422F0D">
            <w:pPr>
              <w:pStyle w:val="a3"/>
              <w:adjustRightInd w:val="0"/>
              <w:ind w:firstLineChars="0" w:firstLine="0"/>
              <w:jc w:val="center"/>
              <w:rPr>
                <w:rFonts w:ascii="Calibri" w:eastAsia="黑体" w:hAnsi="Calibri" w:cs="Calibri"/>
                <w:szCs w:val="21"/>
              </w:rPr>
            </w:pPr>
            <w:r w:rsidRPr="00EA4913">
              <w:rPr>
                <w:rFonts w:ascii="Calibri" w:eastAsia="黑体" w:hAnsi="Calibri" w:cs="Calibri"/>
                <w:szCs w:val="21"/>
              </w:rPr>
              <w:t>5760</w:t>
            </w:r>
            <w:r w:rsidRPr="00EA4913">
              <w:rPr>
                <w:rFonts w:ascii="Calibri" w:eastAsia="黑体" w:hAnsi="Calibri" w:cs="Calibri"/>
                <w:szCs w:val="21"/>
              </w:rPr>
              <w:t>加币</w:t>
            </w:r>
          </w:p>
        </w:tc>
        <w:tc>
          <w:tcPr>
            <w:tcW w:w="1132" w:type="pct"/>
            <w:vAlign w:val="center"/>
          </w:tcPr>
          <w:p w14:paraId="0B1F1C01" w14:textId="77777777" w:rsidR="00EA4913" w:rsidRPr="00EA4913" w:rsidRDefault="00EA4913" w:rsidP="00422F0D">
            <w:pPr>
              <w:pStyle w:val="a3"/>
              <w:adjustRightInd w:val="0"/>
              <w:ind w:firstLineChars="0" w:firstLine="0"/>
              <w:jc w:val="center"/>
              <w:rPr>
                <w:rFonts w:ascii="Calibri" w:eastAsia="黑体" w:hAnsi="Calibri" w:cs="Calibri"/>
                <w:szCs w:val="21"/>
              </w:rPr>
            </w:pPr>
            <w:r w:rsidRPr="00EA4913">
              <w:rPr>
                <w:rFonts w:ascii="Calibri" w:eastAsia="黑体" w:hAnsi="Calibri" w:cs="Calibri"/>
                <w:szCs w:val="21"/>
              </w:rPr>
              <w:t>5580</w:t>
            </w:r>
            <w:r w:rsidRPr="00EA4913">
              <w:rPr>
                <w:rFonts w:ascii="Calibri" w:eastAsia="黑体" w:hAnsi="Calibri" w:cs="Calibri"/>
                <w:szCs w:val="21"/>
              </w:rPr>
              <w:t>加币</w:t>
            </w:r>
          </w:p>
        </w:tc>
        <w:tc>
          <w:tcPr>
            <w:tcW w:w="1132" w:type="pct"/>
            <w:vAlign w:val="center"/>
          </w:tcPr>
          <w:p w14:paraId="438213ED" w14:textId="77777777" w:rsidR="00EA4913" w:rsidRPr="00EA4913" w:rsidRDefault="00EA4913" w:rsidP="00422F0D">
            <w:pPr>
              <w:pStyle w:val="Style4"/>
              <w:ind w:firstLineChars="0" w:firstLine="0"/>
              <w:jc w:val="center"/>
              <w:rPr>
                <w:rFonts w:ascii="Calibri" w:eastAsia="黑体" w:hAnsi="Calibri" w:cs="Calibri"/>
                <w:color w:val="000000"/>
                <w:szCs w:val="21"/>
              </w:rPr>
            </w:pPr>
            <w:r w:rsidRPr="00EA4913">
              <w:rPr>
                <w:rFonts w:ascii="Calibri" w:eastAsia="黑体" w:hAnsi="Calibri" w:cs="Calibri"/>
                <w:color w:val="000000"/>
                <w:szCs w:val="21"/>
              </w:rPr>
              <w:t>5580</w:t>
            </w:r>
            <w:r w:rsidRPr="00EA4913">
              <w:rPr>
                <w:rFonts w:ascii="Calibri" w:eastAsia="黑体" w:hAnsi="Calibri" w:cs="Calibri"/>
                <w:color w:val="000000"/>
                <w:szCs w:val="21"/>
              </w:rPr>
              <w:t>加币</w:t>
            </w:r>
          </w:p>
        </w:tc>
        <w:tc>
          <w:tcPr>
            <w:tcW w:w="1132" w:type="pct"/>
            <w:vAlign w:val="center"/>
          </w:tcPr>
          <w:p w14:paraId="70434276" w14:textId="77777777" w:rsidR="00EA4913" w:rsidRPr="00EA4913" w:rsidRDefault="00EA4913" w:rsidP="00422F0D">
            <w:pPr>
              <w:pStyle w:val="Style4"/>
              <w:ind w:firstLineChars="0" w:firstLine="0"/>
              <w:jc w:val="center"/>
              <w:rPr>
                <w:rFonts w:ascii="Calibri" w:eastAsia="黑体" w:hAnsi="Calibri" w:cs="Calibri"/>
                <w:color w:val="000000"/>
                <w:szCs w:val="21"/>
              </w:rPr>
            </w:pPr>
            <w:r w:rsidRPr="00EA4913">
              <w:rPr>
                <w:rFonts w:ascii="Calibri" w:eastAsia="黑体" w:hAnsi="Calibri" w:cs="Calibri"/>
                <w:color w:val="000000"/>
                <w:szCs w:val="21"/>
              </w:rPr>
              <w:t>5380</w:t>
            </w:r>
            <w:r w:rsidRPr="00EA4913">
              <w:rPr>
                <w:rFonts w:ascii="Calibri" w:eastAsia="黑体" w:hAnsi="Calibri" w:cs="Calibri"/>
                <w:color w:val="000000"/>
                <w:szCs w:val="21"/>
              </w:rPr>
              <w:t>加币</w:t>
            </w:r>
          </w:p>
        </w:tc>
      </w:tr>
      <w:tr w:rsidR="00EA4913" w:rsidRPr="00EA4913" w14:paraId="551BE90A" w14:textId="77777777" w:rsidTr="00EA4913">
        <w:trPr>
          <w:trHeight w:val="415"/>
        </w:trPr>
        <w:tc>
          <w:tcPr>
            <w:tcW w:w="473" w:type="pct"/>
            <w:shd w:val="clear" w:color="auto" w:fill="FBE4D5" w:themeFill="accent2" w:themeFillTint="33"/>
            <w:vAlign w:val="center"/>
          </w:tcPr>
          <w:p w14:paraId="0C8736FF" w14:textId="77777777" w:rsidR="00EA4913" w:rsidRPr="00EA4913" w:rsidRDefault="00EA4913" w:rsidP="00422F0D">
            <w:pPr>
              <w:pStyle w:val="a3"/>
              <w:adjustRightInd w:val="0"/>
              <w:ind w:firstLineChars="0" w:firstLine="0"/>
              <w:jc w:val="center"/>
              <w:rPr>
                <w:rFonts w:ascii="Calibri" w:eastAsia="黑体" w:hAnsi="Calibri" w:cs="Calibri"/>
                <w:szCs w:val="21"/>
              </w:rPr>
            </w:pPr>
            <w:r w:rsidRPr="00EA4913">
              <w:rPr>
                <w:rFonts w:ascii="Calibri" w:eastAsia="黑体" w:hAnsi="Calibri" w:cs="Calibri"/>
                <w:szCs w:val="21"/>
              </w:rPr>
              <w:t>代码</w:t>
            </w:r>
          </w:p>
        </w:tc>
        <w:tc>
          <w:tcPr>
            <w:tcW w:w="1132" w:type="pct"/>
            <w:shd w:val="clear" w:color="auto" w:fill="FBE4D5" w:themeFill="accent2" w:themeFillTint="33"/>
            <w:vAlign w:val="center"/>
          </w:tcPr>
          <w:p w14:paraId="3A559D78" w14:textId="77777777" w:rsidR="00EA4913" w:rsidRPr="00EA4913" w:rsidRDefault="00EA4913" w:rsidP="00422F0D">
            <w:pPr>
              <w:pStyle w:val="a3"/>
              <w:adjustRightInd w:val="0"/>
              <w:ind w:firstLineChars="0" w:firstLine="0"/>
              <w:jc w:val="center"/>
              <w:rPr>
                <w:rFonts w:ascii="Calibri" w:eastAsia="黑体" w:hAnsi="Calibri" w:cs="Calibri"/>
                <w:szCs w:val="21"/>
              </w:rPr>
            </w:pPr>
            <w:r w:rsidRPr="00EA4913">
              <w:rPr>
                <w:rFonts w:ascii="Calibri" w:eastAsia="黑体" w:hAnsi="Calibri" w:cs="Calibri"/>
                <w:szCs w:val="21"/>
              </w:rPr>
              <w:t>OM26-MGU-SP-AE-2</w:t>
            </w:r>
          </w:p>
        </w:tc>
        <w:tc>
          <w:tcPr>
            <w:tcW w:w="1132" w:type="pct"/>
            <w:shd w:val="clear" w:color="auto" w:fill="FBE4D5" w:themeFill="accent2" w:themeFillTint="33"/>
            <w:vAlign w:val="center"/>
          </w:tcPr>
          <w:p w14:paraId="0186CD5A" w14:textId="77777777" w:rsidR="00EA4913" w:rsidRPr="00EA4913" w:rsidRDefault="00EA4913" w:rsidP="00422F0D">
            <w:pPr>
              <w:pStyle w:val="a3"/>
              <w:adjustRightInd w:val="0"/>
              <w:ind w:firstLineChars="0" w:firstLine="0"/>
              <w:jc w:val="center"/>
              <w:rPr>
                <w:rFonts w:ascii="Calibri" w:eastAsia="黑体" w:hAnsi="Calibri" w:cs="Calibri"/>
                <w:szCs w:val="21"/>
              </w:rPr>
            </w:pPr>
            <w:r w:rsidRPr="00EA4913">
              <w:rPr>
                <w:rFonts w:ascii="Calibri" w:eastAsia="黑体" w:hAnsi="Calibri" w:cs="Calibri"/>
                <w:szCs w:val="21"/>
              </w:rPr>
              <w:t>OM26-MGU-SP-BD-2</w:t>
            </w:r>
          </w:p>
        </w:tc>
        <w:tc>
          <w:tcPr>
            <w:tcW w:w="1132" w:type="pct"/>
            <w:shd w:val="clear" w:color="auto" w:fill="FBE4D5" w:themeFill="accent2" w:themeFillTint="33"/>
            <w:vAlign w:val="center"/>
          </w:tcPr>
          <w:p w14:paraId="2B80B77C" w14:textId="77777777" w:rsidR="00EA4913" w:rsidRPr="00EA4913" w:rsidRDefault="00EA4913" w:rsidP="00422F0D">
            <w:pPr>
              <w:pStyle w:val="Style4"/>
              <w:ind w:firstLineChars="0" w:firstLine="0"/>
              <w:jc w:val="center"/>
              <w:rPr>
                <w:rFonts w:ascii="Calibri" w:eastAsia="黑体" w:hAnsi="Calibri" w:cs="Calibri"/>
                <w:color w:val="000000"/>
                <w:szCs w:val="21"/>
              </w:rPr>
            </w:pPr>
            <w:r w:rsidRPr="00EA4913">
              <w:rPr>
                <w:rFonts w:ascii="Calibri" w:eastAsia="黑体" w:hAnsi="Calibri" w:cs="Calibri"/>
                <w:szCs w:val="21"/>
              </w:rPr>
              <w:t>OM26-MGU-SP-ML-2</w:t>
            </w:r>
          </w:p>
        </w:tc>
        <w:tc>
          <w:tcPr>
            <w:tcW w:w="1132" w:type="pct"/>
            <w:shd w:val="clear" w:color="auto" w:fill="FBE4D5" w:themeFill="accent2" w:themeFillTint="33"/>
            <w:vAlign w:val="center"/>
          </w:tcPr>
          <w:p w14:paraId="040BD5F6" w14:textId="77777777" w:rsidR="00EA4913" w:rsidRPr="00EA4913" w:rsidRDefault="00EA4913" w:rsidP="00422F0D">
            <w:pPr>
              <w:pStyle w:val="Style4"/>
              <w:ind w:firstLineChars="0" w:firstLine="0"/>
              <w:jc w:val="center"/>
              <w:rPr>
                <w:rFonts w:ascii="Calibri" w:eastAsia="黑体" w:hAnsi="Calibri" w:cs="Calibri"/>
                <w:color w:val="000000"/>
                <w:szCs w:val="21"/>
              </w:rPr>
            </w:pPr>
            <w:r w:rsidRPr="00EA4913">
              <w:rPr>
                <w:rFonts w:ascii="Calibri" w:eastAsia="黑体" w:hAnsi="Calibri" w:cs="Calibri"/>
                <w:szCs w:val="21"/>
              </w:rPr>
              <w:t>OM26-MGU-SP-NS-2</w:t>
            </w:r>
          </w:p>
        </w:tc>
      </w:tr>
    </w:tbl>
    <w:p w14:paraId="067C26B4" w14:textId="7870483F" w:rsidR="00EE4FB0" w:rsidRDefault="00EE4FB0">
      <w:pPr>
        <w:widowControl/>
        <w:jc w:val="left"/>
        <w:rPr>
          <w:rFonts w:ascii="Calibri" w:eastAsia="黑体" w:hAnsi="Calibri" w:cs="Calibri"/>
          <w:color w:val="2E74B5" w:themeColor="accent1" w:themeShade="BF"/>
        </w:rPr>
      </w:pPr>
    </w:p>
    <w:p w14:paraId="4264EE02" w14:textId="77777777" w:rsidR="00613A3D" w:rsidRPr="00EA4913" w:rsidRDefault="00613A3D" w:rsidP="00613A3D">
      <w:pPr>
        <w:pStyle w:val="a3"/>
        <w:widowControl/>
        <w:numPr>
          <w:ilvl w:val="0"/>
          <w:numId w:val="28"/>
        </w:numPr>
        <w:spacing w:line="400" w:lineRule="exact"/>
        <w:ind w:firstLineChars="0"/>
        <w:jc w:val="left"/>
        <w:rPr>
          <w:rFonts w:ascii="Calibri" w:eastAsia="黑体" w:hAnsi="Calibri" w:cs="Calibri"/>
          <w:color w:val="404040" w:themeColor="text1" w:themeTint="BF"/>
        </w:rPr>
      </w:pPr>
      <w:r w:rsidRPr="00EA4913">
        <w:rPr>
          <w:rFonts w:ascii="Calibri" w:eastAsia="黑体" w:hAnsi="Calibri" w:cs="Calibri" w:hint="eastAsia"/>
          <w:color w:val="404040" w:themeColor="text1" w:themeTint="BF"/>
        </w:rPr>
        <w:t>项目费【包含】</w:t>
      </w:r>
    </w:p>
    <w:p w14:paraId="04ACACE2" w14:textId="6F70FF7D" w:rsidR="00EA4913" w:rsidRPr="00EA4913" w:rsidRDefault="00EA4913" w:rsidP="00EA4913">
      <w:pPr>
        <w:pStyle w:val="a3"/>
        <w:widowControl/>
        <w:numPr>
          <w:ilvl w:val="0"/>
          <w:numId w:val="38"/>
        </w:numPr>
        <w:spacing w:line="400" w:lineRule="exact"/>
        <w:ind w:firstLineChars="0"/>
        <w:jc w:val="left"/>
        <w:rPr>
          <w:rFonts w:ascii="Calibri" w:eastAsia="黑体" w:hAnsi="Calibri" w:cs="Calibri"/>
          <w:color w:val="000000" w:themeColor="text1"/>
        </w:rPr>
      </w:pPr>
      <w:r w:rsidRPr="00EA4913">
        <w:rPr>
          <w:rFonts w:ascii="Calibri" w:eastAsia="黑体" w:hAnsi="Calibri" w:cs="Calibri"/>
          <w:color w:val="000000" w:themeColor="text1"/>
        </w:rPr>
        <w:t>学费、实验室活动费</w:t>
      </w:r>
    </w:p>
    <w:p w14:paraId="0AF4F91E" w14:textId="77777777" w:rsidR="00EA4913" w:rsidRPr="00EA4913" w:rsidRDefault="00EA4913" w:rsidP="00EA4913">
      <w:pPr>
        <w:pStyle w:val="a3"/>
        <w:widowControl/>
        <w:numPr>
          <w:ilvl w:val="0"/>
          <w:numId w:val="38"/>
        </w:numPr>
        <w:spacing w:line="400" w:lineRule="exact"/>
        <w:ind w:firstLineChars="0"/>
        <w:jc w:val="left"/>
        <w:rPr>
          <w:rFonts w:ascii="Calibri" w:eastAsia="黑体" w:hAnsi="Calibri" w:cs="Calibri"/>
          <w:color w:val="000000" w:themeColor="text1"/>
        </w:rPr>
      </w:pPr>
      <w:r w:rsidRPr="00EA4913">
        <w:rPr>
          <w:rFonts w:ascii="Calibri" w:eastAsia="黑体" w:hAnsi="Calibri" w:cs="Calibri"/>
          <w:color w:val="000000" w:themeColor="text1"/>
        </w:rPr>
        <w:t>国际学生费、住宿费</w:t>
      </w:r>
    </w:p>
    <w:p w14:paraId="10CE2D67" w14:textId="77777777" w:rsidR="00EA4913" w:rsidRPr="00EA4913" w:rsidRDefault="00EA4913" w:rsidP="00EA4913">
      <w:pPr>
        <w:pStyle w:val="a3"/>
        <w:widowControl/>
        <w:numPr>
          <w:ilvl w:val="0"/>
          <w:numId w:val="38"/>
        </w:numPr>
        <w:spacing w:line="400" w:lineRule="exact"/>
        <w:ind w:firstLineChars="0"/>
        <w:jc w:val="left"/>
        <w:rPr>
          <w:rFonts w:ascii="Calibri" w:eastAsia="黑体" w:hAnsi="Calibri" w:cs="Calibri"/>
          <w:color w:val="000000" w:themeColor="text1"/>
        </w:rPr>
      </w:pPr>
      <w:r w:rsidRPr="00EA4913">
        <w:rPr>
          <w:rFonts w:ascii="Calibri" w:eastAsia="黑体" w:hAnsi="Calibri" w:cs="Calibri"/>
          <w:color w:val="000000" w:themeColor="text1"/>
        </w:rPr>
        <w:t>海外医疗意外保险费、材料国际邮费</w:t>
      </w:r>
    </w:p>
    <w:p w14:paraId="350BA3AF" w14:textId="31730669" w:rsidR="00613A3D" w:rsidRPr="00EA4913" w:rsidRDefault="00EA4913" w:rsidP="00EA4913">
      <w:pPr>
        <w:pStyle w:val="a3"/>
        <w:widowControl/>
        <w:numPr>
          <w:ilvl w:val="0"/>
          <w:numId w:val="38"/>
        </w:numPr>
        <w:spacing w:line="400" w:lineRule="exact"/>
        <w:ind w:firstLineChars="0"/>
        <w:jc w:val="left"/>
        <w:rPr>
          <w:rFonts w:ascii="Calibri" w:eastAsia="黑体" w:hAnsi="Calibri" w:cs="Calibri"/>
          <w:color w:val="000000" w:themeColor="text1"/>
        </w:rPr>
      </w:pPr>
      <w:r w:rsidRPr="00EA4913">
        <w:rPr>
          <w:rFonts w:ascii="Calibri" w:eastAsia="黑体" w:hAnsi="Calibri" w:cs="Calibri"/>
          <w:color w:val="000000" w:themeColor="text1"/>
        </w:rPr>
        <w:t>接机费，校园服务费等</w:t>
      </w:r>
    </w:p>
    <w:p w14:paraId="1DFDECD2" w14:textId="77777777" w:rsidR="00EA4913" w:rsidRDefault="00EA4913" w:rsidP="00613A3D">
      <w:pPr>
        <w:widowControl/>
        <w:spacing w:line="400" w:lineRule="exact"/>
        <w:ind w:leftChars="200" w:left="420"/>
        <w:jc w:val="left"/>
        <w:rPr>
          <w:rFonts w:ascii="Calibri" w:eastAsia="黑体" w:hAnsi="Calibri" w:cs="Calibri"/>
          <w:color w:val="000000" w:themeColor="text1"/>
        </w:rPr>
      </w:pPr>
    </w:p>
    <w:p w14:paraId="1A934C10" w14:textId="77777777" w:rsidR="00613A3D" w:rsidRPr="00EA4913" w:rsidRDefault="00613A3D" w:rsidP="00613A3D">
      <w:pPr>
        <w:pStyle w:val="a3"/>
        <w:widowControl/>
        <w:numPr>
          <w:ilvl w:val="0"/>
          <w:numId w:val="28"/>
        </w:numPr>
        <w:spacing w:line="400" w:lineRule="exact"/>
        <w:ind w:firstLineChars="0"/>
        <w:jc w:val="left"/>
        <w:rPr>
          <w:rFonts w:ascii="Calibri" w:eastAsia="黑体" w:hAnsi="Calibri" w:cs="Calibri"/>
          <w:color w:val="404040" w:themeColor="text1" w:themeTint="BF"/>
        </w:rPr>
      </w:pPr>
      <w:r w:rsidRPr="00EA4913">
        <w:rPr>
          <w:rFonts w:ascii="Calibri" w:eastAsia="黑体" w:hAnsi="Calibri" w:cs="Calibri" w:hint="eastAsia"/>
          <w:color w:val="404040" w:themeColor="text1" w:themeTint="BF"/>
        </w:rPr>
        <w:t>项目费【不含】</w:t>
      </w:r>
    </w:p>
    <w:p w14:paraId="065BEDA0" w14:textId="77777777" w:rsidR="00EA4913" w:rsidRDefault="00EA4913" w:rsidP="00EA4913">
      <w:pPr>
        <w:pStyle w:val="a3"/>
        <w:widowControl/>
        <w:numPr>
          <w:ilvl w:val="0"/>
          <w:numId w:val="39"/>
        </w:numPr>
        <w:spacing w:line="400" w:lineRule="exact"/>
        <w:ind w:firstLineChars="0"/>
        <w:jc w:val="left"/>
        <w:rPr>
          <w:rFonts w:ascii="Calibri" w:eastAsia="黑体" w:hAnsi="Calibri" w:cs="Calibri"/>
          <w:color w:val="000000" w:themeColor="text1"/>
        </w:rPr>
      </w:pPr>
      <w:r w:rsidRPr="00EA4913">
        <w:rPr>
          <w:rFonts w:ascii="Calibri" w:eastAsia="黑体" w:hAnsi="Calibri" w:cs="Calibri"/>
          <w:color w:val="000000" w:themeColor="text1"/>
        </w:rPr>
        <w:t>签证费、餐饮费</w:t>
      </w:r>
    </w:p>
    <w:p w14:paraId="5EB01172" w14:textId="77777777" w:rsidR="00EA4913" w:rsidRDefault="00EA4913" w:rsidP="00EA4913">
      <w:pPr>
        <w:pStyle w:val="a3"/>
        <w:widowControl/>
        <w:numPr>
          <w:ilvl w:val="0"/>
          <w:numId w:val="39"/>
        </w:numPr>
        <w:spacing w:line="400" w:lineRule="exact"/>
        <w:ind w:firstLineChars="0"/>
        <w:jc w:val="left"/>
        <w:rPr>
          <w:rFonts w:ascii="Calibri" w:eastAsia="黑体" w:hAnsi="Calibri" w:cs="Calibri"/>
          <w:color w:val="000000" w:themeColor="text1"/>
        </w:rPr>
      </w:pPr>
      <w:r w:rsidRPr="00EA4913">
        <w:rPr>
          <w:rFonts w:ascii="Calibri" w:eastAsia="黑体" w:hAnsi="Calibri" w:cs="Calibri"/>
          <w:color w:val="000000" w:themeColor="text1"/>
        </w:rPr>
        <w:t>国际往返机票、课外活动车费</w:t>
      </w:r>
      <w:r>
        <w:rPr>
          <w:rFonts w:ascii="Calibri" w:eastAsia="黑体" w:hAnsi="Calibri" w:cs="Calibri" w:hint="eastAsia"/>
          <w:color w:val="000000" w:themeColor="text1"/>
        </w:rPr>
        <w:t>、</w:t>
      </w:r>
      <w:r w:rsidRPr="00EA4913">
        <w:rPr>
          <w:rFonts w:ascii="Calibri" w:eastAsia="黑体" w:hAnsi="Calibri" w:cs="Calibri"/>
          <w:color w:val="000000" w:themeColor="text1"/>
        </w:rPr>
        <w:t>课本费</w:t>
      </w:r>
    </w:p>
    <w:p w14:paraId="1FD9D356" w14:textId="239A185C" w:rsidR="00613A3D" w:rsidRDefault="00EA4913" w:rsidP="00EA4913">
      <w:pPr>
        <w:pStyle w:val="a3"/>
        <w:widowControl/>
        <w:numPr>
          <w:ilvl w:val="0"/>
          <w:numId w:val="39"/>
        </w:numPr>
        <w:spacing w:line="400" w:lineRule="exact"/>
        <w:ind w:firstLineChars="0"/>
        <w:jc w:val="left"/>
        <w:rPr>
          <w:rFonts w:ascii="Calibri" w:eastAsia="黑体" w:hAnsi="Calibri" w:cs="Calibri"/>
          <w:color w:val="000000" w:themeColor="text1"/>
        </w:rPr>
      </w:pPr>
      <w:r w:rsidRPr="00EA4913">
        <w:rPr>
          <w:rFonts w:ascii="Calibri" w:eastAsia="黑体" w:hAnsi="Calibri" w:cs="Calibri"/>
          <w:color w:val="000000" w:themeColor="text1"/>
        </w:rPr>
        <w:t>个人生活费、购物消费及</w:t>
      </w:r>
      <w:r w:rsidRPr="00EA4913">
        <w:rPr>
          <w:rFonts w:ascii="Calibri" w:eastAsia="黑体" w:hAnsi="Calibri" w:cs="Calibri"/>
          <w:color w:val="000000" w:themeColor="text1"/>
        </w:rPr>
        <w:t>“</w:t>
      </w:r>
      <w:r w:rsidRPr="00EA4913">
        <w:rPr>
          <w:rFonts w:ascii="Calibri" w:eastAsia="黑体" w:hAnsi="Calibri" w:cs="Calibri"/>
          <w:color w:val="000000" w:themeColor="text1"/>
        </w:rPr>
        <w:t>项目费用</w:t>
      </w:r>
      <w:r w:rsidRPr="00EA4913">
        <w:rPr>
          <w:rFonts w:ascii="Calibri" w:eastAsia="黑体" w:hAnsi="Calibri" w:cs="Calibri"/>
          <w:color w:val="000000" w:themeColor="text1"/>
        </w:rPr>
        <w:t>”</w:t>
      </w:r>
      <w:r w:rsidRPr="00EA4913">
        <w:rPr>
          <w:rFonts w:ascii="Calibri" w:eastAsia="黑体" w:hAnsi="Calibri" w:cs="Calibri"/>
          <w:color w:val="000000" w:themeColor="text1"/>
        </w:rPr>
        <w:t>不包含的其他费用</w:t>
      </w:r>
      <w:r w:rsidR="00613A3D" w:rsidRPr="0087200E">
        <w:rPr>
          <w:rFonts w:ascii="Calibri" w:eastAsia="黑体" w:hAnsi="Calibri" w:cs="Calibri" w:hint="eastAsia"/>
          <w:color w:val="000000" w:themeColor="text1"/>
        </w:rPr>
        <w:t>等</w:t>
      </w:r>
    </w:p>
    <w:p w14:paraId="69A54202" w14:textId="77777777" w:rsidR="00EA4913" w:rsidRPr="0087200E" w:rsidRDefault="00EA4913" w:rsidP="00613A3D">
      <w:pPr>
        <w:widowControl/>
        <w:spacing w:line="400" w:lineRule="exact"/>
        <w:ind w:leftChars="200" w:left="420"/>
        <w:jc w:val="left"/>
        <w:rPr>
          <w:rFonts w:ascii="Calibri" w:eastAsia="黑体" w:hAnsi="Calibri" w:cs="Calibri"/>
          <w:color w:val="000000" w:themeColor="text1"/>
        </w:rPr>
      </w:pPr>
    </w:p>
    <w:p w14:paraId="028D55B3" w14:textId="77777777" w:rsidR="00613A3D" w:rsidRPr="00EA4913" w:rsidRDefault="00613A3D" w:rsidP="00613A3D">
      <w:pPr>
        <w:pStyle w:val="a3"/>
        <w:widowControl/>
        <w:numPr>
          <w:ilvl w:val="0"/>
          <w:numId w:val="28"/>
        </w:numPr>
        <w:spacing w:line="400" w:lineRule="exact"/>
        <w:ind w:firstLineChars="0"/>
        <w:jc w:val="left"/>
        <w:rPr>
          <w:rFonts w:ascii="Calibri" w:eastAsia="黑体" w:hAnsi="Calibri" w:cs="Calibri"/>
          <w:color w:val="404040" w:themeColor="text1" w:themeTint="BF"/>
        </w:rPr>
      </w:pPr>
      <w:r w:rsidRPr="00EA4913">
        <w:rPr>
          <w:rFonts w:ascii="Calibri" w:eastAsia="黑体" w:hAnsi="Calibri" w:cs="Calibri" w:hint="eastAsia"/>
          <w:color w:val="404040" w:themeColor="text1" w:themeTint="BF"/>
        </w:rPr>
        <w:t>说明</w:t>
      </w:r>
    </w:p>
    <w:p w14:paraId="031D6423" w14:textId="43243E79" w:rsidR="00613A3D" w:rsidRDefault="00EA4913" w:rsidP="00EA4913">
      <w:pPr>
        <w:widowControl/>
        <w:spacing w:line="400" w:lineRule="exact"/>
        <w:ind w:leftChars="400" w:left="840"/>
        <w:jc w:val="left"/>
        <w:rPr>
          <w:rFonts w:ascii="Calibri" w:eastAsia="黑体" w:hAnsi="Calibri" w:cs="Calibri"/>
          <w:color w:val="000000" w:themeColor="text1"/>
        </w:rPr>
      </w:pPr>
      <w:r w:rsidRPr="00EA4913">
        <w:rPr>
          <w:rFonts w:ascii="Calibri" w:eastAsia="黑体" w:hAnsi="Calibri" w:cs="Calibri" w:hint="eastAsia"/>
          <w:color w:val="000000" w:themeColor="text1"/>
        </w:rPr>
        <w:t>所有的课程，授课人员，企业实验室参访和课外活动会以项目出发前确定内容为准</w:t>
      </w:r>
      <w:r w:rsidR="00613A3D" w:rsidRPr="0087200E">
        <w:rPr>
          <w:rFonts w:ascii="Calibri" w:eastAsia="黑体" w:hAnsi="Calibri" w:cs="Calibri" w:hint="eastAsia"/>
          <w:color w:val="000000" w:themeColor="text1"/>
        </w:rPr>
        <w:t>。</w:t>
      </w:r>
    </w:p>
    <w:p w14:paraId="29B5090B" w14:textId="77777777" w:rsidR="00EE4FB0" w:rsidRPr="00613A3D" w:rsidRDefault="00EE4FB0">
      <w:pPr>
        <w:widowControl/>
        <w:jc w:val="left"/>
        <w:rPr>
          <w:rFonts w:ascii="Calibri" w:eastAsia="黑体" w:hAnsi="Calibri" w:cs="Calibri"/>
          <w:color w:val="2E74B5" w:themeColor="accent1" w:themeShade="BF"/>
        </w:rPr>
      </w:pPr>
    </w:p>
    <w:p w14:paraId="7166E912" w14:textId="14535481" w:rsidR="00EE4FB0" w:rsidRPr="00075874" w:rsidRDefault="00EE4FB0" w:rsidP="00EE4FB0">
      <w:pPr>
        <w:pStyle w:val="1"/>
        <w:numPr>
          <w:ilvl w:val="0"/>
          <w:numId w:val="2"/>
        </w:numPr>
        <w:spacing w:before="0" w:after="0" w:line="240" w:lineRule="auto"/>
        <w:rPr>
          <w:rFonts w:ascii="Calibri" w:eastAsia="黑体" w:hAnsi="Calibri"/>
          <w:b w:val="0"/>
          <w:color w:val="C00000"/>
          <w:sz w:val="30"/>
          <w:szCs w:val="30"/>
        </w:rPr>
      </w:pPr>
      <w:bookmarkStart w:id="12" w:name="_Toc1293911"/>
      <w:r w:rsidRPr="00075874">
        <w:rPr>
          <w:rFonts w:ascii="Calibri" w:eastAsia="黑体" w:hAnsi="Calibri" w:hint="eastAsia"/>
          <w:b w:val="0"/>
          <w:color w:val="C00000"/>
          <w:sz w:val="30"/>
          <w:szCs w:val="30"/>
        </w:rPr>
        <w:t>申请条件</w:t>
      </w:r>
      <w:r w:rsidRPr="00075874">
        <w:rPr>
          <w:rFonts w:ascii="Calibri" w:eastAsia="黑体" w:hAnsi="Calibri" w:hint="eastAsia"/>
          <w:b w:val="0"/>
          <w:color w:val="C00000"/>
          <w:sz w:val="30"/>
          <w:szCs w:val="30"/>
        </w:rPr>
        <w:t>|Program</w:t>
      </w:r>
      <w:r w:rsidRPr="00075874">
        <w:rPr>
          <w:rFonts w:ascii="Calibri" w:eastAsia="黑体" w:hAnsi="Calibri"/>
          <w:b w:val="0"/>
          <w:color w:val="C00000"/>
          <w:sz w:val="30"/>
          <w:szCs w:val="30"/>
        </w:rPr>
        <w:t xml:space="preserve"> </w:t>
      </w:r>
      <w:r w:rsidRPr="00075874">
        <w:rPr>
          <w:rFonts w:ascii="Calibri" w:eastAsia="黑体" w:hAnsi="Calibri" w:hint="eastAsia"/>
          <w:b w:val="0"/>
          <w:color w:val="C00000"/>
          <w:sz w:val="30"/>
          <w:szCs w:val="30"/>
        </w:rPr>
        <w:t>Requirement</w:t>
      </w:r>
      <w:bookmarkEnd w:id="12"/>
    </w:p>
    <w:p w14:paraId="790B870D" w14:textId="77777777" w:rsidR="00EA4913" w:rsidRPr="00EA4913" w:rsidRDefault="00EA4913" w:rsidP="00EA4913">
      <w:pPr>
        <w:pStyle w:val="a3"/>
        <w:widowControl/>
        <w:numPr>
          <w:ilvl w:val="0"/>
          <w:numId w:val="40"/>
        </w:numPr>
        <w:spacing w:line="400" w:lineRule="exact"/>
        <w:ind w:firstLineChars="0"/>
        <w:jc w:val="left"/>
        <w:rPr>
          <w:rFonts w:ascii="Calibri" w:eastAsia="黑体" w:hAnsi="Calibri" w:cs="Calibri"/>
          <w:color w:val="404040" w:themeColor="text1" w:themeTint="BF"/>
        </w:rPr>
      </w:pPr>
      <w:r w:rsidRPr="00EA4913">
        <w:rPr>
          <w:rFonts w:ascii="Calibri" w:eastAsia="黑体" w:hAnsi="Calibri" w:cs="Calibri" w:hint="eastAsia"/>
          <w:color w:val="404040" w:themeColor="text1" w:themeTint="BF"/>
        </w:rPr>
        <w:t>报名资格</w:t>
      </w:r>
    </w:p>
    <w:p w14:paraId="4A48EBF1" w14:textId="77777777" w:rsidR="00EA4913" w:rsidRPr="00EA4913" w:rsidRDefault="00EA4913" w:rsidP="00EA4913">
      <w:pPr>
        <w:pStyle w:val="a3"/>
        <w:widowControl/>
        <w:numPr>
          <w:ilvl w:val="0"/>
          <w:numId w:val="41"/>
        </w:numPr>
        <w:spacing w:line="400" w:lineRule="exact"/>
        <w:ind w:firstLineChars="0"/>
        <w:jc w:val="left"/>
        <w:rPr>
          <w:rFonts w:ascii="Calibri" w:eastAsia="黑体" w:hAnsi="Calibri" w:cs="Calibri"/>
          <w:color w:val="000000" w:themeColor="text1"/>
        </w:rPr>
      </w:pPr>
      <w:r w:rsidRPr="00EA4913">
        <w:rPr>
          <w:rFonts w:ascii="Calibri" w:eastAsia="黑体" w:hAnsi="Calibri" w:cs="Calibri" w:hint="eastAsia"/>
          <w:color w:val="000000" w:themeColor="text1"/>
        </w:rPr>
        <w:t>我校全日制在籍生</w:t>
      </w:r>
    </w:p>
    <w:p w14:paraId="6A905DE1" w14:textId="77777777" w:rsidR="00EA4913" w:rsidRPr="00EA4913" w:rsidRDefault="00EA4913" w:rsidP="00EA4913">
      <w:pPr>
        <w:pStyle w:val="a3"/>
        <w:widowControl/>
        <w:numPr>
          <w:ilvl w:val="0"/>
          <w:numId w:val="41"/>
        </w:numPr>
        <w:spacing w:line="400" w:lineRule="exact"/>
        <w:ind w:firstLineChars="0"/>
        <w:jc w:val="left"/>
        <w:rPr>
          <w:rFonts w:ascii="Calibri" w:eastAsia="黑体" w:hAnsi="Calibri" w:cs="Calibri"/>
          <w:color w:val="000000" w:themeColor="text1"/>
        </w:rPr>
      </w:pPr>
      <w:r w:rsidRPr="00EA4913">
        <w:rPr>
          <w:rFonts w:ascii="Calibri" w:eastAsia="黑体" w:hAnsi="Calibri" w:cs="Calibri" w:hint="eastAsia"/>
          <w:color w:val="000000" w:themeColor="text1"/>
        </w:rPr>
        <w:t>在校期间未受处分且成绩优异、品行端正的学生</w:t>
      </w:r>
    </w:p>
    <w:p w14:paraId="3F6E7F11" w14:textId="77777777" w:rsidR="00EA4913" w:rsidRPr="00EA4913" w:rsidRDefault="00EA4913" w:rsidP="00EA4913">
      <w:pPr>
        <w:widowControl/>
        <w:spacing w:line="400" w:lineRule="exact"/>
        <w:jc w:val="left"/>
        <w:rPr>
          <w:rFonts w:ascii="Calibri" w:eastAsia="黑体" w:hAnsi="Calibri" w:cs="Calibri"/>
          <w:color w:val="2E74B5" w:themeColor="accent1" w:themeShade="BF"/>
        </w:rPr>
      </w:pPr>
    </w:p>
    <w:p w14:paraId="0D0D9276" w14:textId="77777777" w:rsidR="00EA4913" w:rsidRPr="00EA4913" w:rsidRDefault="00EA4913" w:rsidP="00EA4913">
      <w:pPr>
        <w:pStyle w:val="a3"/>
        <w:widowControl/>
        <w:numPr>
          <w:ilvl w:val="0"/>
          <w:numId w:val="40"/>
        </w:numPr>
        <w:spacing w:line="400" w:lineRule="exact"/>
        <w:ind w:firstLineChars="0"/>
        <w:jc w:val="left"/>
        <w:rPr>
          <w:rFonts w:ascii="Calibri" w:eastAsia="黑体" w:hAnsi="Calibri" w:cs="Calibri"/>
          <w:color w:val="404040" w:themeColor="text1" w:themeTint="BF"/>
        </w:rPr>
      </w:pPr>
      <w:r w:rsidRPr="00EA4913">
        <w:rPr>
          <w:rFonts w:ascii="Calibri" w:eastAsia="黑体" w:hAnsi="Calibri" w:cs="Calibri" w:hint="eastAsia"/>
          <w:color w:val="404040" w:themeColor="text1" w:themeTint="BF"/>
        </w:rPr>
        <w:t>成绩要求</w:t>
      </w:r>
    </w:p>
    <w:p w14:paraId="5CB85FD4" w14:textId="77777777" w:rsidR="00EA4913" w:rsidRPr="00EA4913" w:rsidRDefault="00EA4913" w:rsidP="00EA4913">
      <w:pPr>
        <w:pStyle w:val="a3"/>
        <w:widowControl/>
        <w:numPr>
          <w:ilvl w:val="0"/>
          <w:numId w:val="42"/>
        </w:numPr>
        <w:spacing w:line="400" w:lineRule="exact"/>
        <w:ind w:firstLineChars="0"/>
        <w:jc w:val="left"/>
        <w:rPr>
          <w:rFonts w:ascii="Calibri" w:eastAsia="黑体" w:hAnsi="Calibri" w:cs="Calibri"/>
          <w:color w:val="000000" w:themeColor="text1"/>
        </w:rPr>
      </w:pPr>
      <w:r w:rsidRPr="00EA4913">
        <w:rPr>
          <w:rFonts w:ascii="Calibri" w:eastAsia="黑体" w:hAnsi="Calibri" w:cs="Calibri" w:hint="eastAsia"/>
          <w:color w:val="000000" w:themeColor="text1"/>
        </w:rPr>
        <w:t>四级成绩不低于：</w:t>
      </w:r>
      <w:r w:rsidRPr="00EA4913">
        <w:rPr>
          <w:rFonts w:ascii="Calibri" w:eastAsia="黑体" w:hAnsi="Calibri" w:cs="Calibri"/>
          <w:color w:val="000000" w:themeColor="text1"/>
        </w:rPr>
        <w:t>500</w:t>
      </w:r>
      <w:r w:rsidRPr="00EA4913">
        <w:rPr>
          <w:rFonts w:ascii="Calibri" w:eastAsia="黑体" w:hAnsi="Calibri" w:cs="Calibri"/>
          <w:color w:val="000000" w:themeColor="text1"/>
        </w:rPr>
        <w:t>分</w:t>
      </w:r>
    </w:p>
    <w:p w14:paraId="2841333D" w14:textId="77777777" w:rsidR="00EA4913" w:rsidRPr="00EA4913" w:rsidRDefault="00EA4913" w:rsidP="00EA4913">
      <w:pPr>
        <w:pStyle w:val="a3"/>
        <w:widowControl/>
        <w:numPr>
          <w:ilvl w:val="0"/>
          <w:numId w:val="42"/>
        </w:numPr>
        <w:spacing w:line="400" w:lineRule="exact"/>
        <w:ind w:firstLineChars="0"/>
        <w:jc w:val="left"/>
        <w:rPr>
          <w:rFonts w:ascii="Calibri" w:eastAsia="黑体" w:hAnsi="Calibri" w:cs="Calibri"/>
          <w:color w:val="000000" w:themeColor="text1"/>
        </w:rPr>
      </w:pPr>
      <w:r w:rsidRPr="00EA4913">
        <w:rPr>
          <w:rFonts w:ascii="Calibri" w:eastAsia="黑体" w:hAnsi="Calibri" w:cs="Calibri" w:hint="eastAsia"/>
          <w:color w:val="000000" w:themeColor="text1"/>
        </w:rPr>
        <w:t>托福不低于：</w:t>
      </w:r>
      <w:r w:rsidRPr="00EA4913">
        <w:rPr>
          <w:rFonts w:ascii="Calibri" w:eastAsia="黑体" w:hAnsi="Calibri" w:cs="Calibri"/>
          <w:color w:val="000000" w:themeColor="text1"/>
        </w:rPr>
        <w:t>80</w:t>
      </w:r>
      <w:r w:rsidRPr="00EA4913">
        <w:rPr>
          <w:rFonts w:ascii="Calibri" w:eastAsia="黑体" w:hAnsi="Calibri" w:cs="Calibri"/>
          <w:color w:val="000000" w:themeColor="text1"/>
        </w:rPr>
        <w:t>分、雅思不低于：</w:t>
      </w:r>
      <w:r w:rsidRPr="00EA4913">
        <w:rPr>
          <w:rFonts w:ascii="Calibri" w:eastAsia="黑体" w:hAnsi="Calibri" w:cs="Calibri"/>
          <w:color w:val="000000" w:themeColor="text1"/>
        </w:rPr>
        <w:t>6.5</w:t>
      </w:r>
      <w:r w:rsidRPr="00EA4913">
        <w:rPr>
          <w:rFonts w:ascii="Calibri" w:eastAsia="黑体" w:hAnsi="Calibri" w:cs="Calibri"/>
          <w:color w:val="000000" w:themeColor="text1"/>
        </w:rPr>
        <w:t>分</w:t>
      </w:r>
    </w:p>
    <w:p w14:paraId="6857823A" w14:textId="77777777" w:rsidR="00EA4913" w:rsidRPr="00EA4913" w:rsidRDefault="00EA4913" w:rsidP="00EA4913">
      <w:pPr>
        <w:pStyle w:val="a3"/>
        <w:widowControl/>
        <w:numPr>
          <w:ilvl w:val="0"/>
          <w:numId w:val="42"/>
        </w:numPr>
        <w:spacing w:line="400" w:lineRule="exact"/>
        <w:ind w:firstLineChars="0"/>
        <w:jc w:val="left"/>
        <w:rPr>
          <w:rFonts w:ascii="Calibri" w:eastAsia="黑体" w:hAnsi="Calibri" w:cs="Calibri"/>
          <w:color w:val="000000" w:themeColor="text1"/>
        </w:rPr>
      </w:pPr>
      <w:r w:rsidRPr="00EA4913">
        <w:rPr>
          <w:rFonts w:ascii="Calibri" w:eastAsia="黑体" w:hAnsi="Calibri" w:cs="Calibri" w:hint="eastAsia"/>
          <w:color w:val="000000" w:themeColor="text1"/>
        </w:rPr>
        <w:t>无上述语言成绩，可参加主办方的语言测试，测试合格即可参加项目</w:t>
      </w:r>
    </w:p>
    <w:p w14:paraId="002BC776" w14:textId="06859F66" w:rsidR="00EA4913" w:rsidRDefault="00EA4913">
      <w:pPr>
        <w:widowControl/>
        <w:jc w:val="left"/>
        <w:rPr>
          <w:rFonts w:ascii="Calibri" w:eastAsia="黑体" w:hAnsi="Calibri" w:cs="Calibri"/>
          <w:color w:val="2E74B5" w:themeColor="accent1" w:themeShade="BF"/>
        </w:rPr>
      </w:pPr>
      <w:r>
        <w:rPr>
          <w:rFonts w:ascii="Calibri" w:eastAsia="黑体" w:hAnsi="Calibri" w:cs="Calibri"/>
          <w:color w:val="2E74B5" w:themeColor="accent1" w:themeShade="BF"/>
        </w:rPr>
        <w:br w:type="page"/>
      </w:r>
    </w:p>
    <w:p w14:paraId="2A8FABEC" w14:textId="77777777" w:rsidR="00EA4913" w:rsidRPr="00EA4913" w:rsidRDefault="00EA4913" w:rsidP="00EA4913">
      <w:pPr>
        <w:pStyle w:val="a3"/>
        <w:widowControl/>
        <w:numPr>
          <w:ilvl w:val="0"/>
          <w:numId w:val="40"/>
        </w:numPr>
        <w:spacing w:line="400" w:lineRule="exact"/>
        <w:ind w:firstLineChars="0"/>
        <w:jc w:val="left"/>
        <w:rPr>
          <w:rFonts w:ascii="Calibri" w:eastAsia="黑体" w:hAnsi="Calibri" w:cs="Calibri"/>
          <w:color w:val="404040" w:themeColor="text1" w:themeTint="BF"/>
        </w:rPr>
      </w:pPr>
      <w:r w:rsidRPr="00EA4913">
        <w:rPr>
          <w:rFonts w:ascii="Calibri" w:eastAsia="黑体" w:hAnsi="Calibri" w:cs="Calibri" w:hint="eastAsia"/>
          <w:color w:val="404040" w:themeColor="text1" w:themeTint="BF"/>
        </w:rPr>
        <w:lastRenderedPageBreak/>
        <w:t>以下</w:t>
      </w:r>
      <w:r w:rsidRPr="00EA4913">
        <w:rPr>
          <w:rFonts w:ascii="Calibri" w:eastAsia="黑体" w:hAnsi="Calibri" w:cs="Calibri"/>
          <w:color w:val="404040" w:themeColor="text1" w:themeTint="BF"/>
        </w:rPr>
        <w:t>Track</w:t>
      </w:r>
      <w:r w:rsidRPr="00EA4913">
        <w:rPr>
          <w:rFonts w:ascii="Calibri" w:eastAsia="黑体" w:hAnsi="Calibri" w:cs="Calibri"/>
          <w:color w:val="404040" w:themeColor="text1" w:themeTint="BF"/>
        </w:rPr>
        <w:t>的特别要求：</w:t>
      </w:r>
    </w:p>
    <w:p w14:paraId="64C33D19" w14:textId="77777777" w:rsidR="00EA4913" w:rsidRPr="00EA4913" w:rsidRDefault="00EA4913" w:rsidP="00EA4913">
      <w:pPr>
        <w:pStyle w:val="a3"/>
        <w:widowControl/>
        <w:numPr>
          <w:ilvl w:val="0"/>
          <w:numId w:val="43"/>
        </w:numPr>
        <w:spacing w:line="400" w:lineRule="exact"/>
        <w:ind w:firstLineChars="0"/>
        <w:jc w:val="left"/>
        <w:rPr>
          <w:rFonts w:ascii="Calibri" w:eastAsia="黑体" w:hAnsi="Calibri" w:cs="Calibri"/>
          <w:color w:val="000000" w:themeColor="text1"/>
        </w:rPr>
      </w:pPr>
      <w:r w:rsidRPr="00EA4913">
        <w:rPr>
          <w:rFonts w:ascii="Calibri" w:eastAsia="黑体" w:hAnsi="Calibri" w:cs="Calibri"/>
          <w:color w:val="000000" w:themeColor="text1"/>
        </w:rPr>
        <w:t>Strong quantitative background</w:t>
      </w:r>
    </w:p>
    <w:p w14:paraId="310BD16F" w14:textId="77777777" w:rsidR="00EA4913" w:rsidRPr="00EA4913" w:rsidRDefault="00EA4913" w:rsidP="00EA4913">
      <w:pPr>
        <w:pStyle w:val="a3"/>
        <w:widowControl/>
        <w:numPr>
          <w:ilvl w:val="0"/>
          <w:numId w:val="43"/>
        </w:numPr>
        <w:spacing w:line="400" w:lineRule="exact"/>
        <w:ind w:firstLineChars="0"/>
        <w:jc w:val="left"/>
        <w:rPr>
          <w:rFonts w:ascii="Calibri" w:eastAsia="黑体" w:hAnsi="Calibri" w:cs="Calibri"/>
          <w:color w:val="000000" w:themeColor="text1"/>
        </w:rPr>
      </w:pPr>
      <w:r w:rsidRPr="00EA4913">
        <w:rPr>
          <w:rFonts w:ascii="Calibri" w:eastAsia="黑体" w:hAnsi="Calibri" w:cs="Calibri"/>
          <w:color w:val="000000" w:themeColor="text1"/>
        </w:rPr>
        <w:t>Solid understanding of statistical concepts:</w:t>
      </w:r>
    </w:p>
    <w:p w14:paraId="2D6E51A3" w14:textId="77777777" w:rsidR="00EA4913" w:rsidRPr="00EA4913" w:rsidRDefault="00EA4913" w:rsidP="00EA4913">
      <w:pPr>
        <w:pStyle w:val="a3"/>
        <w:widowControl/>
        <w:numPr>
          <w:ilvl w:val="0"/>
          <w:numId w:val="43"/>
        </w:numPr>
        <w:spacing w:line="400" w:lineRule="exact"/>
        <w:ind w:firstLineChars="0"/>
        <w:jc w:val="left"/>
        <w:rPr>
          <w:rFonts w:ascii="Calibri" w:eastAsia="黑体" w:hAnsi="Calibri" w:cs="Calibri"/>
          <w:color w:val="000000" w:themeColor="text1"/>
        </w:rPr>
      </w:pPr>
      <w:r w:rsidRPr="00EA4913">
        <w:rPr>
          <w:rFonts w:ascii="Calibri" w:eastAsia="黑体" w:hAnsi="Calibri" w:cs="Calibri"/>
          <w:color w:val="000000" w:themeColor="text1"/>
        </w:rPr>
        <w:t>Applicants must be currently enrolled in one of the following programs or hold a degree in:</w:t>
      </w:r>
    </w:p>
    <w:p w14:paraId="7C3EAA89" w14:textId="77777777" w:rsidR="00EA4913" w:rsidRPr="00EA4913" w:rsidRDefault="00EA4913" w:rsidP="00EA4913">
      <w:pPr>
        <w:pStyle w:val="a3"/>
        <w:widowControl/>
        <w:numPr>
          <w:ilvl w:val="0"/>
          <w:numId w:val="43"/>
        </w:numPr>
        <w:spacing w:line="400" w:lineRule="exact"/>
        <w:ind w:firstLineChars="0"/>
        <w:jc w:val="left"/>
        <w:rPr>
          <w:rFonts w:ascii="Calibri" w:eastAsia="黑体" w:hAnsi="Calibri" w:cs="Calibri"/>
          <w:color w:val="000000" w:themeColor="text1"/>
        </w:rPr>
      </w:pPr>
      <w:r w:rsidRPr="00EA4913">
        <w:rPr>
          <w:rFonts w:ascii="Calibri" w:eastAsia="黑体" w:hAnsi="Calibri" w:cs="Calibri"/>
          <w:color w:val="000000" w:themeColor="text1"/>
        </w:rPr>
        <w:t>Bachelor of Engineering (B.Eng.)</w:t>
      </w:r>
    </w:p>
    <w:p w14:paraId="0B213F30" w14:textId="77777777" w:rsidR="00EA4913" w:rsidRPr="00EA4913" w:rsidRDefault="00EA4913" w:rsidP="00EA4913">
      <w:pPr>
        <w:pStyle w:val="a3"/>
        <w:widowControl/>
        <w:numPr>
          <w:ilvl w:val="0"/>
          <w:numId w:val="43"/>
        </w:numPr>
        <w:spacing w:line="400" w:lineRule="exact"/>
        <w:ind w:firstLineChars="0"/>
        <w:jc w:val="left"/>
        <w:rPr>
          <w:rFonts w:ascii="Calibri" w:eastAsia="黑体" w:hAnsi="Calibri" w:cs="Calibri"/>
          <w:color w:val="000000" w:themeColor="text1"/>
        </w:rPr>
      </w:pPr>
      <w:r w:rsidRPr="00EA4913">
        <w:rPr>
          <w:rFonts w:ascii="Calibri" w:eastAsia="黑体" w:hAnsi="Calibri" w:cs="Calibri"/>
          <w:color w:val="000000" w:themeColor="text1"/>
        </w:rPr>
        <w:t>Bachelor of Science (B.Sc.)</w:t>
      </w:r>
    </w:p>
    <w:p w14:paraId="1581B9D4" w14:textId="77777777" w:rsidR="00EA4913" w:rsidRPr="00EA4913" w:rsidRDefault="00EA4913" w:rsidP="00EA4913">
      <w:pPr>
        <w:pStyle w:val="a3"/>
        <w:widowControl/>
        <w:numPr>
          <w:ilvl w:val="0"/>
          <w:numId w:val="43"/>
        </w:numPr>
        <w:spacing w:line="400" w:lineRule="exact"/>
        <w:ind w:firstLineChars="0"/>
        <w:jc w:val="left"/>
        <w:rPr>
          <w:rFonts w:ascii="Calibri" w:eastAsia="黑体" w:hAnsi="Calibri" w:cs="Calibri"/>
          <w:color w:val="000000" w:themeColor="text1"/>
        </w:rPr>
      </w:pPr>
      <w:r w:rsidRPr="00EA4913">
        <w:rPr>
          <w:rFonts w:ascii="Calibri" w:eastAsia="黑体" w:hAnsi="Calibri" w:cs="Calibri"/>
          <w:color w:val="000000" w:themeColor="text1"/>
        </w:rPr>
        <w:t>Bachelor of Commerce in MIS (</w:t>
      </w:r>
      <w:proofErr w:type="gramStart"/>
      <w:r w:rsidRPr="00EA4913">
        <w:rPr>
          <w:rFonts w:ascii="Calibri" w:eastAsia="黑体" w:hAnsi="Calibri" w:cs="Calibri"/>
          <w:color w:val="000000" w:themeColor="text1"/>
        </w:rPr>
        <w:t>B.Com</w:t>
      </w:r>
      <w:proofErr w:type="gramEnd"/>
      <w:r w:rsidRPr="00EA4913">
        <w:rPr>
          <w:rFonts w:ascii="Calibri" w:eastAsia="黑体" w:hAnsi="Calibri" w:cs="Calibri"/>
          <w:color w:val="000000" w:themeColor="text1"/>
        </w:rPr>
        <w:t xml:space="preserve"> MIS)</w:t>
      </w:r>
    </w:p>
    <w:p w14:paraId="28A2320D" w14:textId="0884F255" w:rsidR="00EE4FB0" w:rsidRDefault="00EA4913" w:rsidP="00EA4913">
      <w:pPr>
        <w:pStyle w:val="a3"/>
        <w:widowControl/>
        <w:numPr>
          <w:ilvl w:val="0"/>
          <w:numId w:val="43"/>
        </w:numPr>
        <w:spacing w:line="400" w:lineRule="exact"/>
        <w:ind w:left="1066" w:firstLineChars="0" w:hanging="227"/>
        <w:rPr>
          <w:rFonts w:ascii="Calibri" w:eastAsia="黑体" w:hAnsi="Calibri" w:cs="Calibri"/>
          <w:color w:val="000000" w:themeColor="text1"/>
        </w:rPr>
      </w:pPr>
      <w:r w:rsidRPr="00EA4913">
        <w:rPr>
          <w:rFonts w:ascii="Calibri" w:eastAsia="黑体" w:hAnsi="Calibri" w:cs="Calibri"/>
          <w:color w:val="000000" w:themeColor="text1"/>
        </w:rPr>
        <w:t>Students without prior knowledge of Python must complete the Python courses online and provide proof of completion prior to the start of the program</w:t>
      </w:r>
      <w:r w:rsidR="006578F1">
        <w:rPr>
          <w:rFonts w:ascii="Calibri" w:eastAsia="黑体" w:hAnsi="Calibri" w:cs="Calibri" w:hint="eastAsia"/>
          <w:color w:val="000000" w:themeColor="text1"/>
        </w:rPr>
        <w:t>*</w:t>
      </w:r>
      <w:r w:rsidRPr="00EA4913">
        <w:rPr>
          <w:rFonts w:ascii="Calibri" w:eastAsia="黑体" w:hAnsi="Calibri" w:cs="Calibri"/>
          <w:color w:val="000000" w:themeColor="text1"/>
        </w:rPr>
        <w:t>该</w:t>
      </w:r>
      <w:r w:rsidRPr="00EA4913">
        <w:rPr>
          <w:rFonts w:ascii="Calibri" w:eastAsia="黑体" w:hAnsi="Calibri" w:cs="Calibri"/>
          <w:color w:val="000000" w:themeColor="text1"/>
        </w:rPr>
        <w:t>Python</w:t>
      </w:r>
      <w:r w:rsidRPr="00EA4913">
        <w:rPr>
          <w:rFonts w:ascii="Calibri" w:eastAsia="黑体" w:hAnsi="Calibri" w:cs="Calibri"/>
          <w:color w:val="000000" w:themeColor="text1"/>
        </w:rPr>
        <w:t>课程将在学生报名后发给学生学习</w:t>
      </w:r>
    </w:p>
    <w:p w14:paraId="55359CC1" w14:textId="77777777" w:rsidR="00825478" w:rsidRPr="00825478" w:rsidRDefault="00825478" w:rsidP="00825478">
      <w:pPr>
        <w:widowControl/>
        <w:spacing w:line="400" w:lineRule="exact"/>
        <w:rPr>
          <w:rFonts w:ascii="Calibri" w:eastAsia="黑体" w:hAnsi="Calibri" w:cs="Calibri"/>
          <w:color w:val="000000" w:themeColor="text1"/>
        </w:rPr>
      </w:pPr>
    </w:p>
    <w:p w14:paraId="4F5B1396" w14:textId="511CF5B8" w:rsidR="00EE4FB0" w:rsidRPr="00075874" w:rsidRDefault="00EE4FB0" w:rsidP="00EE4FB0">
      <w:pPr>
        <w:pStyle w:val="1"/>
        <w:numPr>
          <w:ilvl w:val="0"/>
          <w:numId w:val="2"/>
        </w:numPr>
        <w:spacing w:before="0" w:after="0" w:line="240" w:lineRule="auto"/>
        <w:rPr>
          <w:rFonts w:ascii="Calibri" w:eastAsia="黑体" w:hAnsi="Calibri"/>
          <w:b w:val="0"/>
          <w:color w:val="C00000"/>
          <w:sz w:val="30"/>
          <w:szCs w:val="30"/>
        </w:rPr>
      </w:pPr>
      <w:bookmarkStart w:id="13" w:name="_Toc1293912"/>
      <w:r w:rsidRPr="00075874">
        <w:rPr>
          <w:rFonts w:ascii="Calibri" w:eastAsia="黑体" w:hAnsi="Calibri" w:hint="eastAsia"/>
          <w:b w:val="0"/>
          <w:color w:val="C00000"/>
          <w:sz w:val="30"/>
          <w:szCs w:val="30"/>
        </w:rPr>
        <w:t>申请材料</w:t>
      </w:r>
      <w:r w:rsidRPr="00075874">
        <w:rPr>
          <w:rFonts w:ascii="Calibri" w:eastAsia="黑体" w:hAnsi="Calibri" w:hint="eastAsia"/>
          <w:b w:val="0"/>
          <w:color w:val="C00000"/>
          <w:sz w:val="30"/>
          <w:szCs w:val="30"/>
        </w:rPr>
        <w:t>|Material</w:t>
      </w:r>
      <w:r w:rsidRPr="00075874">
        <w:rPr>
          <w:rFonts w:ascii="Calibri" w:eastAsia="黑体" w:hAnsi="Calibri"/>
          <w:b w:val="0"/>
          <w:color w:val="C00000"/>
          <w:sz w:val="30"/>
          <w:szCs w:val="30"/>
        </w:rPr>
        <w:t xml:space="preserve"> </w:t>
      </w:r>
      <w:r w:rsidRPr="00075874">
        <w:rPr>
          <w:rFonts w:ascii="Calibri" w:eastAsia="黑体" w:hAnsi="Calibri" w:hint="eastAsia"/>
          <w:b w:val="0"/>
          <w:color w:val="C00000"/>
          <w:sz w:val="30"/>
          <w:szCs w:val="30"/>
        </w:rPr>
        <w:t>List</w:t>
      </w:r>
      <w:bookmarkEnd w:id="13"/>
    </w:p>
    <w:p w14:paraId="13855428" w14:textId="77777777" w:rsidR="00825478" w:rsidRPr="00825478" w:rsidRDefault="00825478" w:rsidP="00825478">
      <w:pPr>
        <w:pStyle w:val="a3"/>
        <w:widowControl/>
        <w:numPr>
          <w:ilvl w:val="0"/>
          <w:numId w:val="45"/>
        </w:numPr>
        <w:spacing w:line="400" w:lineRule="exact"/>
        <w:ind w:firstLineChars="0"/>
        <w:jc w:val="left"/>
        <w:rPr>
          <w:rFonts w:ascii="Calibri" w:eastAsia="黑体" w:hAnsi="Calibri" w:cs="Calibri"/>
          <w:color w:val="404040" w:themeColor="text1" w:themeTint="BF"/>
        </w:rPr>
      </w:pPr>
      <w:r w:rsidRPr="00825478">
        <w:rPr>
          <w:rFonts w:ascii="Calibri" w:eastAsia="黑体" w:hAnsi="Calibri" w:cs="Calibri"/>
          <w:color w:val="404040" w:themeColor="text1" w:themeTint="BF"/>
        </w:rPr>
        <w:t>项目报名表</w:t>
      </w:r>
    </w:p>
    <w:p w14:paraId="7CFA46F0" w14:textId="77777777" w:rsidR="00825478" w:rsidRPr="00825478" w:rsidRDefault="00825478" w:rsidP="00825478">
      <w:pPr>
        <w:pStyle w:val="a3"/>
        <w:widowControl/>
        <w:numPr>
          <w:ilvl w:val="0"/>
          <w:numId w:val="45"/>
        </w:numPr>
        <w:spacing w:line="400" w:lineRule="exact"/>
        <w:ind w:firstLineChars="0"/>
        <w:jc w:val="left"/>
        <w:rPr>
          <w:rFonts w:ascii="Calibri" w:eastAsia="黑体" w:hAnsi="Calibri" w:cs="Calibri"/>
          <w:color w:val="404040" w:themeColor="text1" w:themeTint="BF"/>
        </w:rPr>
      </w:pPr>
      <w:r w:rsidRPr="00825478">
        <w:rPr>
          <w:rFonts w:ascii="Calibri" w:eastAsia="黑体" w:hAnsi="Calibri" w:cs="Calibri"/>
          <w:color w:val="404040" w:themeColor="text1" w:themeTint="BF"/>
        </w:rPr>
        <w:t>语言成绩单扫描件</w:t>
      </w:r>
      <w:r w:rsidRPr="00825478">
        <w:rPr>
          <w:rFonts w:ascii="Calibri" w:eastAsia="黑体" w:hAnsi="Calibri" w:cs="Calibri"/>
          <w:color w:val="404040" w:themeColor="text1" w:themeTint="BF"/>
        </w:rPr>
        <w:t>1</w:t>
      </w:r>
      <w:r w:rsidRPr="00825478">
        <w:rPr>
          <w:rFonts w:ascii="Calibri" w:eastAsia="黑体" w:hAnsi="Calibri" w:cs="Calibri"/>
          <w:color w:val="404040" w:themeColor="text1" w:themeTint="BF"/>
        </w:rPr>
        <w:t>份</w:t>
      </w:r>
    </w:p>
    <w:p w14:paraId="28805F2C" w14:textId="77777777" w:rsidR="00825478" w:rsidRPr="00825478" w:rsidRDefault="00825478" w:rsidP="00825478">
      <w:pPr>
        <w:pStyle w:val="a3"/>
        <w:widowControl/>
        <w:numPr>
          <w:ilvl w:val="0"/>
          <w:numId w:val="45"/>
        </w:numPr>
        <w:spacing w:line="400" w:lineRule="exact"/>
        <w:ind w:firstLineChars="0"/>
        <w:jc w:val="left"/>
        <w:rPr>
          <w:rFonts w:ascii="Calibri" w:eastAsia="黑体" w:hAnsi="Calibri" w:cs="Calibri"/>
          <w:color w:val="404040" w:themeColor="text1" w:themeTint="BF"/>
        </w:rPr>
      </w:pPr>
      <w:r w:rsidRPr="00825478">
        <w:rPr>
          <w:rFonts w:ascii="Calibri" w:eastAsia="黑体" w:hAnsi="Calibri" w:cs="Calibri"/>
          <w:color w:val="404040" w:themeColor="text1" w:themeTint="BF"/>
        </w:rPr>
        <w:t>护照扫描件</w:t>
      </w:r>
      <w:r w:rsidRPr="00825478">
        <w:rPr>
          <w:rFonts w:ascii="Calibri" w:eastAsia="黑体" w:hAnsi="Calibri" w:cs="Calibri"/>
          <w:color w:val="404040" w:themeColor="text1" w:themeTint="BF"/>
        </w:rPr>
        <w:t>1</w:t>
      </w:r>
      <w:r w:rsidRPr="00825478">
        <w:rPr>
          <w:rFonts w:ascii="Calibri" w:eastAsia="黑体" w:hAnsi="Calibri" w:cs="Calibri"/>
          <w:color w:val="404040" w:themeColor="text1" w:themeTint="BF"/>
        </w:rPr>
        <w:t>份</w:t>
      </w:r>
    </w:p>
    <w:p w14:paraId="3A213D91" w14:textId="7836482A" w:rsidR="0000668D" w:rsidRPr="00825478" w:rsidRDefault="00825478" w:rsidP="00825478">
      <w:pPr>
        <w:pStyle w:val="a3"/>
        <w:widowControl/>
        <w:numPr>
          <w:ilvl w:val="0"/>
          <w:numId w:val="45"/>
        </w:numPr>
        <w:spacing w:line="400" w:lineRule="exact"/>
        <w:ind w:firstLineChars="0"/>
        <w:jc w:val="left"/>
        <w:rPr>
          <w:rFonts w:ascii="Calibri" w:eastAsia="黑体" w:hAnsi="Calibri" w:cs="Calibri"/>
          <w:color w:val="2E74B5" w:themeColor="accent1" w:themeShade="BF"/>
        </w:rPr>
      </w:pPr>
      <w:r w:rsidRPr="00825478">
        <w:rPr>
          <w:rFonts w:ascii="Calibri" w:eastAsia="黑体" w:hAnsi="Calibri" w:cs="Calibri"/>
          <w:color w:val="404040" w:themeColor="text1" w:themeTint="BF"/>
        </w:rPr>
        <w:t>签证所需材料将另行通知</w:t>
      </w:r>
    </w:p>
    <w:p w14:paraId="557B67B2" w14:textId="77777777" w:rsidR="00825478" w:rsidRPr="00825478" w:rsidRDefault="00825478" w:rsidP="00825478">
      <w:pPr>
        <w:pStyle w:val="a3"/>
        <w:widowControl/>
        <w:spacing w:line="400" w:lineRule="exact"/>
        <w:ind w:left="840" w:firstLineChars="0" w:firstLine="0"/>
        <w:jc w:val="left"/>
        <w:rPr>
          <w:rFonts w:ascii="Calibri" w:eastAsia="黑体" w:hAnsi="Calibri" w:cs="Calibri"/>
          <w:color w:val="2E74B5" w:themeColor="accent1" w:themeShade="BF"/>
        </w:rPr>
      </w:pPr>
    </w:p>
    <w:p w14:paraId="290CE94E" w14:textId="30E67135" w:rsidR="006B30D2" w:rsidRPr="00075874" w:rsidRDefault="006B30D2" w:rsidP="00111F4F">
      <w:pPr>
        <w:pStyle w:val="1"/>
        <w:numPr>
          <w:ilvl w:val="0"/>
          <w:numId w:val="2"/>
        </w:numPr>
        <w:spacing w:before="0" w:after="0" w:line="240" w:lineRule="auto"/>
        <w:rPr>
          <w:rFonts w:ascii="Calibri" w:eastAsia="黑体" w:hAnsi="Calibri"/>
          <w:b w:val="0"/>
          <w:color w:val="C00000"/>
          <w:sz w:val="30"/>
          <w:szCs w:val="30"/>
        </w:rPr>
      </w:pPr>
      <w:bookmarkStart w:id="14" w:name="_Toc1293913"/>
      <w:r w:rsidRPr="00075874">
        <w:rPr>
          <w:rFonts w:ascii="Calibri" w:eastAsia="黑体" w:hAnsi="Calibri" w:hint="eastAsia"/>
          <w:b w:val="0"/>
          <w:color w:val="C00000"/>
          <w:sz w:val="30"/>
          <w:szCs w:val="30"/>
        </w:rPr>
        <w:t>申请流程</w:t>
      </w:r>
      <w:r w:rsidRPr="00075874">
        <w:rPr>
          <w:rFonts w:ascii="Calibri" w:eastAsia="黑体" w:hAnsi="Calibri" w:hint="eastAsia"/>
          <w:b w:val="0"/>
          <w:color w:val="C00000"/>
          <w:sz w:val="30"/>
          <w:szCs w:val="30"/>
        </w:rPr>
        <w:t>|</w:t>
      </w:r>
      <w:r w:rsidRPr="00075874">
        <w:rPr>
          <w:rFonts w:ascii="Calibri" w:eastAsia="黑体" w:hAnsi="Calibri"/>
          <w:b w:val="0"/>
          <w:color w:val="C00000"/>
          <w:sz w:val="30"/>
          <w:szCs w:val="30"/>
        </w:rPr>
        <w:t>Participation Process</w:t>
      </w:r>
      <w:bookmarkEnd w:id="14"/>
    </w:p>
    <w:p w14:paraId="25B99E67" w14:textId="00EE9E5D" w:rsidR="009B7119" w:rsidRPr="009B7119" w:rsidRDefault="009B7119" w:rsidP="00111F4F">
      <w:pPr>
        <w:pStyle w:val="a3"/>
        <w:numPr>
          <w:ilvl w:val="0"/>
          <w:numId w:val="14"/>
        </w:numPr>
        <w:spacing w:line="400" w:lineRule="exact"/>
        <w:ind w:firstLineChars="0"/>
        <w:jc w:val="left"/>
        <w:rPr>
          <w:rFonts w:ascii="Calibri" w:eastAsia="黑体" w:hAnsi="Calibri" w:cs="Calibri"/>
        </w:rPr>
      </w:pPr>
      <w:r w:rsidRPr="009B7119">
        <w:rPr>
          <w:rFonts w:ascii="Calibri" w:eastAsia="黑体" w:hAnsi="Calibri" w:cs="Calibri" w:hint="eastAsia"/>
        </w:rPr>
        <w:t>填写报名表</w:t>
      </w:r>
      <w:r>
        <w:rPr>
          <w:rFonts w:ascii="Calibri" w:eastAsia="黑体" w:hAnsi="Calibri" w:cs="Calibri" w:hint="eastAsia"/>
        </w:rPr>
        <w:t>链接</w:t>
      </w:r>
    </w:p>
    <w:p w14:paraId="5CFEAD9B" w14:textId="010814C1" w:rsidR="009B7119" w:rsidRPr="009B7119" w:rsidRDefault="009B7119" w:rsidP="00111F4F">
      <w:pPr>
        <w:pStyle w:val="a3"/>
        <w:numPr>
          <w:ilvl w:val="0"/>
          <w:numId w:val="14"/>
        </w:numPr>
        <w:spacing w:line="400" w:lineRule="exact"/>
        <w:ind w:firstLineChars="0"/>
        <w:jc w:val="left"/>
        <w:rPr>
          <w:rFonts w:ascii="Calibri" w:eastAsia="黑体" w:hAnsi="Calibri" w:cs="Calibri"/>
        </w:rPr>
      </w:pPr>
      <w:r w:rsidRPr="009B7119">
        <w:rPr>
          <w:rFonts w:ascii="Calibri" w:eastAsia="黑体" w:hAnsi="Calibri" w:cs="Calibri" w:hint="eastAsia"/>
        </w:rPr>
        <w:t>主办方将确认报名信息并对报名学生进行筛选，筛选包括但不限于面试或笔试等形式</w:t>
      </w:r>
    </w:p>
    <w:p w14:paraId="31570B7F" w14:textId="2E10DC79" w:rsidR="009B7119" w:rsidRPr="009B7119" w:rsidRDefault="009B7119" w:rsidP="00111F4F">
      <w:pPr>
        <w:pStyle w:val="a3"/>
        <w:numPr>
          <w:ilvl w:val="0"/>
          <w:numId w:val="14"/>
        </w:numPr>
        <w:spacing w:line="400" w:lineRule="exact"/>
        <w:ind w:firstLineChars="0"/>
        <w:jc w:val="left"/>
        <w:rPr>
          <w:rFonts w:ascii="Calibri" w:eastAsia="黑体" w:hAnsi="Calibri" w:cs="Calibri"/>
        </w:rPr>
      </w:pPr>
      <w:r w:rsidRPr="009B7119">
        <w:rPr>
          <w:rFonts w:ascii="Calibri" w:eastAsia="黑体" w:hAnsi="Calibri" w:cs="Calibri" w:hint="eastAsia"/>
        </w:rPr>
        <w:t>缴纳项目费，并与主办方签订项目协议</w:t>
      </w:r>
    </w:p>
    <w:p w14:paraId="7360C819" w14:textId="57E6D5D0" w:rsidR="009B7119" w:rsidRPr="009B7119" w:rsidRDefault="009B7119" w:rsidP="00111F4F">
      <w:pPr>
        <w:pStyle w:val="a3"/>
        <w:numPr>
          <w:ilvl w:val="0"/>
          <w:numId w:val="14"/>
        </w:numPr>
        <w:spacing w:line="400" w:lineRule="exact"/>
        <w:ind w:firstLineChars="0"/>
        <w:jc w:val="left"/>
        <w:rPr>
          <w:rFonts w:ascii="Calibri" w:eastAsia="黑体" w:hAnsi="Calibri" w:cs="Calibri"/>
        </w:rPr>
      </w:pPr>
      <w:r w:rsidRPr="009B7119">
        <w:rPr>
          <w:rFonts w:ascii="Calibri" w:eastAsia="黑体" w:hAnsi="Calibri" w:cs="Calibri" w:hint="eastAsia"/>
        </w:rPr>
        <w:t>主办方将为学生申请项目，并在学生获得录取后协助学生准备签证材料，并指导学生面签</w:t>
      </w:r>
    </w:p>
    <w:p w14:paraId="62E9536D" w14:textId="4DA57952" w:rsidR="009B7119" w:rsidRPr="009B7119" w:rsidRDefault="009B7119" w:rsidP="00111F4F">
      <w:pPr>
        <w:pStyle w:val="a3"/>
        <w:numPr>
          <w:ilvl w:val="0"/>
          <w:numId w:val="14"/>
        </w:numPr>
        <w:spacing w:line="400" w:lineRule="exact"/>
        <w:ind w:firstLineChars="0"/>
        <w:jc w:val="left"/>
        <w:rPr>
          <w:rFonts w:ascii="Calibri" w:eastAsia="黑体" w:hAnsi="Calibri" w:cs="Calibri"/>
        </w:rPr>
      </w:pPr>
      <w:r w:rsidRPr="009B7119">
        <w:rPr>
          <w:rFonts w:ascii="Calibri" w:eastAsia="黑体" w:hAnsi="Calibri" w:cs="Calibri" w:hint="eastAsia"/>
        </w:rPr>
        <w:t>学生机票确认后，缴纳机票款项</w:t>
      </w:r>
    </w:p>
    <w:p w14:paraId="2C326F9D" w14:textId="602C1E65" w:rsidR="009B7119" w:rsidRPr="009B7119" w:rsidRDefault="009B7119" w:rsidP="00111F4F">
      <w:pPr>
        <w:pStyle w:val="a3"/>
        <w:numPr>
          <w:ilvl w:val="0"/>
          <w:numId w:val="14"/>
        </w:numPr>
        <w:spacing w:line="400" w:lineRule="exact"/>
        <w:ind w:firstLineChars="0"/>
        <w:jc w:val="left"/>
        <w:rPr>
          <w:rFonts w:ascii="Calibri" w:eastAsia="黑体" w:hAnsi="Calibri" w:cs="Calibri"/>
        </w:rPr>
      </w:pPr>
      <w:r w:rsidRPr="009B7119">
        <w:rPr>
          <w:rFonts w:ascii="Calibri" w:eastAsia="黑体" w:hAnsi="Calibri" w:cs="Calibri" w:hint="eastAsia"/>
        </w:rPr>
        <w:t>行前指导</w:t>
      </w:r>
    </w:p>
    <w:p w14:paraId="7DEA72BA" w14:textId="6D88EFA6" w:rsidR="006B30D2" w:rsidRDefault="009B7119" w:rsidP="00111F4F">
      <w:pPr>
        <w:pStyle w:val="a3"/>
        <w:numPr>
          <w:ilvl w:val="0"/>
          <w:numId w:val="14"/>
        </w:numPr>
        <w:spacing w:line="400" w:lineRule="exact"/>
        <w:ind w:firstLineChars="0"/>
        <w:jc w:val="left"/>
        <w:rPr>
          <w:rFonts w:ascii="Calibri" w:eastAsia="黑体" w:hAnsi="Calibri" w:cs="Calibri"/>
        </w:rPr>
      </w:pPr>
      <w:r w:rsidRPr="009B7119">
        <w:rPr>
          <w:rFonts w:ascii="Calibri" w:eastAsia="黑体" w:hAnsi="Calibri" w:cs="Calibri" w:hint="eastAsia"/>
        </w:rPr>
        <w:t>出发</w:t>
      </w:r>
    </w:p>
    <w:p w14:paraId="54E1835D" w14:textId="77777777" w:rsidR="009B7119" w:rsidRPr="00DD1548" w:rsidRDefault="009B7119" w:rsidP="009B7119">
      <w:pPr>
        <w:pStyle w:val="a3"/>
        <w:spacing w:line="400" w:lineRule="exact"/>
        <w:ind w:left="840" w:firstLineChars="0" w:firstLine="0"/>
        <w:jc w:val="left"/>
        <w:rPr>
          <w:rFonts w:ascii="Calibri" w:eastAsia="黑体" w:hAnsi="Calibri" w:cs="Calibri"/>
        </w:rPr>
      </w:pPr>
    </w:p>
    <w:p w14:paraId="3FFD11F6" w14:textId="6ECDC940" w:rsidR="00AD54A8" w:rsidRPr="00075874" w:rsidRDefault="006B30D2" w:rsidP="00111F4F">
      <w:pPr>
        <w:pStyle w:val="1"/>
        <w:numPr>
          <w:ilvl w:val="0"/>
          <w:numId w:val="2"/>
        </w:numPr>
        <w:spacing w:before="0" w:after="0" w:line="240" w:lineRule="auto"/>
        <w:rPr>
          <w:rFonts w:ascii="Calibri" w:eastAsia="黑体" w:hAnsi="Calibri"/>
          <w:b w:val="0"/>
          <w:color w:val="C00000"/>
          <w:sz w:val="30"/>
          <w:szCs w:val="30"/>
        </w:rPr>
      </w:pPr>
      <w:bookmarkStart w:id="15" w:name="_Toc1293914"/>
      <w:r w:rsidRPr="00075874">
        <w:rPr>
          <w:rFonts w:ascii="Calibri" w:eastAsia="黑体" w:hAnsi="Calibri" w:hint="eastAsia"/>
          <w:b w:val="0"/>
          <w:color w:val="C00000"/>
          <w:sz w:val="30"/>
          <w:szCs w:val="30"/>
        </w:rPr>
        <w:t>报名方式</w:t>
      </w:r>
      <w:r w:rsidR="006F1943" w:rsidRPr="00075874">
        <w:rPr>
          <w:rFonts w:ascii="Calibri" w:eastAsia="黑体" w:hAnsi="Calibri" w:hint="eastAsia"/>
          <w:b w:val="0"/>
          <w:color w:val="C00000"/>
          <w:sz w:val="30"/>
          <w:szCs w:val="30"/>
        </w:rPr>
        <w:t>|</w:t>
      </w:r>
      <w:r w:rsidRPr="00075874">
        <w:rPr>
          <w:rFonts w:ascii="Calibri" w:eastAsia="黑体" w:hAnsi="Calibri" w:hint="eastAsia"/>
          <w:b w:val="0"/>
          <w:color w:val="C00000"/>
          <w:sz w:val="30"/>
          <w:szCs w:val="30"/>
        </w:rPr>
        <w:t>Sign</w:t>
      </w:r>
      <w:r w:rsidRPr="00075874">
        <w:rPr>
          <w:rFonts w:ascii="Calibri" w:eastAsia="黑体" w:hAnsi="Calibri"/>
          <w:b w:val="0"/>
          <w:color w:val="C00000"/>
          <w:sz w:val="30"/>
          <w:szCs w:val="30"/>
        </w:rPr>
        <w:t xml:space="preserve"> </w:t>
      </w:r>
      <w:r w:rsidRPr="00075874">
        <w:rPr>
          <w:rFonts w:ascii="Calibri" w:eastAsia="黑体" w:hAnsi="Calibri" w:hint="eastAsia"/>
          <w:b w:val="0"/>
          <w:color w:val="C00000"/>
          <w:sz w:val="30"/>
          <w:szCs w:val="30"/>
        </w:rPr>
        <w:t>Up</w:t>
      </w:r>
      <w:bookmarkEnd w:id="15"/>
    </w:p>
    <w:p w14:paraId="6625F8BB" w14:textId="38841C0C" w:rsidR="00A73E5D" w:rsidRDefault="00A73E5D" w:rsidP="008F0115">
      <w:pPr>
        <w:pStyle w:val="a3"/>
        <w:numPr>
          <w:ilvl w:val="0"/>
          <w:numId w:val="15"/>
        </w:numPr>
        <w:spacing w:line="400" w:lineRule="exact"/>
        <w:ind w:firstLineChars="0"/>
        <w:jc w:val="left"/>
        <w:rPr>
          <w:rFonts w:ascii="Calibri" w:eastAsia="黑体" w:hAnsi="Calibri"/>
          <w:color w:val="000000" w:themeColor="text1"/>
          <w:szCs w:val="21"/>
        </w:rPr>
      </w:pPr>
      <w:bookmarkStart w:id="16" w:name="_Hlk1028925"/>
      <w:r w:rsidRPr="00A73E5D">
        <w:rPr>
          <w:rFonts w:ascii="Calibri" w:eastAsia="黑体" w:hAnsi="Calibri" w:hint="eastAsia"/>
          <w:color w:val="000000" w:themeColor="text1"/>
          <w:szCs w:val="21"/>
        </w:rPr>
        <w:t>报名链接：</w:t>
      </w:r>
      <w:hyperlink r:id="rId9" w:history="1">
        <w:r w:rsidRPr="007D08C7">
          <w:rPr>
            <w:rStyle w:val="a9"/>
            <w:rFonts w:ascii="Calibri" w:eastAsia="黑体" w:hAnsi="Calibri"/>
            <w:szCs w:val="21"/>
          </w:rPr>
          <w:t>http://apply.xf-world.org/</w:t>
        </w:r>
      </w:hyperlink>
    </w:p>
    <w:p w14:paraId="6AF228F1" w14:textId="68980BDB" w:rsidR="009B7119" w:rsidRPr="009B7119" w:rsidRDefault="009B7119" w:rsidP="008F0115">
      <w:pPr>
        <w:pStyle w:val="a3"/>
        <w:numPr>
          <w:ilvl w:val="0"/>
          <w:numId w:val="15"/>
        </w:numPr>
        <w:spacing w:line="400" w:lineRule="exact"/>
        <w:ind w:firstLineChars="0"/>
        <w:jc w:val="left"/>
        <w:rPr>
          <w:rFonts w:ascii="Calibri" w:eastAsia="黑体" w:hAnsi="Calibri"/>
          <w:color w:val="000000" w:themeColor="text1"/>
          <w:szCs w:val="21"/>
        </w:rPr>
      </w:pPr>
      <w:r w:rsidRPr="009B7119">
        <w:rPr>
          <w:rFonts w:ascii="Calibri" w:eastAsia="黑体" w:hAnsi="Calibri" w:hint="eastAsia"/>
          <w:color w:val="000000" w:themeColor="text1"/>
          <w:szCs w:val="21"/>
        </w:rPr>
        <w:t>咨询邮箱：</w:t>
      </w:r>
      <w:r w:rsidR="000B46B6">
        <w:rPr>
          <w:rFonts w:ascii="Calibri" w:eastAsia="黑体" w:hAnsi="Calibri" w:hint="eastAsia"/>
          <w:color w:val="000000" w:themeColor="text1"/>
          <w:szCs w:val="21"/>
        </w:rPr>
        <w:t>shdq</w:t>
      </w:r>
      <w:r w:rsidRPr="009B7119">
        <w:rPr>
          <w:rFonts w:ascii="Calibri" w:eastAsia="黑体" w:hAnsi="Calibri"/>
          <w:color w:val="000000" w:themeColor="text1"/>
          <w:szCs w:val="21"/>
        </w:rPr>
        <w:t>@xf-world.org</w:t>
      </w:r>
    </w:p>
    <w:p w14:paraId="6719A41A" w14:textId="32B6DFC3" w:rsidR="009B7119" w:rsidRPr="009B7119" w:rsidRDefault="009B7119" w:rsidP="008F0115">
      <w:pPr>
        <w:pStyle w:val="a3"/>
        <w:numPr>
          <w:ilvl w:val="0"/>
          <w:numId w:val="15"/>
        </w:numPr>
        <w:spacing w:line="400" w:lineRule="exact"/>
        <w:ind w:firstLineChars="0"/>
        <w:jc w:val="left"/>
        <w:rPr>
          <w:rFonts w:ascii="Calibri" w:eastAsia="黑体" w:hAnsi="Calibri"/>
          <w:color w:val="000000" w:themeColor="text1"/>
          <w:szCs w:val="21"/>
        </w:rPr>
      </w:pPr>
      <w:r w:rsidRPr="009B7119">
        <w:rPr>
          <w:rFonts w:ascii="Calibri" w:eastAsia="黑体" w:hAnsi="Calibri" w:hint="eastAsia"/>
          <w:color w:val="000000" w:themeColor="text1"/>
          <w:szCs w:val="21"/>
        </w:rPr>
        <w:t>咨询电话：</w:t>
      </w:r>
      <w:r w:rsidRPr="009B7119">
        <w:rPr>
          <w:rFonts w:ascii="Calibri" w:eastAsia="黑体" w:hAnsi="Calibri"/>
          <w:color w:val="000000" w:themeColor="text1"/>
          <w:szCs w:val="21"/>
        </w:rPr>
        <w:t>021-55661085</w:t>
      </w:r>
    </w:p>
    <w:p w14:paraId="3BA3E3D7" w14:textId="3F639169" w:rsidR="005820D4" w:rsidRPr="006B30D2" w:rsidRDefault="006B30D2" w:rsidP="008F0115">
      <w:pPr>
        <w:spacing w:line="400" w:lineRule="exact"/>
        <w:ind w:left="840"/>
        <w:jc w:val="right"/>
        <w:rPr>
          <w:rFonts w:ascii="Calibri" w:eastAsia="黑体" w:hAnsi="Calibri"/>
          <w:color w:val="000000" w:themeColor="text1"/>
          <w:szCs w:val="21"/>
        </w:rPr>
      </w:pPr>
      <w:r>
        <w:rPr>
          <w:rFonts w:ascii="Calibri" w:eastAsia="黑体" w:hAnsi="Calibri" w:hint="eastAsia"/>
          <w:color w:val="000000" w:themeColor="text1"/>
          <w:szCs w:val="21"/>
        </w:rPr>
        <w:t>*</w:t>
      </w:r>
      <w:r w:rsidR="009B7119" w:rsidRPr="009B7119">
        <w:rPr>
          <w:rFonts w:ascii="Calibri" w:eastAsia="黑体" w:hAnsi="Calibri" w:hint="eastAsia"/>
          <w:color w:val="000000" w:themeColor="text1"/>
          <w:szCs w:val="21"/>
        </w:rPr>
        <w:t>国内合作院校推荐名额请咨询各指定校外事处、各院系或其他学校指定部门</w:t>
      </w:r>
    </w:p>
    <w:bookmarkEnd w:id="16"/>
    <w:p w14:paraId="164F50C5" w14:textId="0FDB6EAD" w:rsidR="00825478" w:rsidRPr="000B46B6" w:rsidRDefault="00825478" w:rsidP="000B46B6">
      <w:pPr>
        <w:spacing w:line="360" w:lineRule="exact"/>
        <w:jc w:val="left"/>
        <w:rPr>
          <w:rFonts w:ascii="Calibri" w:hAnsi="Calibri"/>
        </w:rPr>
      </w:pPr>
    </w:p>
    <w:sectPr w:rsidR="00825478" w:rsidRPr="000B46B6" w:rsidSect="00075874">
      <w:headerReference w:type="default" r:id="rId10"/>
      <w:footerReference w:type="default" r:id="rId11"/>
      <w:pgSz w:w="11906" w:h="16838"/>
      <w:pgMar w:top="1440" w:right="1080" w:bottom="1440" w:left="1080" w:header="851" w:footer="992" w:gutter="0"/>
      <w:pgBorders w:offsetFrom="page">
        <w:top w:val="dashDotStroked" w:sz="24" w:space="24" w:color="C00000"/>
        <w:left w:val="dashDotStroked" w:sz="24" w:space="24" w:color="C00000"/>
        <w:bottom w:val="dashDotStroked" w:sz="24" w:space="24" w:color="C00000"/>
        <w:right w:val="dashDotStroked" w:sz="24" w:space="24" w:color="C00000"/>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D0721" w14:textId="77777777" w:rsidR="00541AE4" w:rsidRDefault="00541AE4" w:rsidP="003D05D4">
      <w:r>
        <w:separator/>
      </w:r>
    </w:p>
  </w:endnote>
  <w:endnote w:type="continuationSeparator" w:id="0">
    <w:p w14:paraId="023FCD56" w14:textId="77777777" w:rsidR="00541AE4" w:rsidRDefault="00541AE4" w:rsidP="003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B0604020202020204"/>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335C" w14:textId="54CA7787" w:rsidR="00F6495E" w:rsidRPr="00F6495E" w:rsidRDefault="00F6495E" w:rsidP="00F6495E">
    <w:pPr>
      <w:pStyle w:val="a7"/>
      <w:tabs>
        <w:tab w:val="center" w:pos="4873"/>
        <w:tab w:val="left" w:pos="5850"/>
      </w:tabs>
      <w:rPr>
        <w:rFonts w:ascii="Times New Roman" w:hAnsi="Times New Roman" w:cs="Times New Roman"/>
        <w:b/>
      </w:rPr>
    </w:pPr>
    <w:r>
      <w:tab/>
    </w:r>
    <w:r>
      <w:tab/>
    </w:r>
    <w:sdt>
      <w:sdtPr>
        <w:id w:val="375362699"/>
        <w:docPartObj>
          <w:docPartGallery w:val="Page Numbers (Bottom of Page)"/>
          <w:docPartUnique/>
        </w:docPartObj>
      </w:sdtPr>
      <w:sdtEndPr>
        <w:rPr>
          <w:rFonts w:ascii="Times New Roman" w:hAnsi="Times New Roman" w:cs="Times New Roman"/>
          <w:b/>
        </w:rPr>
      </w:sdtEndPr>
      <w:sdtContent>
        <w:r w:rsidRPr="00F6495E">
          <w:rPr>
            <w:rFonts w:ascii="Times New Roman" w:hAnsi="Times New Roman" w:cs="Times New Roman"/>
            <w:b/>
          </w:rPr>
          <w:fldChar w:fldCharType="begin"/>
        </w:r>
        <w:r w:rsidRPr="00F6495E">
          <w:rPr>
            <w:rFonts w:ascii="Times New Roman" w:hAnsi="Times New Roman" w:cs="Times New Roman"/>
            <w:b/>
          </w:rPr>
          <w:instrText>PAGE   \* MERGEFORMAT</w:instrText>
        </w:r>
        <w:r w:rsidRPr="00F6495E">
          <w:rPr>
            <w:rFonts w:ascii="Times New Roman" w:hAnsi="Times New Roman" w:cs="Times New Roman"/>
            <w:b/>
          </w:rPr>
          <w:fldChar w:fldCharType="separate"/>
        </w:r>
        <w:r w:rsidR="003E58C5" w:rsidRPr="003E58C5">
          <w:rPr>
            <w:rFonts w:ascii="Times New Roman" w:hAnsi="Times New Roman" w:cs="Times New Roman"/>
            <w:b/>
            <w:noProof/>
            <w:lang w:val="zh-CN"/>
          </w:rPr>
          <w:t>7</w:t>
        </w:r>
        <w:r w:rsidRPr="00F6495E">
          <w:rPr>
            <w:rFonts w:ascii="Times New Roman" w:hAnsi="Times New Roman" w:cs="Times New Roman"/>
            <w:b/>
          </w:rPr>
          <w:fldChar w:fldCharType="end"/>
        </w:r>
      </w:sdtContent>
    </w:sdt>
    <w:r>
      <w:rPr>
        <w:rFonts w:ascii="Times New Roman" w:hAnsi="Times New Roman" w:cs="Times New Roman"/>
        <w:b/>
      </w:rPr>
      <w:tab/>
    </w:r>
  </w:p>
  <w:p w14:paraId="5FC73473" w14:textId="77777777" w:rsidR="00950A26" w:rsidRDefault="00950A26">
    <w:pPr>
      <w:pStyle w:val="a7"/>
    </w:pPr>
    <w:r w:rsidRPr="006E542F">
      <w:rPr>
        <w:noProof/>
      </w:rPr>
      <w:drawing>
        <wp:anchor distT="0" distB="0" distL="114300" distR="114300" simplePos="0" relativeHeight="251660288" behindDoc="0" locked="0" layoutInCell="1" allowOverlap="1" wp14:anchorId="07D90290" wp14:editId="2B440E87">
          <wp:simplePos x="0" y="0"/>
          <wp:positionH relativeFrom="margin">
            <wp:align>center</wp:align>
          </wp:positionH>
          <wp:positionV relativeFrom="paragraph">
            <wp:posOffset>44302</wp:posOffset>
          </wp:positionV>
          <wp:extent cx="1419270" cy="446066"/>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70" cy="4460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FF76F" w14:textId="77777777" w:rsidR="00541AE4" w:rsidRDefault="00541AE4" w:rsidP="003D05D4">
      <w:r>
        <w:separator/>
      </w:r>
    </w:p>
  </w:footnote>
  <w:footnote w:type="continuationSeparator" w:id="0">
    <w:p w14:paraId="41F25304" w14:textId="77777777" w:rsidR="00541AE4" w:rsidRDefault="00541AE4" w:rsidP="003D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C079" w14:textId="5BE4A937" w:rsidR="00EC334C" w:rsidRPr="00D91EE6" w:rsidRDefault="00075874" w:rsidP="0081010D">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加拿大</w:t>
    </w:r>
    <w:r w:rsidRPr="00075874">
      <w:rPr>
        <w:rFonts w:ascii="Times New Roman" w:eastAsia="方正姚体" w:hAnsi="Times New Roman" w:cs="Times New Roman" w:hint="eastAsia"/>
        <w:sz w:val="18"/>
        <w:szCs w:val="18"/>
      </w:rPr>
      <w:t>麦吉尔大学夏季学术</w:t>
    </w:r>
    <w:r w:rsidR="00AF1831">
      <w:rPr>
        <w:rFonts w:ascii="Times New Roman" w:eastAsia="方正姚体" w:hAnsi="Times New Roman" w:cs="Times New Roman" w:hint="eastAsia"/>
        <w:sz w:val="18"/>
        <w:szCs w:val="18"/>
      </w:rPr>
      <w:t>项目</w:t>
    </w:r>
    <w:r w:rsidR="00EE4FB0">
      <w:rPr>
        <w:rFonts w:ascii="Times New Roman" w:eastAsia="方正姚体" w:hAnsi="Times New Roman" w:cs="Times New Roman" w:hint="eastAsia"/>
        <w:sz w:val="18"/>
        <w:szCs w:val="18"/>
      </w:rPr>
      <w:t>·</w:t>
    </w:r>
    <w:r w:rsidR="00047A7A" w:rsidRPr="00047A7A">
      <w:rPr>
        <w:rFonts w:ascii="Times New Roman" w:eastAsia="方正姚体" w:hAnsi="Times New Roman" w:cs="Times New Roman"/>
        <w:sz w:val="18"/>
        <w:szCs w:val="18"/>
      </w:rPr>
      <w:t>2019</w:t>
    </w:r>
    <w:r w:rsidR="00047A7A" w:rsidRPr="00047A7A">
      <w:rPr>
        <w:rFonts w:ascii="Times New Roman" w:eastAsia="方正姚体" w:hAnsi="Times New Roman" w:cs="Times New Roman"/>
        <w:sz w:val="18"/>
        <w:szCs w:val="18"/>
      </w:rPr>
      <w:t>年度招生简章</w:t>
    </w:r>
    <w:r w:rsidR="00EC334C" w:rsidRPr="003D05D4">
      <w:rPr>
        <w:rFonts w:ascii="Times New Roman" w:eastAsia="方正姚体" w:hAnsi="Times New Roman" w:cs="Times New Roman"/>
        <w:sz w:val="18"/>
        <w:szCs w:val="18"/>
      </w:rPr>
      <w:t>（</w:t>
    </w:r>
    <w:r w:rsidR="00EC334C" w:rsidRPr="003D05D4">
      <w:rPr>
        <w:rFonts w:ascii="Times New Roman" w:eastAsia="方正姚体" w:hAnsi="Times New Roman" w:cs="Times New Roman"/>
        <w:sz w:val="18"/>
        <w:szCs w:val="18"/>
      </w:rPr>
      <w:t>201902</w:t>
    </w:r>
    <w:r w:rsidR="0081010D">
      <w:rPr>
        <w:rFonts w:ascii="Times New Roman" w:eastAsia="方正姚体" w:hAnsi="Times New Roman" w:cs="Times New Roman"/>
        <w:sz w:val="18"/>
        <w:szCs w:val="18"/>
      </w:rPr>
      <w:t>1</w:t>
    </w:r>
    <w:r w:rsidR="00EE4FB0">
      <w:rPr>
        <w:rFonts w:ascii="Times New Roman" w:eastAsia="方正姚体" w:hAnsi="Times New Roman" w:cs="Times New Roman"/>
        <w:sz w:val="18"/>
        <w:szCs w:val="18"/>
      </w:rPr>
      <w:t>7</w:t>
    </w:r>
    <w:r w:rsidR="00EC334C" w:rsidRPr="003D05D4">
      <w:rPr>
        <w:rFonts w:ascii="Times New Roman" w:eastAsia="方正姚体" w:hAnsi="Times New Roman" w:cs="Times New Roman"/>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CE03" w14:textId="3C3F414B" w:rsidR="00950A26" w:rsidRPr="0081010D" w:rsidRDefault="00075874" w:rsidP="00AF1831">
    <w:pPr>
      <w:jc w:val="right"/>
      <w:rPr>
        <w:rFonts w:ascii="Times New Roman" w:hAnsi="Times New Roman" w:cs="Times New Roman"/>
        <w:sz w:val="18"/>
        <w:szCs w:val="18"/>
      </w:rPr>
    </w:pPr>
    <w:r>
      <w:rPr>
        <w:rFonts w:ascii="Times New Roman" w:eastAsia="方正姚体" w:hAnsi="Times New Roman" w:cs="Times New Roman" w:hint="eastAsia"/>
        <w:sz w:val="18"/>
        <w:szCs w:val="18"/>
      </w:rPr>
      <w:t>加拿大</w:t>
    </w:r>
    <w:r w:rsidRPr="00075874">
      <w:rPr>
        <w:rFonts w:ascii="Times New Roman" w:eastAsia="方正姚体" w:hAnsi="Times New Roman" w:cs="Times New Roman" w:hint="eastAsia"/>
        <w:sz w:val="18"/>
        <w:szCs w:val="18"/>
      </w:rPr>
      <w:t>麦吉尔大学夏季学术</w:t>
    </w:r>
    <w:r>
      <w:rPr>
        <w:rFonts w:ascii="Times New Roman" w:eastAsia="方正姚体" w:hAnsi="Times New Roman" w:cs="Times New Roman" w:hint="eastAsia"/>
        <w:sz w:val="18"/>
        <w:szCs w:val="18"/>
      </w:rPr>
      <w:t>项目·</w:t>
    </w:r>
    <w:r w:rsidRPr="00047A7A">
      <w:rPr>
        <w:rFonts w:ascii="Times New Roman" w:eastAsia="方正姚体" w:hAnsi="Times New Roman" w:cs="Times New Roman"/>
        <w:sz w:val="18"/>
        <w:szCs w:val="18"/>
      </w:rPr>
      <w:t>2019</w:t>
    </w:r>
    <w:r w:rsidRPr="00047A7A">
      <w:rPr>
        <w:rFonts w:ascii="Times New Roman" w:eastAsia="方正姚体" w:hAnsi="Times New Roman" w:cs="Times New Roman"/>
        <w:sz w:val="18"/>
        <w:szCs w:val="18"/>
      </w:rPr>
      <w:t>年度招生简章</w:t>
    </w:r>
    <w:r w:rsidRPr="003D05D4">
      <w:rPr>
        <w:rFonts w:ascii="Times New Roman" w:eastAsia="方正姚体" w:hAnsi="Times New Roman" w:cs="Times New Roman"/>
        <w:sz w:val="18"/>
        <w:szCs w:val="18"/>
      </w:rPr>
      <w:t>（</w:t>
    </w:r>
    <w:r w:rsidRPr="003D05D4">
      <w:rPr>
        <w:rFonts w:ascii="Times New Roman" w:eastAsia="方正姚体" w:hAnsi="Times New Roman" w:cs="Times New Roman"/>
        <w:sz w:val="18"/>
        <w:szCs w:val="18"/>
      </w:rPr>
      <w:t>201902</w:t>
    </w:r>
    <w:r>
      <w:rPr>
        <w:rFonts w:ascii="Times New Roman" w:eastAsia="方正姚体" w:hAnsi="Times New Roman" w:cs="Times New Roman"/>
        <w:sz w:val="18"/>
        <w:szCs w:val="18"/>
      </w:rPr>
      <w:t>17</w:t>
    </w:r>
    <w:r w:rsidRPr="003D05D4">
      <w:rPr>
        <w:rFonts w:ascii="Times New Roman" w:eastAsia="方正姚体" w:hAnsi="Times New Roman" w:cs="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45C3"/>
    <w:multiLevelType w:val="hybridMultilevel"/>
    <w:tmpl w:val="776CDC10"/>
    <w:lvl w:ilvl="0" w:tplc="ACA24340">
      <w:start w:val="1"/>
      <w:numFmt w:val="decimal"/>
      <w:suff w:val="space"/>
      <w:lvlText w:val="%1."/>
      <w:lvlJc w:val="left"/>
      <w:pPr>
        <w:ind w:left="126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D9E1A75"/>
    <w:multiLevelType w:val="hybridMultilevel"/>
    <w:tmpl w:val="230499B8"/>
    <w:lvl w:ilvl="0" w:tplc="612401E6">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12B84908"/>
    <w:multiLevelType w:val="hybridMultilevel"/>
    <w:tmpl w:val="B308F20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37C223F"/>
    <w:multiLevelType w:val="hybridMultilevel"/>
    <w:tmpl w:val="EE6C4EAC"/>
    <w:lvl w:ilvl="0" w:tplc="6A78E3B4">
      <w:start w:val="1"/>
      <w:numFmt w:val="bullet"/>
      <w:suff w:val="space"/>
      <w:lvlText w:val=""/>
      <w:lvlJc w:val="left"/>
      <w:pPr>
        <w:ind w:left="84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98948A7"/>
    <w:multiLevelType w:val="hybridMultilevel"/>
    <w:tmpl w:val="75AE0D8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A2D7056"/>
    <w:multiLevelType w:val="hybridMultilevel"/>
    <w:tmpl w:val="230499B8"/>
    <w:lvl w:ilvl="0" w:tplc="612401E6">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1A770030"/>
    <w:multiLevelType w:val="hybridMultilevel"/>
    <w:tmpl w:val="776CDC10"/>
    <w:lvl w:ilvl="0" w:tplc="ACA24340">
      <w:start w:val="1"/>
      <w:numFmt w:val="decimal"/>
      <w:suff w:val="space"/>
      <w:lvlText w:val="%1."/>
      <w:lvlJc w:val="left"/>
      <w:pPr>
        <w:ind w:left="126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D3C3DA9"/>
    <w:multiLevelType w:val="hybridMultilevel"/>
    <w:tmpl w:val="776CDC10"/>
    <w:lvl w:ilvl="0" w:tplc="ACA24340">
      <w:start w:val="1"/>
      <w:numFmt w:val="decimal"/>
      <w:suff w:val="space"/>
      <w:lvlText w:val="%1."/>
      <w:lvlJc w:val="left"/>
      <w:pPr>
        <w:ind w:left="126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0452C9E"/>
    <w:multiLevelType w:val="hybridMultilevel"/>
    <w:tmpl w:val="98B4B21E"/>
    <w:lvl w:ilvl="0" w:tplc="A68AA8DA">
      <w:start w:val="1"/>
      <w:numFmt w:val="chineseCountingThousand"/>
      <w:lvlText w:val="(%1)"/>
      <w:lvlJc w:val="left"/>
      <w:pPr>
        <w:ind w:left="840" w:hanging="420"/>
      </w:pPr>
      <w:rPr>
        <w:color w:val="404040" w:themeColor="text1" w:themeTint="BF"/>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1E75543"/>
    <w:multiLevelType w:val="hybridMultilevel"/>
    <w:tmpl w:val="06C2AB44"/>
    <w:lvl w:ilvl="0" w:tplc="3A30B15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233A242A"/>
    <w:multiLevelType w:val="hybridMultilevel"/>
    <w:tmpl w:val="4A1CA3A8"/>
    <w:lvl w:ilvl="0" w:tplc="5CD001FA">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7F5779"/>
    <w:multiLevelType w:val="hybridMultilevel"/>
    <w:tmpl w:val="B7723B84"/>
    <w:lvl w:ilvl="0" w:tplc="2326C3D8">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59A4A27"/>
    <w:multiLevelType w:val="hybridMultilevel"/>
    <w:tmpl w:val="06C2AB44"/>
    <w:lvl w:ilvl="0" w:tplc="3A30B15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263904A7"/>
    <w:multiLevelType w:val="hybridMultilevel"/>
    <w:tmpl w:val="A07E87AE"/>
    <w:lvl w:ilvl="0" w:tplc="A0904F68">
      <w:start w:val="1"/>
      <w:numFmt w:val="bullet"/>
      <w:suff w:val="space"/>
      <w:lvlText w:val=""/>
      <w:lvlJc w:val="left"/>
      <w:pPr>
        <w:ind w:left="1260" w:hanging="420"/>
      </w:pPr>
      <w:rPr>
        <w:rFonts w:ascii="Wingdings" w:hAnsi="Wingding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4" w15:restartNumberingAfterBreak="0">
    <w:nsid w:val="26DF6187"/>
    <w:multiLevelType w:val="hybridMultilevel"/>
    <w:tmpl w:val="06C2AB44"/>
    <w:lvl w:ilvl="0" w:tplc="3A30B15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15:restartNumberingAfterBreak="0">
    <w:nsid w:val="2798211F"/>
    <w:multiLevelType w:val="hybridMultilevel"/>
    <w:tmpl w:val="D5EA3246"/>
    <w:lvl w:ilvl="0" w:tplc="2FBA6D7A">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16" w15:restartNumberingAfterBreak="0">
    <w:nsid w:val="2945680C"/>
    <w:multiLevelType w:val="hybridMultilevel"/>
    <w:tmpl w:val="98B4B21E"/>
    <w:lvl w:ilvl="0" w:tplc="A68AA8DA">
      <w:start w:val="1"/>
      <w:numFmt w:val="chineseCountingThousand"/>
      <w:lvlText w:val="(%1)"/>
      <w:lvlJc w:val="left"/>
      <w:pPr>
        <w:ind w:left="840" w:hanging="420"/>
      </w:pPr>
      <w:rPr>
        <w:color w:val="404040" w:themeColor="text1" w:themeTint="BF"/>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2A2A42B6"/>
    <w:multiLevelType w:val="hybridMultilevel"/>
    <w:tmpl w:val="165626C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2C2004D9"/>
    <w:multiLevelType w:val="hybridMultilevel"/>
    <w:tmpl w:val="F62C98F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0CA7E90"/>
    <w:multiLevelType w:val="hybridMultilevel"/>
    <w:tmpl w:val="4AEEFF8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1C102B7"/>
    <w:multiLevelType w:val="hybridMultilevel"/>
    <w:tmpl w:val="06C2AB44"/>
    <w:lvl w:ilvl="0" w:tplc="3A30B15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15:restartNumberingAfterBreak="0">
    <w:nsid w:val="32441CF8"/>
    <w:multiLevelType w:val="hybridMultilevel"/>
    <w:tmpl w:val="75AE0D8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5F8211E"/>
    <w:multiLevelType w:val="hybridMultilevel"/>
    <w:tmpl w:val="82E0410A"/>
    <w:lvl w:ilvl="0" w:tplc="92BCA570">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3" w15:restartNumberingAfterBreak="0">
    <w:nsid w:val="3F2359BF"/>
    <w:multiLevelType w:val="hybridMultilevel"/>
    <w:tmpl w:val="75AE0D8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3F3646A5"/>
    <w:multiLevelType w:val="hybridMultilevel"/>
    <w:tmpl w:val="B308F20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3FB53944"/>
    <w:multiLevelType w:val="hybridMultilevel"/>
    <w:tmpl w:val="B308F20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420550B"/>
    <w:multiLevelType w:val="multilevel"/>
    <w:tmpl w:val="4420550B"/>
    <w:lvl w:ilvl="0">
      <w:start w:val="1"/>
      <w:numFmt w:val="bullet"/>
      <w:lvlText w:val=""/>
      <w:lvlJc w:val="left"/>
      <w:pPr>
        <w:ind w:left="1680" w:hanging="420"/>
      </w:pPr>
      <w:rPr>
        <w:rFonts w:ascii="Wingdings" w:hAnsi="Wingding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7" w15:restartNumberingAfterBreak="0">
    <w:nsid w:val="45F911FD"/>
    <w:multiLevelType w:val="hybridMultilevel"/>
    <w:tmpl w:val="712646C4"/>
    <w:lvl w:ilvl="0" w:tplc="44001E02">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8" w15:restartNumberingAfterBreak="0">
    <w:nsid w:val="472D4DEE"/>
    <w:multiLevelType w:val="hybridMultilevel"/>
    <w:tmpl w:val="F0AE0788"/>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9" w15:restartNumberingAfterBreak="0">
    <w:nsid w:val="49A0416C"/>
    <w:multiLevelType w:val="hybridMultilevel"/>
    <w:tmpl w:val="7D303530"/>
    <w:lvl w:ilvl="0" w:tplc="2B6C22BA">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 w15:restartNumberingAfterBreak="0">
    <w:nsid w:val="4AC65D1C"/>
    <w:multiLevelType w:val="hybridMultilevel"/>
    <w:tmpl w:val="98B4B21E"/>
    <w:lvl w:ilvl="0" w:tplc="A68AA8DA">
      <w:start w:val="1"/>
      <w:numFmt w:val="chineseCountingThousand"/>
      <w:lvlText w:val="(%1)"/>
      <w:lvlJc w:val="left"/>
      <w:pPr>
        <w:ind w:left="840" w:hanging="420"/>
      </w:pPr>
      <w:rPr>
        <w:color w:val="404040" w:themeColor="text1" w:themeTint="BF"/>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4B314BC5"/>
    <w:multiLevelType w:val="hybridMultilevel"/>
    <w:tmpl w:val="1CB48DD6"/>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4BCB7EE0"/>
    <w:multiLevelType w:val="hybridMultilevel"/>
    <w:tmpl w:val="1A78CE3E"/>
    <w:lvl w:ilvl="0" w:tplc="1FE27B48">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3" w15:restartNumberingAfterBreak="0">
    <w:nsid w:val="50B0332D"/>
    <w:multiLevelType w:val="hybridMultilevel"/>
    <w:tmpl w:val="776CDC10"/>
    <w:lvl w:ilvl="0" w:tplc="ACA24340">
      <w:start w:val="1"/>
      <w:numFmt w:val="decimal"/>
      <w:suff w:val="space"/>
      <w:lvlText w:val="%1."/>
      <w:lvlJc w:val="left"/>
      <w:pPr>
        <w:ind w:left="126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5BFE5F52"/>
    <w:multiLevelType w:val="hybridMultilevel"/>
    <w:tmpl w:val="4D74AE88"/>
    <w:lvl w:ilvl="0" w:tplc="D9B806F4">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5" w15:restartNumberingAfterBreak="0">
    <w:nsid w:val="5E5F3886"/>
    <w:multiLevelType w:val="hybridMultilevel"/>
    <w:tmpl w:val="230499B8"/>
    <w:lvl w:ilvl="0" w:tplc="612401E6">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6" w15:restartNumberingAfterBreak="0">
    <w:nsid w:val="5E9717EB"/>
    <w:multiLevelType w:val="hybridMultilevel"/>
    <w:tmpl w:val="C2CE08A8"/>
    <w:lvl w:ilvl="0" w:tplc="3F68D92A">
      <w:start w:val="1"/>
      <w:numFmt w:val="decimal"/>
      <w:suff w:val="space"/>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F0A56E7"/>
    <w:multiLevelType w:val="hybridMultilevel"/>
    <w:tmpl w:val="75AE0D8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61A55305"/>
    <w:multiLevelType w:val="hybridMultilevel"/>
    <w:tmpl w:val="1A78CE3E"/>
    <w:lvl w:ilvl="0" w:tplc="1FE27B48">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9" w15:restartNumberingAfterBreak="0">
    <w:nsid w:val="74227C2E"/>
    <w:multiLevelType w:val="hybridMultilevel"/>
    <w:tmpl w:val="824E8738"/>
    <w:lvl w:ilvl="0" w:tplc="1DDE33B4">
      <w:start w:val="1"/>
      <w:numFmt w:val="bullet"/>
      <w:suff w:val="space"/>
      <w:lvlText w:val=""/>
      <w:lvlJc w:val="left"/>
      <w:pPr>
        <w:ind w:left="2463" w:hanging="420"/>
      </w:pPr>
      <w:rPr>
        <w:rFonts w:ascii="Wingdings" w:hAnsi="Wingdings" w:hint="default"/>
      </w:rPr>
    </w:lvl>
    <w:lvl w:ilvl="1" w:tplc="04090003" w:tentative="1">
      <w:start w:val="1"/>
      <w:numFmt w:val="bullet"/>
      <w:lvlText w:val=""/>
      <w:lvlJc w:val="left"/>
      <w:pPr>
        <w:ind w:left="3303" w:hanging="420"/>
      </w:pPr>
      <w:rPr>
        <w:rFonts w:ascii="Wingdings" w:hAnsi="Wingdings" w:hint="default"/>
      </w:rPr>
    </w:lvl>
    <w:lvl w:ilvl="2" w:tplc="04090005" w:tentative="1">
      <w:start w:val="1"/>
      <w:numFmt w:val="bullet"/>
      <w:lvlText w:val=""/>
      <w:lvlJc w:val="left"/>
      <w:pPr>
        <w:ind w:left="3723" w:hanging="420"/>
      </w:pPr>
      <w:rPr>
        <w:rFonts w:ascii="Wingdings" w:hAnsi="Wingdings" w:hint="default"/>
      </w:rPr>
    </w:lvl>
    <w:lvl w:ilvl="3" w:tplc="04090001" w:tentative="1">
      <w:start w:val="1"/>
      <w:numFmt w:val="bullet"/>
      <w:lvlText w:val=""/>
      <w:lvlJc w:val="left"/>
      <w:pPr>
        <w:ind w:left="4143" w:hanging="420"/>
      </w:pPr>
      <w:rPr>
        <w:rFonts w:ascii="Wingdings" w:hAnsi="Wingdings" w:hint="default"/>
      </w:rPr>
    </w:lvl>
    <w:lvl w:ilvl="4" w:tplc="04090003" w:tentative="1">
      <w:start w:val="1"/>
      <w:numFmt w:val="bullet"/>
      <w:lvlText w:val=""/>
      <w:lvlJc w:val="left"/>
      <w:pPr>
        <w:ind w:left="4563" w:hanging="420"/>
      </w:pPr>
      <w:rPr>
        <w:rFonts w:ascii="Wingdings" w:hAnsi="Wingdings" w:hint="default"/>
      </w:rPr>
    </w:lvl>
    <w:lvl w:ilvl="5" w:tplc="04090005" w:tentative="1">
      <w:start w:val="1"/>
      <w:numFmt w:val="bullet"/>
      <w:lvlText w:val=""/>
      <w:lvlJc w:val="left"/>
      <w:pPr>
        <w:ind w:left="4983" w:hanging="420"/>
      </w:pPr>
      <w:rPr>
        <w:rFonts w:ascii="Wingdings" w:hAnsi="Wingdings" w:hint="default"/>
      </w:rPr>
    </w:lvl>
    <w:lvl w:ilvl="6" w:tplc="04090001" w:tentative="1">
      <w:start w:val="1"/>
      <w:numFmt w:val="bullet"/>
      <w:lvlText w:val=""/>
      <w:lvlJc w:val="left"/>
      <w:pPr>
        <w:ind w:left="5403" w:hanging="420"/>
      </w:pPr>
      <w:rPr>
        <w:rFonts w:ascii="Wingdings" w:hAnsi="Wingdings" w:hint="default"/>
      </w:rPr>
    </w:lvl>
    <w:lvl w:ilvl="7" w:tplc="04090003" w:tentative="1">
      <w:start w:val="1"/>
      <w:numFmt w:val="bullet"/>
      <w:lvlText w:val=""/>
      <w:lvlJc w:val="left"/>
      <w:pPr>
        <w:ind w:left="5823" w:hanging="420"/>
      </w:pPr>
      <w:rPr>
        <w:rFonts w:ascii="Wingdings" w:hAnsi="Wingdings" w:hint="default"/>
      </w:rPr>
    </w:lvl>
    <w:lvl w:ilvl="8" w:tplc="04090005" w:tentative="1">
      <w:start w:val="1"/>
      <w:numFmt w:val="bullet"/>
      <w:lvlText w:val=""/>
      <w:lvlJc w:val="left"/>
      <w:pPr>
        <w:ind w:left="6243" w:hanging="420"/>
      </w:pPr>
      <w:rPr>
        <w:rFonts w:ascii="Wingdings" w:hAnsi="Wingdings" w:hint="default"/>
      </w:rPr>
    </w:lvl>
  </w:abstractNum>
  <w:abstractNum w:abstractNumId="40" w15:restartNumberingAfterBreak="0">
    <w:nsid w:val="791E5239"/>
    <w:multiLevelType w:val="hybridMultilevel"/>
    <w:tmpl w:val="5D16A21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79CD0051"/>
    <w:multiLevelType w:val="hybridMultilevel"/>
    <w:tmpl w:val="776CDC10"/>
    <w:lvl w:ilvl="0" w:tplc="ACA24340">
      <w:start w:val="1"/>
      <w:numFmt w:val="decimal"/>
      <w:suff w:val="space"/>
      <w:lvlText w:val="%1."/>
      <w:lvlJc w:val="left"/>
      <w:pPr>
        <w:ind w:left="126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7A880719"/>
    <w:multiLevelType w:val="hybridMultilevel"/>
    <w:tmpl w:val="F2C65BFE"/>
    <w:lvl w:ilvl="0" w:tplc="3D5E8B28">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3" w15:restartNumberingAfterBreak="0">
    <w:nsid w:val="7CDB28F1"/>
    <w:multiLevelType w:val="hybridMultilevel"/>
    <w:tmpl w:val="B874B3C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7DAC7F4E"/>
    <w:multiLevelType w:val="hybridMultilevel"/>
    <w:tmpl w:val="75AE0D8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9"/>
  </w:num>
  <w:num w:numId="2">
    <w:abstractNumId w:val="10"/>
  </w:num>
  <w:num w:numId="3">
    <w:abstractNumId w:val="31"/>
  </w:num>
  <w:num w:numId="4">
    <w:abstractNumId w:val="13"/>
  </w:num>
  <w:num w:numId="5">
    <w:abstractNumId w:val="40"/>
  </w:num>
  <w:num w:numId="6">
    <w:abstractNumId w:val="39"/>
  </w:num>
  <w:num w:numId="7">
    <w:abstractNumId w:val="23"/>
  </w:num>
  <w:num w:numId="8">
    <w:abstractNumId w:val="22"/>
  </w:num>
  <w:num w:numId="9">
    <w:abstractNumId w:val="21"/>
  </w:num>
  <w:num w:numId="10">
    <w:abstractNumId w:val="18"/>
  </w:num>
  <w:num w:numId="11">
    <w:abstractNumId w:val="42"/>
  </w:num>
  <w:num w:numId="12">
    <w:abstractNumId w:val="38"/>
  </w:num>
  <w:num w:numId="13">
    <w:abstractNumId w:val="32"/>
  </w:num>
  <w:num w:numId="14">
    <w:abstractNumId w:val="17"/>
  </w:num>
  <w:num w:numId="15">
    <w:abstractNumId w:val="27"/>
  </w:num>
  <w:num w:numId="16">
    <w:abstractNumId w:val="3"/>
  </w:num>
  <w:num w:numId="17">
    <w:abstractNumId w:val="9"/>
  </w:num>
  <w:num w:numId="18">
    <w:abstractNumId w:val="43"/>
  </w:num>
  <w:num w:numId="19">
    <w:abstractNumId w:val="29"/>
  </w:num>
  <w:num w:numId="20">
    <w:abstractNumId w:val="36"/>
  </w:num>
  <w:num w:numId="21">
    <w:abstractNumId w:val="4"/>
  </w:num>
  <w:num w:numId="22">
    <w:abstractNumId w:val="12"/>
  </w:num>
  <w:num w:numId="23">
    <w:abstractNumId w:val="44"/>
  </w:num>
  <w:num w:numId="24">
    <w:abstractNumId w:val="14"/>
  </w:num>
  <w:num w:numId="25">
    <w:abstractNumId w:val="37"/>
  </w:num>
  <w:num w:numId="26">
    <w:abstractNumId w:val="20"/>
  </w:num>
  <w:num w:numId="27">
    <w:abstractNumId w:val="11"/>
  </w:num>
  <w:num w:numId="28">
    <w:abstractNumId w:val="30"/>
  </w:num>
  <w:num w:numId="29">
    <w:abstractNumId w:val="24"/>
  </w:num>
  <w:num w:numId="30">
    <w:abstractNumId w:val="28"/>
  </w:num>
  <w:num w:numId="31">
    <w:abstractNumId w:val="34"/>
  </w:num>
  <w:num w:numId="32">
    <w:abstractNumId w:val="15"/>
  </w:num>
  <w:num w:numId="33">
    <w:abstractNumId w:val="25"/>
  </w:num>
  <w:num w:numId="34">
    <w:abstractNumId w:val="2"/>
  </w:num>
  <w:num w:numId="35">
    <w:abstractNumId w:val="35"/>
  </w:num>
  <w:num w:numId="36">
    <w:abstractNumId w:val="1"/>
  </w:num>
  <w:num w:numId="37">
    <w:abstractNumId w:val="5"/>
  </w:num>
  <w:num w:numId="38">
    <w:abstractNumId w:val="41"/>
  </w:num>
  <w:num w:numId="39">
    <w:abstractNumId w:val="6"/>
  </w:num>
  <w:num w:numId="40">
    <w:abstractNumId w:val="16"/>
  </w:num>
  <w:num w:numId="41">
    <w:abstractNumId w:val="7"/>
  </w:num>
  <w:num w:numId="42">
    <w:abstractNumId w:val="0"/>
  </w:num>
  <w:num w:numId="43">
    <w:abstractNumId w:val="33"/>
  </w:num>
  <w:num w:numId="44">
    <w:abstractNumId w:val="2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04D14"/>
    <w:rsid w:val="0000668D"/>
    <w:rsid w:val="000428D3"/>
    <w:rsid w:val="00047A7A"/>
    <w:rsid w:val="00075874"/>
    <w:rsid w:val="00097350"/>
    <w:rsid w:val="000A144B"/>
    <w:rsid w:val="000B46B6"/>
    <w:rsid w:val="000D1B7E"/>
    <w:rsid w:val="000D2EF1"/>
    <w:rsid w:val="000E3E82"/>
    <w:rsid w:val="00111F4F"/>
    <w:rsid w:val="001144A3"/>
    <w:rsid w:val="00192B7C"/>
    <w:rsid w:val="00197E13"/>
    <w:rsid w:val="001C76FA"/>
    <w:rsid w:val="001C7FEB"/>
    <w:rsid w:val="001D2801"/>
    <w:rsid w:val="001D72C5"/>
    <w:rsid w:val="001F2B9A"/>
    <w:rsid w:val="002043A2"/>
    <w:rsid w:val="00214A92"/>
    <w:rsid w:val="002212B8"/>
    <w:rsid w:val="00222B32"/>
    <w:rsid w:val="00231D6A"/>
    <w:rsid w:val="002900FC"/>
    <w:rsid w:val="00295D70"/>
    <w:rsid w:val="002979E2"/>
    <w:rsid w:val="002B135C"/>
    <w:rsid w:val="00303AC4"/>
    <w:rsid w:val="00304B22"/>
    <w:rsid w:val="00332522"/>
    <w:rsid w:val="00352721"/>
    <w:rsid w:val="003B1F5F"/>
    <w:rsid w:val="003D05D4"/>
    <w:rsid w:val="003D6CE6"/>
    <w:rsid w:val="003E58C5"/>
    <w:rsid w:val="003F2018"/>
    <w:rsid w:val="00453891"/>
    <w:rsid w:val="00475C41"/>
    <w:rsid w:val="0049437B"/>
    <w:rsid w:val="004C0532"/>
    <w:rsid w:val="004E18DC"/>
    <w:rsid w:val="004E3E7C"/>
    <w:rsid w:val="004F1216"/>
    <w:rsid w:val="00517C00"/>
    <w:rsid w:val="00520A30"/>
    <w:rsid w:val="00541AE4"/>
    <w:rsid w:val="00550F61"/>
    <w:rsid w:val="005820D4"/>
    <w:rsid w:val="00582D09"/>
    <w:rsid w:val="005A7484"/>
    <w:rsid w:val="005B50D4"/>
    <w:rsid w:val="005D1B09"/>
    <w:rsid w:val="005F4109"/>
    <w:rsid w:val="00613A3D"/>
    <w:rsid w:val="006168DE"/>
    <w:rsid w:val="006578F1"/>
    <w:rsid w:val="00670798"/>
    <w:rsid w:val="0069786F"/>
    <w:rsid w:val="006A6864"/>
    <w:rsid w:val="006A7A6E"/>
    <w:rsid w:val="006B30D2"/>
    <w:rsid w:val="006C7E3D"/>
    <w:rsid w:val="006E0ED5"/>
    <w:rsid w:val="006E542F"/>
    <w:rsid w:val="006F1943"/>
    <w:rsid w:val="006F289E"/>
    <w:rsid w:val="00723486"/>
    <w:rsid w:val="00763564"/>
    <w:rsid w:val="00765869"/>
    <w:rsid w:val="00786B04"/>
    <w:rsid w:val="007C464A"/>
    <w:rsid w:val="007F542E"/>
    <w:rsid w:val="0081010D"/>
    <w:rsid w:val="00825478"/>
    <w:rsid w:val="00831BDE"/>
    <w:rsid w:val="00835000"/>
    <w:rsid w:val="008458FA"/>
    <w:rsid w:val="00864169"/>
    <w:rsid w:val="00877D78"/>
    <w:rsid w:val="008960AC"/>
    <w:rsid w:val="008967B7"/>
    <w:rsid w:val="008B2FEE"/>
    <w:rsid w:val="008F0115"/>
    <w:rsid w:val="008F4575"/>
    <w:rsid w:val="00910A1C"/>
    <w:rsid w:val="00943EC1"/>
    <w:rsid w:val="00950A26"/>
    <w:rsid w:val="00951577"/>
    <w:rsid w:val="0097240D"/>
    <w:rsid w:val="009B7119"/>
    <w:rsid w:val="00A03CA7"/>
    <w:rsid w:val="00A27A93"/>
    <w:rsid w:val="00A42863"/>
    <w:rsid w:val="00A460F5"/>
    <w:rsid w:val="00A63A63"/>
    <w:rsid w:val="00A73E5D"/>
    <w:rsid w:val="00A77EBE"/>
    <w:rsid w:val="00A92EDE"/>
    <w:rsid w:val="00AD54A8"/>
    <w:rsid w:val="00AE5E74"/>
    <w:rsid w:val="00AF1513"/>
    <w:rsid w:val="00AF1831"/>
    <w:rsid w:val="00AF18EF"/>
    <w:rsid w:val="00B05F01"/>
    <w:rsid w:val="00B23266"/>
    <w:rsid w:val="00B46237"/>
    <w:rsid w:val="00B763FD"/>
    <w:rsid w:val="00B9585E"/>
    <w:rsid w:val="00BC6839"/>
    <w:rsid w:val="00BE2A99"/>
    <w:rsid w:val="00C1313F"/>
    <w:rsid w:val="00C17F12"/>
    <w:rsid w:val="00C4242D"/>
    <w:rsid w:val="00C43851"/>
    <w:rsid w:val="00C46A00"/>
    <w:rsid w:val="00CB4433"/>
    <w:rsid w:val="00CD0BB2"/>
    <w:rsid w:val="00CE4D83"/>
    <w:rsid w:val="00D031BA"/>
    <w:rsid w:val="00D40520"/>
    <w:rsid w:val="00D54332"/>
    <w:rsid w:val="00D553A9"/>
    <w:rsid w:val="00D5597F"/>
    <w:rsid w:val="00D91EE6"/>
    <w:rsid w:val="00DA761D"/>
    <w:rsid w:val="00DB0158"/>
    <w:rsid w:val="00DC39A7"/>
    <w:rsid w:val="00DD1548"/>
    <w:rsid w:val="00DF237A"/>
    <w:rsid w:val="00DF433B"/>
    <w:rsid w:val="00E04442"/>
    <w:rsid w:val="00E21C59"/>
    <w:rsid w:val="00E3484B"/>
    <w:rsid w:val="00E67132"/>
    <w:rsid w:val="00E67408"/>
    <w:rsid w:val="00E91745"/>
    <w:rsid w:val="00EA4913"/>
    <w:rsid w:val="00EC334C"/>
    <w:rsid w:val="00EE4FB0"/>
    <w:rsid w:val="00EF712B"/>
    <w:rsid w:val="00F6495E"/>
    <w:rsid w:val="00F70FED"/>
    <w:rsid w:val="00FE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467E4"/>
  <w15:chartTrackingRefBased/>
  <w15:docId w15:val="{28F2D391-F06B-4573-9591-CC716B26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43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4A8"/>
    <w:pPr>
      <w:ind w:firstLineChars="200" w:firstLine="420"/>
    </w:pPr>
  </w:style>
  <w:style w:type="table" w:styleId="a4">
    <w:name w:val="Table Grid"/>
    <w:basedOn w:val="a1"/>
    <w:uiPriority w:val="39"/>
    <w:qFormat/>
    <w:rsid w:val="00AD5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05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D05D4"/>
    <w:rPr>
      <w:sz w:val="18"/>
      <w:szCs w:val="18"/>
    </w:rPr>
  </w:style>
  <w:style w:type="paragraph" w:styleId="a7">
    <w:name w:val="footer"/>
    <w:basedOn w:val="a"/>
    <w:link w:val="a8"/>
    <w:uiPriority w:val="99"/>
    <w:unhideWhenUsed/>
    <w:rsid w:val="003D05D4"/>
    <w:pPr>
      <w:tabs>
        <w:tab w:val="center" w:pos="4153"/>
        <w:tab w:val="right" w:pos="8306"/>
      </w:tabs>
      <w:snapToGrid w:val="0"/>
      <w:jc w:val="left"/>
    </w:pPr>
    <w:rPr>
      <w:sz w:val="18"/>
      <w:szCs w:val="18"/>
    </w:rPr>
  </w:style>
  <w:style w:type="character" w:customStyle="1" w:styleId="a8">
    <w:name w:val="页脚 字符"/>
    <w:basedOn w:val="a0"/>
    <w:link w:val="a7"/>
    <w:uiPriority w:val="99"/>
    <w:rsid w:val="003D05D4"/>
    <w:rPr>
      <w:sz w:val="18"/>
      <w:szCs w:val="18"/>
    </w:rPr>
  </w:style>
  <w:style w:type="character" w:styleId="a9">
    <w:name w:val="Hyperlink"/>
    <w:basedOn w:val="a0"/>
    <w:uiPriority w:val="99"/>
    <w:unhideWhenUsed/>
    <w:rsid w:val="006A7A6E"/>
    <w:rPr>
      <w:color w:val="0563C1" w:themeColor="hyperlink"/>
      <w:u w:val="single"/>
    </w:rPr>
  </w:style>
  <w:style w:type="character" w:customStyle="1" w:styleId="10">
    <w:name w:val="标题 1 字符"/>
    <w:basedOn w:val="a0"/>
    <w:link w:val="1"/>
    <w:uiPriority w:val="9"/>
    <w:rsid w:val="00D54332"/>
    <w:rPr>
      <w:b/>
      <w:bCs/>
      <w:kern w:val="44"/>
      <w:sz w:val="44"/>
      <w:szCs w:val="44"/>
    </w:rPr>
  </w:style>
  <w:style w:type="paragraph" w:styleId="TOC">
    <w:name w:val="TOC Heading"/>
    <w:basedOn w:val="1"/>
    <w:next w:val="a"/>
    <w:uiPriority w:val="39"/>
    <w:unhideWhenUsed/>
    <w:qFormat/>
    <w:rsid w:val="00D91EE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D91EE6"/>
  </w:style>
  <w:style w:type="paragraph" w:customStyle="1" w:styleId="11">
    <w:name w:val="列出段落1"/>
    <w:basedOn w:val="a"/>
    <w:qFormat/>
    <w:rsid w:val="00DD1548"/>
    <w:pPr>
      <w:ind w:firstLineChars="200" w:firstLine="420"/>
    </w:pPr>
    <w:rPr>
      <w:rFonts w:ascii="Calibri" w:eastAsia="宋体" w:hAnsi="Calibri" w:cs="Times New Roman"/>
    </w:rPr>
  </w:style>
  <w:style w:type="paragraph" w:customStyle="1" w:styleId="2">
    <w:name w:val="列出段落2"/>
    <w:basedOn w:val="a"/>
    <w:uiPriority w:val="99"/>
    <w:qFormat/>
    <w:rsid w:val="006C7E3D"/>
    <w:pPr>
      <w:ind w:firstLineChars="200" w:firstLine="420"/>
    </w:pPr>
    <w:rPr>
      <w:rFonts w:ascii="Calibri" w:eastAsia="宋体" w:hAnsi="Calibri" w:cs="Times New Roman"/>
    </w:rPr>
  </w:style>
  <w:style w:type="character" w:customStyle="1" w:styleId="12">
    <w:name w:val="未处理的提及1"/>
    <w:basedOn w:val="a0"/>
    <w:uiPriority w:val="99"/>
    <w:semiHidden/>
    <w:unhideWhenUsed/>
    <w:rsid w:val="006C7E3D"/>
    <w:rPr>
      <w:color w:val="605E5C"/>
      <w:shd w:val="clear" w:color="auto" w:fill="E1DFDD"/>
    </w:rPr>
  </w:style>
  <w:style w:type="paragraph" w:customStyle="1" w:styleId="Style4">
    <w:name w:val="_Style 4"/>
    <w:basedOn w:val="a"/>
    <w:next w:val="a3"/>
    <w:uiPriority w:val="34"/>
    <w:qFormat/>
    <w:rsid w:val="00EA4913"/>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pply.xf-worl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070F9-54F7-5E4F-BD25-F1605123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1038</Words>
  <Characters>5917</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WANG ENRIQUE</cp:lastModifiedBy>
  <cp:revision>10</cp:revision>
  <cp:lastPrinted>2019-02-13T03:33:00Z</cp:lastPrinted>
  <dcterms:created xsi:type="dcterms:W3CDTF">2019-02-17T02:38:00Z</dcterms:created>
  <dcterms:modified xsi:type="dcterms:W3CDTF">2019-03-01T07:47:00Z</dcterms:modified>
</cp:coreProperties>
</file>