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77777777" w:rsidR="00950A26" w:rsidRPr="00D54332" w:rsidRDefault="00950A26" w:rsidP="003D05D4">
      <w:pPr>
        <w:jc w:val="center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422023F2" w14:textId="77777777" w:rsidR="00950A26" w:rsidRPr="00D54332" w:rsidRDefault="00950A2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86F135C" w14:textId="356DAC96" w:rsidR="00AE5E74" w:rsidRPr="004E365F" w:rsidRDefault="004E365F" w:rsidP="00950A26">
      <w:pPr>
        <w:widowControl/>
        <w:spacing w:line="1200" w:lineRule="exact"/>
        <w:jc w:val="right"/>
        <w:rPr>
          <w:rFonts w:ascii="Calibri" w:eastAsia="黑体" w:hAnsi="Calibri"/>
          <w:color w:val="C00000"/>
          <w:sz w:val="80"/>
          <w:szCs w:val="80"/>
        </w:rPr>
      </w:pPr>
      <w:bookmarkStart w:id="0" w:name="_Hlk1027290"/>
      <w:r w:rsidRPr="004E365F">
        <w:rPr>
          <w:rFonts w:ascii="Calibri" w:eastAsia="黑体" w:hAnsi="Calibri" w:hint="eastAsia"/>
          <w:color w:val="C00000"/>
          <w:sz w:val="80"/>
          <w:szCs w:val="80"/>
        </w:rPr>
        <w:t>德国柏林工业大学</w:t>
      </w:r>
    </w:p>
    <w:p w14:paraId="06DDB33F" w14:textId="5C354944" w:rsidR="00950A26" w:rsidRPr="004E365F" w:rsidRDefault="00950A26" w:rsidP="00950A26">
      <w:pPr>
        <w:widowControl/>
        <w:spacing w:line="1200" w:lineRule="exact"/>
        <w:jc w:val="right"/>
        <w:rPr>
          <w:rFonts w:ascii="Calibri" w:eastAsia="黑体" w:hAnsi="Calibri"/>
          <w:color w:val="404040" w:themeColor="text1" w:themeTint="BF"/>
          <w:sz w:val="70"/>
          <w:szCs w:val="70"/>
        </w:rPr>
      </w:pPr>
      <w:r w:rsidRPr="004E365F">
        <w:rPr>
          <w:rFonts w:ascii="Calibri" w:eastAsia="黑体" w:hAnsi="Calibri"/>
          <w:color w:val="404040" w:themeColor="text1" w:themeTint="BF"/>
          <w:sz w:val="70"/>
          <w:szCs w:val="70"/>
        </w:rPr>
        <w:t>2019·</w:t>
      </w:r>
      <w:r w:rsidR="004E365F" w:rsidRPr="004E365F">
        <w:rPr>
          <w:rFonts w:ascii="Calibri" w:eastAsia="黑体" w:hAnsi="Calibri" w:hint="eastAsia"/>
          <w:color w:val="404040" w:themeColor="text1" w:themeTint="BF"/>
          <w:sz w:val="70"/>
          <w:szCs w:val="70"/>
        </w:rPr>
        <w:t>暑期学术项目</w:t>
      </w:r>
    </w:p>
    <w:bookmarkEnd w:id="0"/>
    <w:p w14:paraId="63A91473" w14:textId="3E9494AD" w:rsidR="00950A26" w:rsidRPr="00D54332" w:rsidRDefault="004E365F" w:rsidP="00047A7A">
      <w:pPr>
        <w:widowControl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 w:rsidRPr="004E365F">
        <w:rPr>
          <w:rFonts w:ascii="Calibri" w:eastAsia="黑体" w:hAnsi="Calibri"/>
          <w:color w:val="404040" w:themeColor="text1" w:themeTint="BF"/>
          <w:sz w:val="28"/>
          <w:szCs w:val="28"/>
        </w:rPr>
        <w:t>TUB Summer University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47A7A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68827650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001C289" w14:textId="77777777" w:rsidR="00D031BA" w:rsidRPr="00047A7A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E90FC0E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B226958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22304104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724DDC3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1114BE5B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4E365F">
        <w:rPr>
          <w:rFonts w:ascii="Calibri" w:eastAsia="黑体" w:hAnsi="Calibri" w:hint="eastAsia"/>
          <w:color w:val="404040" w:themeColor="text1" w:themeTint="BF"/>
          <w:szCs w:val="21"/>
        </w:rPr>
        <w:t>夏季</w:t>
      </w:r>
      <w:r w:rsidR="005C1242">
        <w:rPr>
          <w:rFonts w:ascii="Calibri" w:eastAsia="黑体" w:hAnsi="Calibri" w:hint="eastAsia"/>
          <w:color w:val="404040" w:themeColor="text1" w:themeTint="BF"/>
          <w:szCs w:val="21"/>
        </w:rPr>
        <w:t>学期</w:t>
      </w:r>
    </w:p>
    <w:p w14:paraId="5399B5CE" w14:textId="5D74CAC9" w:rsidR="00D031BA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AF23C7">
        <w:rPr>
          <w:rFonts w:ascii="Calibri" w:eastAsia="黑体" w:hAnsi="Calibri"/>
          <w:color w:val="404040" w:themeColor="text1" w:themeTint="BF"/>
          <w:szCs w:val="21"/>
        </w:rPr>
        <w:t>1350</w:t>
      </w:r>
      <w:r w:rsidR="00AF23C7">
        <w:rPr>
          <w:rFonts w:ascii="Calibri" w:eastAsia="黑体" w:hAnsi="Calibri" w:hint="eastAsia"/>
          <w:color w:val="404040" w:themeColor="text1" w:themeTint="BF"/>
          <w:szCs w:val="21"/>
        </w:rPr>
        <w:t>~</w:t>
      </w:r>
      <w:r w:rsidR="00AF23C7">
        <w:rPr>
          <w:rFonts w:ascii="Calibri" w:eastAsia="黑体" w:hAnsi="Calibri"/>
          <w:color w:val="404040" w:themeColor="text1" w:themeTint="BF"/>
          <w:szCs w:val="21"/>
        </w:rPr>
        <w:t>3800</w:t>
      </w:r>
      <w:r w:rsidR="0000668D">
        <w:rPr>
          <w:rFonts w:ascii="Calibri" w:eastAsia="黑体" w:hAnsi="Calibri"/>
          <w:color w:val="404040" w:themeColor="text1" w:themeTint="BF"/>
          <w:szCs w:val="21"/>
        </w:rPr>
        <w:t xml:space="preserve"> </w:t>
      </w:r>
      <w:r w:rsidR="00AF23C7">
        <w:rPr>
          <w:rFonts w:ascii="Calibri" w:eastAsia="黑体" w:hAnsi="Calibri" w:hint="eastAsia"/>
          <w:color w:val="404040" w:themeColor="text1" w:themeTint="BF"/>
          <w:szCs w:val="21"/>
        </w:rPr>
        <w:t>欧元</w:t>
      </w:r>
    </w:p>
    <w:p w14:paraId="231B5754" w14:textId="2A30F445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 w:rsidR="000A40F6">
        <w:rPr>
          <w:rFonts w:ascii="Calibri" w:eastAsia="黑体" w:hAnsi="Calibri"/>
          <w:color w:val="404040" w:themeColor="text1" w:themeTint="BF"/>
          <w:szCs w:val="21"/>
        </w:rPr>
        <w:t>019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7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日起（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 w:rsidR="000A40F6">
        <w:rPr>
          <w:rFonts w:ascii="Calibri" w:eastAsia="黑体" w:hAnsi="Calibri"/>
          <w:color w:val="404040" w:themeColor="text1" w:themeTint="BF"/>
          <w:szCs w:val="21"/>
        </w:rPr>
        <w:t>/3/4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周）</w:t>
      </w:r>
    </w:p>
    <w:p w14:paraId="6AF1FADE" w14:textId="50FA65B7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 w:rsidR="000A40F6">
        <w:rPr>
          <w:rFonts w:ascii="Calibri" w:eastAsia="黑体" w:hAnsi="Calibri"/>
          <w:color w:val="404040" w:themeColor="text1" w:themeTint="BF"/>
          <w:szCs w:val="21"/>
        </w:rPr>
        <w:t>019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4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3</w:t>
      </w:r>
      <w:r w:rsidR="000A40F6">
        <w:rPr>
          <w:rFonts w:ascii="Calibri" w:eastAsia="黑体" w:hAnsi="Calibri"/>
          <w:color w:val="404040" w:themeColor="text1" w:themeTint="BF"/>
          <w:szCs w:val="21"/>
        </w:rPr>
        <w:t>0</w:t>
      </w:r>
      <w:r w:rsidR="000A40F6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14:paraId="6032102E" w14:textId="5436F122" w:rsidR="00D54332" w:rsidRPr="00647536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950A26" w:rsidRPr="00D54332">
        <w:rPr>
          <w:rFonts w:ascii="Calibri" w:eastAsia="黑体" w:hAnsi="Calibri"/>
          <w:color w:val="404040" w:themeColor="text1" w:themeTint="BF"/>
          <w:szCs w:val="21"/>
        </w:rPr>
        <w:t>：</w:t>
      </w:r>
      <w:r w:rsidR="00647536">
        <w:rPr>
          <w:rFonts w:ascii="Calibri" w:eastAsia="黑体" w:hAnsi="Calibri" w:hint="eastAsia"/>
          <w:color w:val="404040" w:themeColor="text1" w:themeTint="BF"/>
          <w:szCs w:val="21"/>
        </w:rPr>
        <w:t>工科、新科技、创新创业、德语培训</w:t>
      </w:r>
    </w:p>
    <w:p w14:paraId="7BA3A686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D54332" w:rsidRPr="00D54332" w:rsidSect="004E365F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404040" w:themeColor="text1" w:themeTint="BF"/>
            <w:left w:val="dashDotStroked" w:sz="24" w:space="24" w:color="404040" w:themeColor="text1" w:themeTint="BF"/>
            <w:bottom w:val="dashDotStroked" w:sz="24" w:space="24" w:color="404040" w:themeColor="text1" w:themeTint="BF"/>
            <w:right w:val="dashDotStroked" w:sz="24" w:space="24" w:color="404040" w:themeColor="text1" w:themeTint="BF"/>
          </w:pgBorders>
          <w:cols w:space="425"/>
          <w:docGrid w:type="lines" w:linePitch="312"/>
        </w:sectPr>
      </w:pP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14:paraId="1DB4EFBF" w14:textId="77777777" w:rsidR="00D031BA" w:rsidRPr="004E365F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C00000"/>
          <w:sz w:val="44"/>
          <w:szCs w:val="24"/>
        </w:rPr>
      </w:pPr>
      <w:bookmarkStart w:id="1" w:name="_GoBack"/>
      <w:bookmarkEnd w:id="1"/>
      <w:r w:rsidRPr="004E365F">
        <w:rPr>
          <w:rFonts w:ascii="Calibri" w:eastAsia="黑体" w:hAnsi="Calibri" w:hint="eastAsia"/>
          <w:color w:val="C00000"/>
          <w:sz w:val="44"/>
          <w:szCs w:val="24"/>
        </w:rPr>
        <w:sym w:font="Wingdings" w:char="F0EE"/>
      </w:r>
      <w:r w:rsidRPr="004E365F">
        <w:rPr>
          <w:rFonts w:ascii="Calibri" w:eastAsia="黑体" w:hAnsi="Calibri" w:hint="eastAsia"/>
          <w:color w:val="C00000"/>
          <w:sz w:val="44"/>
          <w:szCs w:val="24"/>
        </w:rPr>
        <w:t>目录</w:t>
      </w:r>
      <w:r w:rsidRPr="004E365F">
        <w:rPr>
          <w:rFonts w:ascii="Calibri" w:eastAsia="黑体" w:hAnsi="Calibri" w:hint="eastAsia"/>
          <w:color w:val="C0000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415E2CFB" w14:textId="77777777" w:rsidR="00D91EE6" w:rsidRDefault="00D91EE6">
          <w:pPr>
            <w:pStyle w:val="TOC"/>
          </w:pPr>
        </w:p>
        <w:p w14:paraId="49C9B4DD" w14:textId="0CAEC23C" w:rsidR="009D3043" w:rsidRPr="009D3043" w:rsidRDefault="00D91EE6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 w:rsidRPr="00D91EE6">
            <w:rPr>
              <w:szCs w:val="21"/>
            </w:rPr>
            <w:fldChar w:fldCharType="begin"/>
          </w:r>
          <w:r w:rsidRPr="00D91EE6">
            <w:rPr>
              <w:szCs w:val="21"/>
            </w:rPr>
            <w:instrText xml:space="preserve"> TOC \o "1-3" \h \z \u </w:instrText>
          </w:r>
          <w:r w:rsidRPr="00D91EE6">
            <w:rPr>
              <w:szCs w:val="21"/>
            </w:rPr>
            <w:fldChar w:fldCharType="separate"/>
          </w:r>
          <w:hyperlink w:anchor="_Toc2342390" w:history="1">
            <w:r w:rsidR="009D3043"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D3043"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D3043"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基本信息</w:t>
            </w:r>
            <w:r w:rsidR="009D3043"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|Basic Information</w:t>
            </w:r>
            <w:r w:rsidR="009D3043" w:rsidRPr="009D3043">
              <w:rPr>
                <w:noProof/>
                <w:webHidden/>
                <w:sz w:val="24"/>
                <w:szCs w:val="24"/>
              </w:rPr>
              <w:tab/>
            </w:r>
            <w:r w:rsidR="009D3043"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="009D3043" w:rsidRPr="009D3043">
              <w:rPr>
                <w:noProof/>
                <w:webHidden/>
                <w:sz w:val="24"/>
                <w:szCs w:val="24"/>
              </w:rPr>
              <w:instrText xml:space="preserve"> PAGEREF _Toc2342390 \h </w:instrText>
            </w:r>
            <w:r w:rsidR="009D3043" w:rsidRPr="009D3043">
              <w:rPr>
                <w:noProof/>
                <w:webHidden/>
                <w:sz w:val="24"/>
                <w:szCs w:val="24"/>
              </w:rPr>
            </w:r>
            <w:r w:rsidR="009D3043"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D3043" w:rsidRPr="009D3043">
              <w:rPr>
                <w:noProof/>
                <w:webHidden/>
                <w:sz w:val="24"/>
                <w:szCs w:val="24"/>
              </w:rPr>
              <w:t>1</w:t>
            </w:r>
            <w:r w:rsidR="009D3043"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2C530E" w14:textId="57FEF4BC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1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院校简介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|University Introduction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_Toc2342391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1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7B38F1" w14:textId="08748D4B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2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项目特色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Key Points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_Toc2342392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1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4753B" w14:textId="26F390AB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3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项目时段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Period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_Toc2342393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2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521FB1" w14:textId="4434E787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4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项目课程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Tracks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_Toc2342394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2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96992E" w14:textId="622F3526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5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海外生活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|Living Abroad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_Toc2342395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3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7F1EF3" w14:textId="72F609B2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6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项目费用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Fee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_Toc2342396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4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D334AF" w14:textId="261E7798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7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申请条件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Requirement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_Toc2342397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4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8E056" w14:textId="23EDF397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8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申请材料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|Material List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_Toc2342398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4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E31702" w14:textId="6996E9D6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399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申请流程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|Participation Process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_Toc2342399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5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F6AAC7" w14:textId="3471F25A" w:rsidR="009D3043" w:rsidRPr="009D3043" w:rsidRDefault="009D304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400" w:history="1">
            <w:r w:rsidRPr="009D3043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报名方式</w:t>
            </w:r>
            <w:r w:rsidRPr="009D3043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|Sign Up</w:t>
            </w:r>
            <w:r w:rsidRPr="009D3043">
              <w:rPr>
                <w:noProof/>
                <w:webHidden/>
                <w:sz w:val="24"/>
                <w:szCs w:val="24"/>
              </w:rPr>
              <w:tab/>
            </w:r>
            <w:r w:rsidRPr="009D3043">
              <w:rPr>
                <w:noProof/>
                <w:webHidden/>
                <w:sz w:val="24"/>
                <w:szCs w:val="24"/>
              </w:rPr>
              <w:fldChar w:fldCharType="begin"/>
            </w:r>
            <w:r w:rsidRPr="009D3043">
              <w:rPr>
                <w:noProof/>
                <w:webHidden/>
                <w:sz w:val="24"/>
                <w:szCs w:val="24"/>
              </w:rPr>
              <w:instrText xml:space="preserve"> PAGEREF _Toc2342400 \h </w:instrText>
            </w:r>
            <w:r w:rsidRPr="009D3043">
              <w:rPr>
                <w:noProof/>
                <w:webHidden/>
                <w:sz w:val="24"/>
                <w:szCs w:val="24"/>
              </w:rPr>
            </w:r>
            <w:r w:rsidRPr="009D3043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D3043">
              <w:rPr>
                <w:noProof/>
                <w:webHidden/>
                <w:sz w:val="24"/>
                <w:szCs w:val="24"/>
              </w:rPr>
              <w:t>5</w:t>
            </w:r>
            <w:r w:rsidRPr="009D304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864B10" w14:textId="10207F8B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D91EE6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4E365F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404040" w:themeColor="text1" w:themeTint="BF"/>
            <w:left w:val="dashDotStroked" w:sz="24" w:space="24" w:color="404040" w:themeColor="text1" w:themeTint="BF"/>
            <w:bottom w:val="dashDotStroked" w:sz="24" w:space="24" w:color="404040" w:themeColor="text1" w:themeTint="BF"/>
            <w:right w:val="dashDotStroked" w:sz="24" w:space="24" w:color="404040" w:themeColor="text1" w:themeTint="BF"/>
          </w:pgBorders>
          <w:cols w:space="425"/>
          <w:docGrid w:type="lines" w:linePitch="312"/>
        </w:sectPr>
      </w:pPr>
    </w:p>
    <w:p w14:paraId="71432CC2" w14:textId="75893307" w:rsidR="00EE4FB0" w:rsidRPr="004E365F" w:rsidRDefault="004E365F" w:rsidP="003D05D4">
      <w:pPr>
        <w:jc w:val="center"/>
        <w:rPr>
          <w:rFonts w:ascii="Calibri" w:eastAsia="黑体" w:hAnsi="Calibri"/>
          <w:color w:val="C00000"/>
          <w:sz w:val="40"/>
          <w:szCs w:val="28"/>
        </w:rPr>
      </w:pPr>
      <w:bookmarkStart w:id="2" w:name="_Hlk1031987"/>
      <w:r w:rsidRPr="004E365F">
        <w:rPr>
          <w:rFonts w:ascii="Calibri" w:eastAsia="黑体" w:hAnsi="Calibri" w:hint="eastAsia"/>
          <w:color w:val="C00000"/>
          <w:sz w:val="40"/>
          <w:szCs w:val="28"/>
        </w:rPr>
        <w:lastRenderedPageBreak/>
        <w:t>德国柏林工业大学暑期学术项目</w:t>
      </w:r>
    </w:p>
    <w:bookmarkEnd w:id="2"/>
    <w:p w14:paraId="075B15EE" w14:textId="30AF1F7B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4E365F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3" w:name="_Toc2342390"/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基本信息</w:t>
      </w:r>
      <w:r w:rsidR="00D54332"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|Basic Information</w:t>
      </w:r>
      <w:bookmarkEnd w:id="3"/>
    </w:p>
    <w:p w14:paraId="58E2D6E0" w14:textId="26E54DCC" w:rsidR="00AD54A8" w:rsidRPr="00D54332" w:rsidRDefault="00AD54A8" w:rsidP="00C2039B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项目标题：</w:t>
      </w:r>
      <w:r w:rsidR="004E365F" w:rsidRPr="004E365F">
        <w:rPr>
          <w:rFonts w:ascii="Calibri" w:eastAsia="黑体" w:hAnsi="Calibri" w:hint="eastAsia"/>
          <w:color w:val="000000" w:themeColor="text1"/>
          <w:szCs w:val="21"/>
        </w:rPr>
        <w:t>德国柏林工业大学暑期学术项目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4E365F">
        <w:rPr>
          <w:rFonts w:ascii="Calibri" w:eastAsia="黑体" w:hAnsi="Calibri" w:hint="eastAsia"/>
          <w:color w:val="000000" w:themeColor="text1"/>
          <w:szCs w:val="21"/>
        </w:rPr>
        <w:t>OM26C-TUB-SS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4EA649B7" w14:textId="0C933EEB" w:rsidR="00AD54A8" w:rsidRDefault="00AD54A8" w:rsidP="00C2039B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主办单位：</w:t>
      </w:r>
      <w:r w:rsidR="004E365F" w:rsidRPr="004E365F">
        <w:rPr>
          <w:rFonts w:ascii="Calibri" w:eastAsia="黑体" w:hAnsi="Calibri" w:hint="eastAsia"/>
          <w:color w:val="000000" w:themeColor="text1"/>
          <w:szCs w:val="21"/>
        </w:rPr>
        <w:t>柏林工业大学</w:t>
      </w:r>
      <w:r w:rsidR="0081010D">
        <w:rPr>
          <w:rFonts w:ascii="Calibri" w:eastAsia="黑体" w:hAnsi="Calibri" w:hint="eastAsia"/>
          <w:color w:val="000000" w:themeColor="text1"/>
          <w:szCs w:val="21"/>
        </w:rPr>
        <w:t>、</w:t>
      </w:r>
      <w:r w:rsidR="0081010D" w:rsidRPr="0081010D">
        <w:rPr>
          <w:rFonts w:ascii="Calibri" w:eastAsia="黑体" w:hAnsi="Calibri"/>
          <w:color w:val="000000" w:themeColor="text1"/>
          <w:szCs w:val="21"/>
        </w:rPr>
        <w:t>环球翔飞教育集团</w:t>
      </w:r>
    </w:p>
    <w:p w14:paraId="1F34CBAA" w14:textId="7624A824" w:rsidR="00AE5E74" w:rsidRDefault="00AE5E74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E621AFB" w14:textId="034AE085" w:rsidR="00DD1548" w:rsidRPr="004E365F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4" w:name="_Toc2342391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院校简介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|University Introduction</w:t>
      </w:r>
      <w:bookmarkEnd w:id="4"/>
    </w:p>
    <w:p w14:paraId="1A7E2CE4" w14:textId="77777777" w:rsidR="004E365F" w:rsidRDefault="004E365F" w:rsidP="004E365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4E365F">
        <w:rPr>
          <w:rFonts w:ascii="Calibri" w:eastAsia="黑体" w:hAnsi="Calibri" w:cs="Calibri" w:hint="eastAsia"/>
        </w:rPr>
        <w:t>柏林工业大学（</w:t>
      </w:r>
      <w:proofErr w:type="spellStart"/>
      <w:r w:rsidRPr="004E365F">
        <w:rPr>
          <w:rFonts w:ascii="Calibri" w:eastAsia="黑体" w:hAnsi="Calibri" w:cs="Calibri"/>
        </w:rPr>
        <w:t>Technische</w:t>
      </w:r>
      <w:proofErr w:type="spellEnd"/>
      <w:r w:rsidRPr="004E365F">
        <w:rPr>
          <w:rFonts w:ascii="Calibri" w:eastAsia="黑体" w:hAnsi="Calibri" w:cs="Calibri"/>
        </w:rPr>
        <w:t xml:space="preserve"> Universität Berlin</w:t>
      </w:r>
      <w:r w:rsidRPr="004E365F">
        <w:rPr>
          <w:rFonts w:ascii="Calibri" w:eastAsia="黑体" w:hAnsi="Calibri" w:cs="Calibri"/>
        </w:rPr>
        <w:t>，缩写</w:t>
      </w:r>
      <w:r w:rsidRPr="004E365F">
        <w:rPr>
          <w:rFonts w:ascii="Calibri" w:eastAsia="黑体" w:hAnsi="Calibri" w:cs="Calibri"/>
        </w:rPr>
        <w:t>TUB</w:t>
      </w:r>
      <w:r w:rsidRPr="004E365F">
        <w:rPr>
          <w:rFonts w:ascii="Calibri" w:eastAsia="黑体" w:hAnsi="Calibri" w:cs="Calibri"/>
        </w:rPr>
        <w:t>）是世界著名理工院校，德国九所卓越理工大学联盟</w:t>
      </w:r>
      <w:r w:rsidRPr="004E365F">
        <w:rPr>
          <w:rFonts w:ascii="Calibri" w:eastAsia="黑体" w:hAnsi="Calibri" w:cs="Calibri"/>
        </w:rPr>
        <w:t>TU9</w:t>
      </w:r>
      <w:r w:rsidRPr="004E365F">
        <w:rPr>
          <w:rFonts w:ascii="Calibri" w:eastAsia="黑体" w:hAnsi="Calibri" w:cs="Calibri"/>
        </w:rPr>
        <w:t>成员之一，是柏林地区唯一所理工科大学，建校</w:t>
      </w:r>
      <w:r w:rsidRPr="004E365F">
        <w:rPr>
          <w:rFonts w:ascii="Calibri" w:eastAsia="黑体" w:hAnsi="Calibri" w:cs="Calibri"/>
        </w:rPr>
        <w:t>100</w:t>
      </w:r>
      <w:r w:rsidRPr="004E365F">
        <w:rPr>
          <w:rFonts w:ascii="Calibri" w:eastAsia="黑体" w:hAnsi="Calibri" w:cs="Calibri"/>
        </w:rPr>
        <w:t>余年以来，为德国乃至世界培养了一大批人才。</w:t>
      </w:r>
      <w:r w:rsidRPr="004E365F">
        <w:rPr>
          <w:rFonts w:ascii="Calibri" w:eastAsia="黑体" w:hAnsi="Calibri" w:cs="Calibri"/>
        </w:rPr>
        <w:t>2016-2017</w:t>
      </w:r>
      <w:r w:rsidRPr="004E365F">
        <w:rPr>
          <w:rFonts w:ascii="Calibri" w:eastAsia="黑体" w:hAnsi="Calibri" w:cs="Calibri"/>
        </w:rPr>
        <w:t>泰晤士世界大学综合排名</w:t>
      </w:r>
      <w:r w:rsidRPr="004E365F">
        <w:rPr>
          <w:rFonts w:ascii="Calibri" w:eastAsia="黑体" w:hAnsi="Calibri" w:cs="Calibri"/>
        </w:rPr>
        <w:t>82</w:t>
      </w:r>
      <w:r w:rsidRPr="004E365F">
        <w:rPr>
          <w:rFonts w:ascii="Calibri" w:eastAsia="黑体" w:hAnsi="Calibri" w:cs="Calibri"/>
        </w:rPr>
        <w:t>位，其中工程和科学类学科在在</w:t>
      </w:r>
      <w:r w:rsidRPr="004E365F">
        <w:rPr>
          <w:rFonts w:ascii="Calibri" w:eastAsia="黑体" w:hAnsi="Calibri" w:cs="Calibri"/>
        </w:rPr>
        <w:t>2017QS</w:t>
      </w:r>
      <w:r w:rsidRPr="004E365F">
        <w:rPr>
          <w:rFonts w:ascii="Calibri" w:eastAsia="黑体" w:hAnsi="Calibri" w:cs="Calibri"/>
        </w:rPr>
        <w:t>学科排名中位列世界第</w:t>
      </w:r>
      <w:r w:rsidRPr="004E365F">
        <w:rPr>
          <w:rFonts w:ascii="Calibri" w:eastAsia="黑体" w:hAnsi="Calibri" w:cs="Calibri"/>
        </w:rPr>
        <w:t>35</w:t>
      </w:r>
      <w:r w:rsidRPr="004E365F">
        <w:rPr>
          <w:rFonts w:ascii="Calibri" w:eastAsia="黑体" w:hAnsi="Calibri" w:cs="Calibri"/>
        </w:rPr>
        <w:t>名。</w:t>
      </w:r>
    </w:p>
    <w:p w14:paraId="269CF60E" w14:textId="758CE3AB" w:rsidR="00AF1831" w:rsidRDefault="004E365F" w:rsidP="004E365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4E365F">
        <w:rPr>
          <w:rFonts w:ascii="Calibri" w:eastAsia="黑体" w:hAnsi="Calibri" w:cs="Calibri"/>
        </w:rPr>
        <w:t>柏林工大科研实力雄厚，其将纯理论研究与应用研究置于同等重要的地位，校友和教授中有</w:t>
      </w:r>
      <w:r w:rsidRPr="004E365F">
        <w:rPr>
          <w:rFonts w:ascii="Calibri" w:eastAsia="黑体" w:hAnsi="Calibri" w:cs="Calibri"/>
        </w:rPr>
        <w:t>10</w:t>
      </w:r>
      <w:r w:rsidRPr="004E365F">
        <w:rPr>
          <w:rFonts w:ascii="Calibri" w:eastAsia="黑体" w:hAnsi="Calibri" w:cs="Calibri"/>
        </w:rPr>
        <w:t>位是诺贝尔奖获得者，</w:t>
      </w:r>
      <w:r w:rsidRPr="004E365F">
        <w:rPr>
          <w:rFonts w:ascii="Calibri" w:eastAsia="黑体" w:hAnsi="Calibri" w:cs="Calibri"/>
        </w:rPr>
        <w:t>1</w:t>
      </w:r>
      <w:r w:rsidRPr="004E365F">
        <w:rPr>
          <w:rFonts w:ascii="Calibri" w:eastAsia="黑体" w:hAnsi="Calibri" w:cs="Calibri"/>
        </w:rPr>
        <w:t>位普利兹克奖（建筑学界最高奖）。柏林工业大学大约</w:t>
      </w:r>
      <w:r w:rsidRPr="004E365F">
        <w:rPr>
          <w:rFonts w:ascii="Calibri" w:eastAsia="黑体" w:hAnsi="Calibri" w:cs="Calibri"/>
        </w:rPr>
        <w:t>30%</w:t>
      </w:r>
      <w:r w:rsidRPr="004E365F">
        <w:rPr>
          <w:rFonts w:ascii="Calibri" w:eastAsia="黑体" w:hAnsi="Calibri" w:cs="Calibri"/>
        </w:rPr>
        <w:t>的学生来自于国</w:t>
      </w:r>
      <w:r w:rsidRPr="004E365F">
        <w:rPr>
          <w:rFonts w:ascii="Calibri" w:eastAsia="黑体" w:hAnsi="Calibri" w:cs="Calibri" w:hint="eastAsia"/>
        </w:rPr>
        <w:t>外，使该校相比德国其他高校更具国际化色彩。</w:t>
      </w:r>
    </w:p>
    <w:p w14:paraId="390703D8" w14:textId="77777777" w:rsidR="004E365F" w:rsidRDefault="004E365F" w:rsidP="004E365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0D2C3ECA" w14:textId="77F94E24" w:rsidR="00DD1548" w:rsidRPr="004E365F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5" w:name="_Toc2342392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项目特色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 xml:space="preserve">|Program </w:t>
      </w:r>
      <w:r w:rsidR="00647536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Key Points</w:t>
      </w:r>
      <w:bookmarkEnd w:id="5"/>
    </w:p>
    <w:p w14:paraId="0C0DD6C2" w14:textId="77777777" w:rsidR="004E365F" w:rsidRPr="004E365F" w:rsidRDefault="004E365F" w:rsidP="004E365F">
      <w:pPr>
        <w:pStyle w:val="a3"/>
        <w:widowControl/>
        <w:numPr>
          <w:ilvl w:val="0"/>
          <w:numId w:val="1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4E365F">
        <w:rPr>
          <w:rFonts w:ascii="Calibri" w:eastAsia="黑体" w:hAnsi="Calibri" w:cs="Calibri" w:hint="eastAsia"/>
        </w:rPr>
        <w:t>感悟名校：深度考察德国理工科名校，感悟名校正能量</w:t>
      </w:r>
    </w:p>
    <w:p w14:paraId="09F47844" w14:textId="77777777" w:rsidR="004E365F" w:rsidRPr="004E365F" w:rsidRDefault="004E365F" w:rsidP="004E365F">
      <w:pPr>
        <w:pStyle w:val="a3"/>
        <w:widowControl/>
        <w:numPr>
          <w:ilvl w:val="0"/>
          <w:numId w:val="1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4E365F">
        <w:rPr>
          <w:rFonts w:ascii="Calibri" w:eastAsia="黑体" w:hAnsi="Calibri" w:cs="Calibri" w:hint="eastAsia"/>
        </w:rPr>
        <w:t>品质学科：</w:t>
      </w:r>
      <w:r w:rsidRPr="004E365F">
        <w:rPr>
          <w:rFonts w:ascii="Calibri" w:eastAsia="黑体" w:hAnsi="Calibri" w:cs="Calibri"/>
        </w:rPr>
        <w:t>TUB</w:t>
      </w:r>
      <w:r w:rsidRPr="004E365F">
        <w:rPr>
          <w:rFonts w:ascii="Calibri" w:eastAsia="黑体" w:hAnsi="Calibri" w:cs="Calibri"/>
        </w:rPr>
        <w:t>教员授课，与</w:t>
      </w:r>
      <w:r w:rsidRPr="004E365F">
        <w:rPr>
          <w:rFonts w:ascii="Calibri" w:eastAsia="黑体" w:hAnsi="Calibri" w:cs="Calibri"/>
        </w:rPr>
        <w:t>TUB</w:t>
      </w:r>
      <w:r w:rsidRPr="004E365F">
        <w:rPr>
          <w:rFonts w:ascii="Calibri" w:eastAsia="黑体" w:hAnsi="Calibri" w:cs="Calibri"/>
        </w:rPr>
        <w:t>学生共享世界顶尖学术资源</w:t>
      </w:r>
    </w:p>
    <w:p w14:paraId="02B68D7E" w14:textId="77777777" w:rsidR="004E365F" w:rsidRPr="004E365F" w:rsidRDefault="004E365F" w:rsidP="004E365F">
      <w:pPr>
        <w:pStyle w:val="a3"/>
        <w:widowControl/>
        <w:numPr>
          <w:ilvl w:val="0"/>
          <w:numId w:val="1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4E365F">
        <w:rPr>
          <w:rFonts w:ascii="Calibri" w:eastAsia="黑体" w:hAnsi="Calibri" w:cs="Calibri" w:hint="eastAsia"/>
        </w:rPr>
        <w:t>官方学分：</w:t>
      </w:r>
      <w:r w:rsidRPr="004E365F">
        <w:rPr>
          <w:rFonts w:ascii="Calibri" w:eastAsia="黑体" w:hAnsi="Calibri" w:cs="Calibri"/>
        </w:rPr>
        <w:t>TUB</w:t>
      </w:r>
      <w:r w:rsidRPr="004E365F">
        <w:rPr>
          <w:rFonts w:ascii="Calibri" w:eastAsia="黑体" w:hAnsi="Calibri" w:cs="Calibri"/>
        </w:rPr>
        <w:t>认定课程，学生可获得</w:t>
      </w:r>
      <w:r w:rsidRPr="004E365F">
        <w:rPr>
          <w:rFonts w:ascii="Calibri" w:eastAsia="黑体" w:hAnsi="Calibri" w:cs="Calibri"/>
        </w:rPr>
        <w:t>TUB</w:t>
      </w:r>
      <w:r w:rsidRPr="004E365F">
        <w:rPr>
          <w:rFonts w:ascii="Calibri" w:eastAsia="黑体" w:hAnsi="Calibri" w:cs="Calibri"/>
        </w:rPr>
        <w:t>官方学分及成绩单</w:t>
      </w:r>
    </w:p>
    <w:p w14:paraId="305EC483" w14:textId="77777777" w:rsidR="004E365F" w:rsidRPr="004E365F" w:rsidRDefault="004E365F" w:rsidP="004E365F">
      <w:pPr>
        <w:pStyle w:val="a3"/>
        <w:widowControl/>
        <w:numPr>
          <w:ilvl w:val="0"/>
          <w:numId w:val="1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4E365F">
        <w:rPr>
          <w:rFonts w:ascii="Calibri" w:eastAsia="黑体" w:hAnsi="Calibri" w:cs="Calibri" w:hint="eastAsia"/>
        </w:rPr>
        <w:t>成长收获：专业学习，语言强化，视野拓展，人格培养</w:t>
      </w:r>
    </w:p>
    <w:p w14:paraId="2E9B00CA" w14:textId="77777777" w:rsidR="004E365F" w:rsidRPr="004E365F" w:rsidRDefault="004E365F" w:rsidP="004E365F">
      <w:pPr>
        <w:pStyle w:val="a3"/>
        <w:widowControl/>
        <w:numPr>
          <w:ilvl w:val="0"/>
          <w:numId w:val="16"/>
        </w:numPr>
        <w:spacing w:line="400" w:lineRule="exact"/>
        <w:ind w:firstLineChars="0"/>
        <w:jc w:val="left"/>
      </w:pPr>
      <w:r w:rsidRPr="004E365F">
        <w:rPr>
          <w:rFonts w:ascii="Calibri" w:eastAsia="黑体" w:hAnsi="Calibri" w:cs="Calibri" w:hint="eastAsia"/>
        </w:rPr>
        <w:t>服务保障：让留学变简单，让家人更安心</w:t>
      </w:r>
    </w:p>
    <w:p w14:paraId="37A522A0" w14:textId="70880E57" w:rsidR="00DD1548" w:rsidRDefault="00DD1548" w:rsidP="004E365F">
      <w:pPr>
        <w:pStyle w:val="a3"/>
        <w:widowControl/>
        <w:numPr>
          <w:ilvl w:val="0"/>
          <w:numId w:val="16"/>
        </w:numPr>
        <w:spacing w:line="400" w:lineRule="exact"/>
        <w:ind w:firstLineChars="0"/>
        <w:jc w:val="left"/>
      </w:pPr>
      <w:r>
        <w:br w:type="page"/>
      </w:r>
    </w:p>
    <w:p w14:paraId="70105CF0" w14:textId="6D0956B9" w:rsidR="00DD1548" w:rsidRPr="004E365F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6" w:name="_Toc2342393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lastRenderedPageBreak/>
        <w:t>项目时段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|Program Period</w:t>
      </w:r>
      <w:bookmarkEnd w:id="6"/>
    </w:p>
    <w:p w14:paraId="652AC3D5" w14:textId="77777777" w:rsidR="00DA241F" w:rsidRPr="00DA241F" w:rsidRDefault="00DA241F" w:rsidP="00DA241F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30"/>
        <w:gridCol w:w="4112"/>
        <w:gridCol w:w="1276"/>
        <w:gridCol w:w="1133"/>
        <w:gridCol w:w="2085"/>
      </w:tblGrid>
      <w:tr w:rsidR="000A40F6" w14:paraId="7B49EAD3" w14:textId="619087B0" w:rsidTr="000A40F6">
        <w:trPr>
          <w:trHeight w:val="340"/>
        </w:trPr>
        <w:tc>
          <w:tcPr>
            <w:tcW w:w="580" w:type="pct"/>
            <w:shd w:val="clear" w:color="auto" w:fill="C00000"/>
            <w:vAlign w:val="center"/>
          </w:tcPr>
          <w:p w14:paraId="3D35AC4D" w14:textId="77777777" w:rsidR="000A40F6" w:rsidRPr="00865064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 w:rsidRPr="00865064">
              <w:rPr>
                <w:rFonts w:eastAsia="黑体" w:cs="黑体" w:hint="eastAsia"/>
                <w:bCs/>
                <w:color w:val="FFFFFF" w:themeColor="background1"/>
                <w:szCs w:val="21"/>
              </w:rPr>
              <w:t>学期</w:t>
            </w:r>
          </w:p>
        </w:tc>
        <w:tc>
          <w:tcPr>
            <w:tcW w:w="2111" w:type="pct"/>
            <w:shd w:val="clear" w:color="auto" w:fill="C00000"/>
            <w:vAlign w:val="center"/>
          </w:tcPr>
          <w:p w14:paraId="4F1FD40C" w14:textId="77777777" w:rsidR="000A40F6" w:rsidRPr="00865064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 w:rsidRPr="00865064">
              <w:rPr>
                <w:rFonts w:eastAsia="黑体" w:cs="黑体" w:hint="eastAsia"/>
                <w:bCs/>
                <w:color w:val="FFFFFF" w:themeColor="background1"/>
                <w:szCs w:val="21"/>
              </w:rPr>
              <w:t>期间及时长</w:t>
            </w:r>
          </w:p>
        </w:tc>
        <w:tc>
          <w:tcPr>
            <w:tcW w:w="655" w:type="pct"/>
            <w:shd w:val="clear" w:color="auto" w:fill="C00000"/>
            <w:vAlign w:val="center"/>
          </w:tcPr>
          <w:p w14:paraId="1316B48B" w14:textId="77777777" w:rsidR="000A40F6" w:rsidRPr="00865064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 w:rsidRPr="00865064">
              <w:rPr>
                <w:rFonts w:eastAsia="黑体" w:cs="黑体" w:hint="eastAsia"/>
                <w:bCs/>
                <w:color w:val="FFFFFF" w:themeColor="background1"/>
                <w:szCs w:val="21"/>
              </w:rPr>
              <w:t>每周课时</w:t>
            </w:r>
          </w:p>
        </w:tc>
        <w:tc>
          <w:tcPr>
            <w:tcW w:w="582" w:type="pct"/>
            <w:shd w:val="clear" w:color="auto" w:fill="C00000"/>
            <w:vAlign w:val="center"/>
          </w:tcPr>
          <w:p w14:paraId="6918E65A" w14:textId="77777777" w:rsidR="000A40F6" w:rsidRPr="00865064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 w:rsidRPr="00865064">
              <w:rPr>
                <w:rFonts w:eastAsia="黑体" w:cs="黑体" w:hint="eastAsia"/>
                <w:bCs/>
                <w:color w:val="FFFFFF" w:themeColor="background1"/>
                <w:szCs w:val="21"/>
              </w:rPr>
              <w:t>获得学分</w:t>
            </w:r>
          </w:p>
        </w:tc>
        <w:tc>
          <w:tcPr>
            <w:tcW w:w="1071" w:type="pct"/>
            <w:shd w:val="clear" w:color="auto" w:fill="C00000"/>
            <w:vAlign w:val="center"/>
          </w:tcPr>
          <w:p w14:paraId="00B252DE" w14:textId="64BECE5F" w:rsidR="000A40F6" w:rsidRPr="00865064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>
              <w:rPr>
                <w:rFonts w:eastAsia="黑体" w:cs="黑体" w:hint="eastAsia"/>
                <w:bCs/>
                <w:color w:val="FFFFFF" w:themeColor="background1"/>
                <w:szCs w:val="21"/>
              </w:rPr>
              <w:t>报名截至</w:t>
            </w:r>
          </w:p>
        </w:tc>
      </w:tr>
      <w:tr w:rsidR="000A40F6" w:rsidRPr="000A40F6" w14:paraId="2ADDB863" w14:textId="5421BFA7" w:rsidTr="000A40F6">
        <w:trPr>
          <w:trHeight w:val="340"/>
        </w:trPr>
        <w:tc>
          <w:tcPr>
            <w:tcW w:w="580" w:type="pct"/>
            <w:shd w:val="clear" w:color="auto" w:fill="auto"/>
            <w:vAlign w:val="center"/>
          </w:tcPr>
          <w:p w14:paraId="5DC2A294" w14:textId="77777777" w:rsidR="000A40F6" w:rsidRPr="00DA241F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DA241F">
              <w:rPr>
                <w:rFonts w:eastAsia="黑体" w:cs="黑体" w:hint="eastAsia"/>
                <w:bCs/>
                <w:color w:val="404040" w:themeColor="text1" w:themeTint="BF"/>
                <w:szCs w:val="21"/>
              </w:rPr>
              <w:t>T</w:t>
            </w:r>
            <w:r w:rsidRPr="00DA241F">
              <w:rPr>
                <w:rFonts w:eastAsia="黑体" w:cs="黑体"/>
                <w:bCs/>
                <w:color w:val="404040" w:themeColor="text1" w:themeTint="BF"/>
                <w:szCs w:val="21"/>
              </w:rPr>
              <w:t>erm 2A</w:t>
            </w:r>
          </w:p>
        </w:tc>
        <w:tc>
          <w:tcPr>
            <w:tcW w:w="2111" w:type="pct"/>
            <w:vAlign w:val="center"/>
          </w:tcPr>
          <w:p w14:paraId="0EE3E069" w14:textId="1ED2D271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019</w:t>
            </w:r>
            <w:r>
              <w:rPr>
                <w:rFonts w:eastAsia="黑体" w:cs="黑体" w:hint="eastAsia"/>
                <w:bCs/>
                <w:szCs w:val="21"/>
              </w:rPr>
              <w:t>年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01</w:t>
            </w:r>
            <w:r>
              <w:rPr>
                <w:rFonts w:eastAsia="黑体" w:cs="黑体" w:hint="eastAsia"/>
                <w:bCs/>
                <w:szCs w:val="21"/>
              </w:rPr>
              <w:t>日至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9</w:t>
            </w:r>
            <w:r>
              <w:rPr>
                <w:rFonts w:eastAsia="黑体" w:cs="黑体" w:hint="eastAsia"/>
                <w:bCs/>
                <w:szCs w:val="21"/>
              </w:rPr>
              <w:t>日（</w:t>
            </w:r>
            <w:r>
              <w:rPr>
                <w:rFonts w:eastAsia="黑体" w:cs="黑体" w:hint="eastAsia"/>
                <w:bCs/>
                <w:szCs w:val="21"/>
              </w:rPr>
              <w:t>3</w:t>
            </w:r>
            <w:r>
              <w:rPr>
                <w:rFonts w:eastAsia="黑体" w:cs="黑体" w:hint="eastAsia"/>
                <w:bCs/>
                <w:szCs w:val="21"/>
              </w:rPr>
              <w:t>周）</w:t>
            </w:r>
          </w:p>
        </w:tc>
        <w:tc>
          <w:tcPr>
            <w:tcW w:w="655" w:type="pct"/>
            <w:vAlign w:val="center"/>
          </w:tcPr>
          <w:p w14:paraId="5724CB0C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</w:t>
            </w:r>
            <w:r>
              <w:rPr>
                <w:rFonts w:eastAsia="黑体" w:cs="黑体" w:hint="eastAsia"/>
                <w:bCs/>
                <w:szCs w:val="21"/>
              </w:rPr>
              <w:t>小时</w:t>
            </w:r>
          </w:p>
        </w:tc>
        <w:tc>
          <w:tcPr>
            <w:tcW w:w="582" w:type="pct"/>
            <w:vAlign w:val="center"/>
          </w:tcPr>
          <w:p w14:paraId="398E8053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4</w:t>
            </w:r>
            <w:r>
              <w:rPr>
                <w:rFonts w:eastAsia="黑体" w:cs="黑体" w:hint="eastAsia"/>
                <w:bCs/>
                <w:szCs w:val="21"/>
              </w:rPr>
              <w:t>学分</w:t>
            </w:r>
          </w:p>
        </w:tc>
        <w:tc>
          <w:tcPr>
            <w:tcW w:w="1071" w:type="pct"/>
            <w:vMerge w:val="restart"/>
            <w:vAlign w:val="center"/>
          </w:tcPr>
          <w:p w14:paraId="2DC23B91" w14:textId="7CDD1B7D" w:rsidR="000A40F6" w:rsidRP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/>
                <w:bCs/>
                <w:szCs w:val="21"/>
              </w:rPr>
            </w:pPr>
            <w:r w:rsidRPr="000A40F6">
              <w:rPr>
                <w:rFonts w:eastAsia="黑体" w:cs="黑体" w:hint="eastAsia"/>
                <w:b/>
                <w:bCs/>
                <w:szCs w:val="21"/>
              </w:rPr>
              <w:t>2</w:t>
            </w:r>
            <w:r w:rsidRPr="000A40F6">
              <w:rPr>
                <w:rFonts w:eastAsia="黑体" w:cs="黑体"/>
                <w:b/>
                <w:bCs/>
                <w:szCs w:val="21"/>
              </w:rPr>
              <w:t>019</w:t>
            </w:r>
            <w:r w:rsidRPr="000A40F6">
              <w:rPr>
                <w:rFonts w:eastAsia="黑体" w:cs="黑体" w:hint="eastAsia"/>
                <w:b/>
                <w:bCs/>
                <w:szCs w:val="21"/>
              </w:rPr>
              <w:t>年</w:t>
            </w:r>
            <w:r w:rsidRPr="000A40F6">
              <w:rPr>
                <w:rFonts w:eastAsia="黑体" w:cs="黑体" w:hint="eastAsia"/>
                <w:b/>
                <w:bCs/>
                <w:szCs w:val="21"/>
              </w:rPr>
              <w:t>04</w:t>
            </w:r>
            <w:r w:rsidRPr="000A40F6">
              <w:rPr>
                <w:rFonts w:eastAsia="黑体" w:cs="黑体" w:hint="eastAsia"/>
                <w:b/>
                <w:bCs/>
                <w:szCs w:val="21"/>
              </w:rPr>
              <w:t>月</w:t>
            </w:r>
            <w:r w:rsidRPr="000A40F6">
              <w:rPr>
                <w:rFonts w:eastAsia="黑体" w:cs="黑体" w:hint="eastAsia"/>
                <w:b/>
                <w:bCs/>
                <w:szCs w:val="21"/>
              </w:rPr>
              <w:t>3</w:t>
            </w:r>
            <w:r w:rsidRPr="000A40F6">
              <w:rPr>
                <w:rFonts w:eastAsia="黑体" w:cs="黑体"/>
                <w:b/>
                <w:bCs/>
                <w:szCs w:val="21"/>
              </w:rPr>
              <w:t>0</w:t>
            </w:r>
            <w:r w:rsidRPr="000A40F6">
              <w:rPr>
                <w:rFonts w:eastAsia="黑体" w:cs="黑体" w:hint="eastAsia"/>
                <w:b/>
                <w:bCs/>
                <w:szCs w:val="21"/>
              </w:rPr>
              <w:t>日</w:t>
            </w:r>
          </w:p>
        </w:tc>
      </w:tr>
      <w:tr w:rsidR="000A40F6" w:rsidRPr="000A40F6" w14:paraId="3FCB1224" w14:textId="0F73FD13" w:rsidTr="000A40F6">
        <w:trPr>
          <w:trHeight w:val="340"/>
        </w:trPr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16F76557" w14:textId="77777777" w:rsidR="000A40F6" w:rsidRPr="00DA241F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DA241F">
              <w:rPr>
                <w:rFonts w:eastAsia="黑体" w:cs="黑体" w:hint="eastAsia"/>
                <w:bCs/>
                <w:color w:val="404040" w:themeColor="text1" w:themeTint="BF"/>
                <w:szCs w:val="21"/>
              </w:rPr>
              <w:t>T</w:t>
            </w:r>
            <w:r w:rsidRPr="00DA241F">
              <w:rPr>
                <w:rFonts w:eastAsia="黑体" w:cs="黑体"/>
                <w:bCs/>
                <w:color w:val="404040" w:themeColor="text1" w:themeTint="BF"/>
                <w:szCs w:val="21"/>
              </w:rPr>
              <w:t>erm 2B</w:t>
            </w:r>
          </w:p>
        </w:tc>
        <w:tc>
          <w:tcPr>
            <w:tcW w:w="2111" w:type="pct"/>
            <w:shd w:val="clear" w:color="auto" w:fill="F2F2F2" w:themeFill="background1" w:themeFillShade="F2"/>
            <w:vAlign w:val="center"/>
          </w:tcPr>
          <w:p w14:paraId="2BF77700" w14:textId="18E0040F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019</w:t>
            </w:r>
            <w:r>
              <w:rPr>
                <w:rFonts w:eastAsia="黑体" w:cs="黑体" w:hint="eastAsia"/>
                <w:bCs/>
                <w:szCs w:val="21"/>
              </w:rPr>
              <w:t>年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08</w:t>
            </w:r>
            <w:r>
              <w:rPr>
                <w:rFonts w:eastAsia="黑体" w:cs="黑体" w:hint="eastAsia"/>
                <w:bCs/>
                <w:szCs w:val="21"/>
              </w:rPr>
              <w:t>日至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9</w:t>
            </w:r>
            <w:r>
              <w:rPr>
                <w:rFonts w:eastAsia="黑体" w:cs="黑体" w:hint="eastAsia"/>
                <w:bCs/>
                <w:szCs w:val="21"/>
              </w:rPr>
              <w:t>日（</w:t>
            </w: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周）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F9CFDE9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小时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54C5B55A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3</w:t>
            </w:r>
            <w:r>
              <w:rPr>
                <w:rFonts w:eastAsia="黑体" w:cs="黑体" w:hint="eastAsia"/>
                <w:bCs/>
                <w:szCs w:val="21"/>
              </w:rPr>
              <w:t>学分</w:t>
            </w:r>
          </w:p>
        </w:tc>
        <w:tc>
          <w:tcPr>
            <w:tcW w:w="1071" w:type="pct"/>
            <w:vMerge/>
            <w:shd w:val="clear" w:color="auto" w:fill="F2F2F2" w:themeFill="background1" w:themeFillShade="F2"/>
            <w:vAlign w:val="center"/>
          </w:tcPr>
          <w:p w14:paraId="6FC07BBF" w14:textId="77777777" w:rsidR="000A40F6" w:rsidRP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/>
                <w:bCs/>
                <w:szCs w:val="21"/>
              </w:rPr>
            </w:pPr>
          </w:p>
        </w:tc>
      </w:tr>
      <w:tr w:rsidR="000A40F6" w:rsidRPr="000A40F6" w14:paraId="6B4AF376" w14:textId="465830EB" w:rsidTr="000A40F6">
        <w:trPr>
          <w:trHeight w:val="340"/>
        </w:trPr>
        <w:tc>
          <w:tcPr>
            <w:tcW w:w="580" w:type="pct"/>
            <w:shd w:val="clear" w:color="auto" w:fill="auto"/>
            <w:vAlign w:val="center"/>
          </w:tcPr>
          <w:p w14:paraId="6C83BDC0" w14:textId="77777777" w:rsidR="000A40F6" w:rsidRPr="00DA241F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DA241F">
              <w:rPr>
                <w:rFonts w:eastAsia="黑体" w:cs="黑体" w:hint="eastAsia"/>
                <w:bCs/>
                <w:color w:val="404040" w:themeColor="text1" w:themeTint="BF"/>
                <w:szCs w:val="21"/>
              </w:rPr>
              <w:t>T</w:t>
            </w:r>
            <w:r w:rsidRPr="00DA241F">
              <w:rPr>
                <w:rFonts w:eastAsia="黑体" w:cs="黑体"/>
                <w:bCs/>
                <w:color w:val="404040" w:themeColor="text1" w:themeTint="BF"/>
                <w:szCs w:val="21"/>
              </w:rPr>
              <w:t>erm 2L</w:t>
            </w:r>
          </w:p>
        </w:tc>
        <w:tc>
          <w:tcPr>
            <w:tcW w:w="2111" w:type="pct"/>
            <w:vAlign w:val="center"/>
          </w:tcPr>
          <w:p w14:paraId="15136451" w14:textId="6508601B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019</w:t>
            </w:r>
            <w:r>
              <w:rPr>
                <w:rFonts w:eastAsia="黑体" w:cs="黑体" w:hint="eastAsia"/>
                <w:bCs/>
                <w:szCs w:val="21"/>
              </w:rPr>
              <w:t>年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08</w:t>
            </w:r>
            <w:r>
              <w:rPr>
                <w:rFonts w:eastAsia="黑体" w:cs="黑体" w:hint="eastAsia"/>
                <w:bCs/>
                <w:szCs w:val="21"/>
              </w:rPr>
              <w:t>日至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9</w:t>
            </w:r>
            <w:r>
              <w:rPr>
                <w:rFonts w:eastAsia="黑体" w:cs="黑体" w:hint="eastAsia"/>
                <w:bCs/>
                <w:szCs w:val="21"/>
              </w:rPr>
              <w:t>日（</w:t>
            </w: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周）</w:t>
            </w:r>
          </w:p>
        </w:tc>
        <w:tc>
          <w:tcPr>
            <w:tcW w:w="655" w:type="pct"/>
            <w:vAlign w:val="center"/>
          </w:tcPr>
          <w:p w14:paraId="23FC2AC1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6</w:t>
            </w:r>
            <w:r>
              <w:rPr>
                <w:rFonts w:eastAsia="黑体" w:cs="黑体" w:hint="eastAsia"/>
                <w:bCs/>
                <w:szCs w:val="21"/>
              </w:rPr>
              <w:t>小时</w:t>
            </w:r>
          </w:p>
        </w:tc>
        <w:tc>
          <w:tcPr>
            <w:tcW w:w="582" w:type="pct"/>
            <w:vAlign w:val="center"/>
          </w:tcPr>
          <w:p w14:paraId="1C00F1DA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学分</w:t>
            </w:r>
          </w:p>
        </w:tc>
        <w:tc>
          <w:tcPr>
            <w:tcW w:w="1071" w:type="pct"/>
            <w:vMerge/>
            <w:vAlign w:val="center"/>
          </w:tcPr>
          <w:p w14:paraId="40597BD1" w14:textId="77777777" w:rsidR="000A40F6" w:rsidRP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/>
                <w:bCs/>
                <w:szCs w:val="21"/>
              </w:rPr>
            </w:pPr>
          </w:p>
        </w:tc>
      </w:tr>
      <w:tr w:rsidR="000A40F6" w14:paraId="01D641EB" w14:textId="43EFCF9A" w:rsidTr="000A40F6">
        <w:trPr>
          <w:trHeight w:val="340"/>
        </w:trPr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356AE9B5" w14:textId="77777777" w:rsidR="000A40F6" w:rsidRPr="00DA241F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DA241F">
              <w:rPr>
                <w:rFonts w:eastAsia="黑体" w:cs="黑体" w:hint="eastAsia"/>
                <w:bCs/>
                <w:color w:val="404040" w:themeColor="text1" w:themeTint="BF"/>
                <w:szCs w:val="21"/>
              </w:rPr>
              <w:t>T</w:t>
            </w:r>
            <w:r w:rsidRPr="00DA241F">
              <w:rPr>
                <w:rFonts w:eastAsia="黑体" w:cs="黑体"/>
                <w:bCs/>
                <w:color w:val="404040" w:themeColor="text1" w:themeTint="BF"/>
                <w:szCs w:val="21"/>
              </w:rPr>
              <w:t>erm 3A</w:t>
            </w:r>
          </w:p>
        </w:tc>
        <w:tc>
          <w:tcPr>
            <w:tcW w:w="2111" w:type="pct"/>
            <w:shd w:val="clear" w:color="auto" w:fill="F2F2F2" w:themeFill="background1" w:themeFillShade="F2"/>
            <w:vAlign w:val="center"/>
          </w:tcPr>
          <w:p w14:paraId="619497B3" w14:textId="0D5BCF8B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019</w:t>
            </w:r>
            <w:r>
              <w:rPr>
                <w:rFonts w:eastAsia="黑体" w:cs="黑体" w:hint="eastAsia"/>
                <w:bCs/>
                <w:szCs w:val="21"/>
              </w:rPr>
              <w:t>年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日至</w:t>
            </w:r>
            <w:r>
              <w:rPr>
                <w:rFonts w:eastAsia="黑体" w:cs="黑体" w:hint="eastAsia"/>
                <w:bCs/>
                <w:szCs w:val="21"/>
              </w:rPr>
              <w:t>08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6</w:t>
            </w:r>
            <w:r>
              <w:rPr>
                <w:rFonts w:eastAsia="黑体" w:cs="黑体" w:hint="eastAsia"/>
                <w:bCs/>
                <w:szCs w:val="21"/>
              </w:rPr>
              <w:t>日（</w:t>
            </w:r>
            <w:r>
              <w:rPr>
                <w:rFonts w:eastAsia="黑体" w:cs="黑体" w:hint="eastAsia"/>
                <w:bCs/>
                <w:szCs w:val="21"/>
              </w:rPr>
              <w:t>4</w:t>
            </w:r>
            <w:r>
              <w:rPr>
                <w:rFonts w:eastAsia="黑体" w:cs="黑体" w:hint="eastAsia"/>
                <w:bCs/>
                <w:szCs w:val="21"/>
              </w:rPr>
              <w:t>周）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1C8C8ACB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8</w:t>
            </w:r>
            <w:r>
              <w:rPr>
                <w:rFonts w:eastAsia="黑体" w:cs="黑体" w:hint="eastAsia"/>
                <w:bCs/>
                <w:szCs w:val="21"/>
              </w:rPr>
              <w:t>小时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56B53C47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5</w:t>
            </w:r>
            <w:r>
              <w:rPr>
                <w:rFonts w:eastAsia="黑体" w:cs="黑体" w:hint="eastAsia"/>
                <w:bCs/>
                <w:szCs w:val="21"/>
              </w:rPr>
              <w:t>学分</w:t>
            </w:r>
          </w:p>
        </w:tc>
        <w:tc>
          <w:tcPr>
            <w:tcW w:w="1071" w:type="pct"/>
            <w:vMerge/>
            <w:shd w:val="clear" w:color="auto" w:fill="F2F2F2" w:themeFill="background1" w:themeFillShade="F2"/>
            <w:vAlign w:val="center"/>
          </w:tcPr>
          <w:p w14:paraId="61FC1625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</w:p>
        </w:tc>
      </w:tr>
      <w:tr w:rsidR="000A40F6" w14:paraId="3A39290D" w14:textId="1EEA630F" w:rsidTr="000A40F6">
        <w:trPr>
          <w:trHeight w:val="340"/>
        </w:trPr>
        <w:tc>
          <w:tcPr>
            <w:tcW w:w="580" w:type="pct"/>
            <w:shd w:val="clear" w:color="auto" w:fill="auto"/>
            <w:vAlign w:val="center"/>
          </w:tcPr>
          <w:p w14:paraId="13AB8AD9" w14:textId="77777777" w:rsidR="000A40F6" w:rsidRPr="00DA241F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DA241F">
              <w:rPr>
                <w:rFonts w:eastAsia="黑体" w:cs="黑体" w:hint="eastAsia"/>
                <w:bCs/>
                <w:color w:val="404040" w:themeColor="text1" w:themeTint="BF"/>
                <w:szCs w:val="21"/>
              </w:rPr>
              <w:t>T</w:t>
            </w:r>
            <w:r w:rsidRPr="00DA241F">
              <w:rPr>
                <w:rFonts w:eastAsia="黑体" w:cs="黑体"/>
                <w:bCs/>
                <w:color w:val="404040" w:themeColor="text1" w:themeTint="BF"/>
                <w:szCs w:val="21"/>
              </w:rPr>
              <w:t>erm 3B</w:t>
            </w:r>
          </w:p>
        </w:tc>
        <w:tc>
          <w:tcPr>
            <w:tcW w:w="2111" w:type="pct"/>
            <w:vAlign w:val="center"/>
          </w:tcPr>
          <w:p w14:paraId="36FA5C56" w14:textId="1635B1E9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019</w:t>
            </w:r>
            <w:r>
              <w:rPr>
                <w:rFonts w:eastAsia="黑体" w:cs="黑体" w:hint="eastAsia"/>
                <w:bCs/>
                <w:szCs w:val="21"/>
              </w:rPr>
              <w:t>年</w:t>
            </w:r>
            <w:r>
              <w:rPr>
                <w:rFonts w:eastAsia="黑体" w:cs="黑体" w:hint="eastAsia"/>
                <w:bCs/>
                <w:szCs w:val="21"/>
              </w:rPr>
              <w:t>07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日至</w:t>
            </w:r>
            <w:r>
              <w:rPr>
                <w:rFonts w:eastAsia="黑体" w:cs="黑体" w:hint="eastAsia"/>
                <w:bCs/>
                <w:szCs w:val="21"/>
              </w:rPr>
              <w:t>08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6</w:t>
            </w:r>
            <w:r>
              <w:rPr>
                <w:rFonts w:eastAsia="黑体" w:cs="黑体" w:hint="eastAsia"/>
                <w:bCs/>
                <w:szCs w:val="21"/>
              </w:rPr>
              <w:t>日（</w:t>
            </w:r>
            <w:r>
              <w:rPr>
                <w:rFonts w:eastAsia="黑体" w:cs="黑体" w:hint="eastAsia"/>
                <w:bCs/>
                <w:szCs w:val="21"/>
              </w:rPr>
              <w:t>4</w:t>
            </w:r>
            <w:r>
              <w:rPr>
                <w:rFonts w:eastAsia="黑体" w:cs="黑体" w:hint="eastAsia"/>
                <w:bCs/>
                <w:szCs w:val="21"/>
              </w:rPr>
              <w:t>周）</w:t>
            </w:r>
          </w:p>
        </w:tc>
        <w:tc>
          <w:tcPr>
            <w:tcW w:w="655" w:type="pct"/>
            <w:vAlign w:val="center"/>
          </w:tcPr>
          <w:p w14:paraId="3DB50DE2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8</w:t>
            </w:r>
            <w:r>
              <w:rPr>
                <w:rFonts w:eastAsia="黑体" w:cs="黑体" w:hint="eastAsia"/>
                <w:bCs/>
                <w:szCs w:val="21"/>
              </w:rPr>
              <w:t>小时</w:t>
            </w:r>
          </w:p>
        </w:tc>
        <w:tc>
          <w:tcPr>
            <w:tcW w:w="582" w:type="pct"/>
            <w:vAlign w:val="center"/>
          </w:tcPr>
          <w:p w14:paraId="65E26B3E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5</w:t>
            </w:r>
            <w:r>
              <w:rPr>
                <w:rFonts w:eastAsia="黑体" w:cs="黑体" w:hint="eastAsia"/>
                <w:bCs/>
                <w:szCs w:val="21"/>
              </w:rPr>
              <w:t>学分</w:t>
            </w:r>
          </w:p>
        </w:tc>
        <w:tc>
          <w:tcPr>
            <w:tcW w:w="1071" w:type="pct"/>
            <w:vMerge/>
            <w:vAlign w:val="center"/>
          </w:tcPr>
          <w:p w14:paraId="20E6F338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</w:p>
        </w:tc>
      </w:tr>
      <w:tr w:rsidR="000A40F6" w14:paraId="49BFD40B" w14:textId="570D6ABB" w:rsidTr="000A40F6">
        <w:trPr>
          <w:trHeight w:val="340"/>
        </w:trPr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3DE8B768" w14:textId="77777777" w:rsidR="000A40F6" w:rsidRPr="00DA241F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DA241F">
              <w:rPr>
                <w:rFonts w:eastAsia="黑体" w:cs="黑体" w:hint="eastAsia"/>
                <w:bCs/>
                <w:color w:val="404040" w:themeColor="text1" w:themeTint="BF"/>
                <w:szCs w:val="21"/>
              </w:rPr>
              <w:t>T</w:t>
            </w:r>
            <w:r w:rsidRPr="00DA241F">
              <w:rPr>
                <w:rFonts w:eastAsia="黑体" w:cs="黑体"/>
                <w:bCs/>
                <w:color w:val="404040" w:themeColor="text1" w:themeTint="BF"/>
                <w:szCs w:val="21"/>
              </w:rPr>
              <w:t>erm 4</w:t>
            </w:r>
          </w:p>
        </w:tc>
        <w:tc>
          <w:tcPr>
            <w:tcW w:w="2111" w:type="pct"/>
            <w:shd w:val="clear" w:color="auto" w:fill="F2F2F2" w:themeFill="background1" w:themeFillShade="F2"/>
            <w:vAlign w:val="center"/>
          </w:tcPr>
          <w:p w14:paraId="23D0E8E6" w14:textId="24F6E3C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019</w:t>
            </w:r>
            <w:r>
              <w:rPr>
                <w:rFonts w:eastAsia="黑体" w:cs="黑体" w:hint="eastAsia"/>
                <w:bCs/>
                <w:szCs w:val="21"/>
              </w:rPr>
              <w:t>年</w:t>
            </w:r>
            <w:r>
              <w:rPr>
                <w:rFonts w:eastAsia="黑体" w:cs="黑体" w:hint="eastAsia"/>
                <w:bCs/>
                <w:szCs w:val="21"/>
              </w:rPr>
              <w:t>0</w:t>
            </w:r>
            <w:r>
              <w:rPr>
                <w:rFonts w:eastAsia="黑体" w:cs="黑体"/>
                <w:bCs/>
                <w:szCs w:val="21"/>
              </w:rPr>
              <w:t>8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1</w:t>
            </w:r>
            <w:r>
              <w:rPr>
                <w:rFonts w:eastAsia="黑体" w:cs="黑体"/>
                <w:bCs/>
                <w:szCs w:val="21"/>
              </w:rPr>
              <w:t>9</w:t>
            </w:r>
            <w:r>
              <w:rPr>
                <w:rFonts w:eastAsia="黑体" w:cs="黑体" w:hint="eastAsia"/>
                <w:bCs/>
                <w:szCs w:val="21"/>
              </w:rPr>
              <w:t>日至</w:t>
            </w:r>
            <w:r>
              <w:rPr>
                <w:rFonts w:eastAsia="黑体" w:cs="黑体" w:hint="eastAsia"/>
                <w:bCs/>
                <w:szCs w:val="21"/>
              </w:rPr>
              <w:t>08</w:t>
            </w:r>
            <w:r>
              <w:rPr>
                <w:rFonts w:eastAsia="黑体" w:cs="黑体" w:hint="eastAsia"/>
                <w:bCs/>
                <w:szCs w:val="21"/>
              </w:rPr>
              <w:t>月</w:t>
            </w:r>
            <w:r>
              <w:rPr>
                <w:rFonts w:eastAsia="黑体" w:cs="黑体" w:hint="eastAsia"/>
                <w:bCs/>
                <w:szCs w:val="21"/>
              </w:rPr>
              <w:t>3</w:t>
            </w:r>
            <w:r>
              <w:rPr>
                <w:rFonts w:eastAsia="黑体" w:cs="黑体"/>
                <w:bCs/>
                <w:szCs w:val="21"/>
              </w:rPr>
              <w:t>0</w:t>
            </w:r>
            <w:r>
              <w:rPr>
                <w:rFonts w:eastAsia="黑体" w:cs="黑体" w:hint="eastAsia"/>
                <w:bCs/>
                <w:szCs w:val="21"/>
              </w:rPr>
              <w:t>日（</w:t>
            </w: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周）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20838A69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2</w:t>
            </w:r>
            <w:r>
              <w:rPr>
                <w:rFonts w:eastAsia="黑体" w:cs="黑体"/>
                <w:bCs/>
                <w:szCs w:val="21"/>
              </w:rPr>
              <w:t>2</w:t>
            </w:r>
            <w:r>
              <w:rPr>
                <w:rFonts w:eastAsia="黑体" w:cs="黑体" w:hint="eastAsia"/>
                <w:bCs/>
                <w:szCs w:val="21"/>
              </w:rPr>
              <w:t>小时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7161A33A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3</w:t>
            </w:r>
            <w:r>
              <w:rPr>
                <w:rFonts w:eastAsia="黑体" w:cs="黑体" w:hint="eastAsia"/>
                <w:bCs/>
                <w:szCs w:val="21"/>
              </w:rPr>
              <w:t>学分</w:t>
            </w:r>
          </w:p>
        </w:tc>
        <w:tc>
          <w:tcPr>
            <w:tcW w:w="1071" w:type="pct"/>
            <w:vMerge/>
            <w:shd w:val="clear" w:color="auto" w:fill="F2F2F2" w:themeFill="background1" w:themeFillShade="F2"/>
            <w:vAlign w:val="center"/>
          </w:tcPr>
          <w:p w14:paraId="38C47B66" w14:textId="77777777" w:rsidR="000A40F6" w:rsidRDefault="000A40F6" w:rsidP="000A40F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</w:p>
        </w:tc>
      </w:tr>
    </w:tbl>
    <w:p w14:paraId="129A1C20" w14:textId="77777777" w:rsidR="00DA241F" w:rsidRPr="00DA241F" w:rsidRDefault="00DA241F" w:rsidP="00DA241F"/>
    <w:p w14:paraId="45C4D53C" w14:textId="34A7BE50" w:rsidR="00DA241F" w:rsidRDefault="00DA241F" w:rsidP="00DA241F">
      <w:pPr>
        <w:pStyle w:val="a3"/>
        <w:numPr>
          <w:ilvl w:val="0"/>
          <w:numId w:val="28"/>
        </w:numPr>
        <w:spacing w:line="400" w:lineRule="exact"/>
        <w:ind w:firstLineChars="0"/>
        <w:jc w:val="left"/>
        <w:rPr>
          <w:rFonts w:ascii="Calibri" w:eastAsia="黑体" w:hAnsi="Calibri" w:cs="Calibri"/>
          <w:szCs w:val="21"/>
        </w:rPr>
      </w:pPr>
      <w:r w:rsidRPr="00DA241F">
        <w:rPr>
          <w:rFonts w:ascii="Calibri" w:eastAsia="黑体" w:hAnsi="Calibri" w:cs="Calibri" w:hint="eastAsia"/>
          <w:szCs w:val="21"/>
        </w:rPr>
        <w:t>该项目中，课程分为多个学期，各个学期的课程、时长、课时数、学分数有所区别</w:t>
      </w:r>
    </w:p>
    <w:p w14:paraId="79C11F4C" w14:textId="77777777" w:rsidR="00DA241F" w:rsidRDefault="00DA241F" w:rsidP="00DA241F">
      <w:pPr>
        <w:pStyle w:val="a3"/>
        <w:numPr>
          <w:ilvl w:val="0"/>
          <w:numId w:val="28"/>
        </w:numPr>
        <w:spacing w:line="400" w:lineRule="exact"/>
        <w:ind w:firstLineChars="0"/>
        <w:jc w:val="left"/>
        <w:rPr>
          <w:rFonts w:ascii="Calibri" w:eastAsia="黑体" w:hAnsi="Calibri" w:cs="Calibri"/>
          <w:szCs w:val="21"/>
        </w:rPr>
      </w:pPr>
      <w:r w:rsidRPr="00DA241F">
        <w:rPr>
          <w:rFonts w:ascii="Calibri" w:eastAsia="黑体" w:hAnsi="Calibri" w:cs="Calibri" w:hint="eastAsia"/>
          <w:szCs w:val="21"/>
        </w:rPr>
        <w:t>学生应当最晚于学期开始前的周日抵达学校报到</w:t>
      </w:r>
    </w:p>
    <w:p w14:paraId="57C885EC" w14:textId="5F82E989" w:rsidR="00DA241F" w:rsidRPr="00DA241F" w:rsidRDefault="00DA241F" w:rsidP="00DA241F">
      <w:pPr>
        <w:pStyle w:val="a3"/>
        <w:numPr>
          <w:ilvl w:val="0"/>
          <w:numId w:val="28"/>
        </w:numPr>
        <w:spacing w:line="400" w:lineRule="exact"/>
        <w:ind w:firstLineChars="0"/>
        <w:jc w:val="left"/>
        <w:rPr>
          <w:rFonts w:ascii="Calibri" w:eastAsia="黑体" w:hAnsi="Calibri" w:cs="Calibri"/>
          <w:szCs w:val="21"/>
        </w:rPr>
      </w:pPr>
      <w:r w:rsidRPr="00DA241F">
        <w:rPr>
          <w:rFonts w:ascii="Calibri" w:eastAsia="黑体" w:hAnsi="Calibri" w:cs="Calibri" w:hint="eastAsia"/>
          <w:szCs w:val="21"/>
        </w:rPr>
        <w:t>项目住宿将在学期结束后的周六到期</w:t>
      </w:r>
      <w:r>
        <w:rPr>
          <w:rFonts w:ascii="Calibri" w:eastAsia="黑体" w:hAnsi="Calibri" w:cs="Calibri" w:hint="eastAsia"/>
          <w:szCs w:val="21"/>
        </w:rPr>
        <w:t>，</w:t>
      </w:r>
      <w:r w:rsidRPr="00DA241F">
        <w:rPr>
          <w:rFonts w:ascii="Calibri" w:eastAsia="黑体" w:hAnsi="Calibri" w:cs="Calibri" w:hint="eastAsia"/>
          <w:szCs w:val="21"/>
        </w:rPr>
        <w:t>请合理安排行程</w:t>
      </w:r>
    </w:p>
    <w:p w14:paraId="59196662" w14:textId="567F5048" w:rsidR="00DD1548" w:rsidRPr="00DA241F" w:rsidRDefault="00DA241F" w:rsidP="00DA241F">
      <w:pPr>
        <w:pStyle w:val="a3"/>
        <w:numPr>
          <w:ilvl w:val="0"/>
          <w:numId w:val="28"/>
        </w:numPr>
        <w:spacing w:line="400" w:lineRule="exact"/>
        <w:ind w:firstLineChars="0"/>
        <w:jc w:val="left"/>
        <w:rPr>
          <w:rFonts w:ascii="Calibri" w:eastAsia="黑体" w:hAnsi="Calibri" w:cs="Calibri"/>
          <w:szCs w:val="21"/>
        </w:rPr>
      </w:pPr>
      <w:r w:rsidRPr="00DA241F">
        <w:rPr>
          <w:rFonts w:ascii="Calibri" w:eastAsia="黑体" w:hAnsi="Calibri" w:cs="Calibri" w:hint="eastAsia"/>
          <w:szCs w:val="21"/>
        </w:rPr>
        <w:t>接机安排：</w:t>
      </w:r>
      <w:r w:rsidR="0087200E" w:rsidRPr="00DA241F">
        <w:rPr>
          <w:rFonts w:ascii="Calibri" w:eastAsia="黑体" w:hAnsi="Calibri" w:cs="Calibri" w:hint="eastAsia"/>
          <w:szCs w:val="21"/>
        </w:rPr>
        <w:t>周日</w:t>
      </w:r>
      <w:r w:rsidR="0087200E">
        <w:rPr>
          <w:rFonts w:ascii="Calibri" w:eastAsia="黑体" w:hAnsi="Calibri" w:cs="Calibri" w:hint="eastAsia"/>
          <w:szCs w:val="21"/>
        </w:rPr>
        <w:t>，</w:t>
      </w:r>
      <w:r w:rsidR="000A40F6">
        <w:rPr>
          <w:rFonts w:ascii="Calibri" w:eastAsia="黑体" w:hAnsi="Calibri" w:cs="Calibri" w:hint="eastAsia"/>
          <w:szCs w:val="21"/>
        </w:rPr>
        <w:t>当地时间</w:t>
      </w:r>
      <w:r w:rsidRPr="00DA241F">
        <w:rPr>
          <w:rFonts w:ascii="Calibri" w:eastAsia="黑体" w:hAnsi="Calibri" w:cs="Calibri"/>
          <w:szCs w:val="21"/>
        </w:rPr>
        <w:t>10:00-15:00</w:t>
      </w:r>
      <w:r w:rsidRPr="00DA241F">
        <w:rPr>
          <w:rFonts w:ascii="Calibri" w:eastAsia="黑体" w:hAnsi="Calibri" w:cs="Calibri"/>
          <w:szCs w:val="21"/>
        </w:rPr>
        <w:t>，泰戈尔机场</w:t>
      </w:r>
    </w:p>
    <w:p w14:paraId="10DB98EC" w14:textId="53864563" w:rsidR="00DD1548" w:rsidRPr="000A40F6" w:rsidRDefault="00DD1548" w:rsidP="000A40F6"/>
    <w:p w14:paraId="581FE5F7" w14:textId="38A17AD1" w:rsidR="00DD1548" w:rsidRPr="004E365F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7" w:name="_Toc2342394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项目</w:t>
      </w:r>
      <w:r w:rsidR="006C7E3D"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课程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|Program Tracks</w:t>
      </w:r>
      <w:bookmarkEnd w:id="7"/>
    </w:p>
    <w:p w14:paraId="1C3D314B" w14:textId="77777777" w:rsidR="000A40F6" w:rsidRPr="000A40F6" w:rsidRDefault="000A40F6" w:rsidP="000A40F6">
      <w:pPr>
        <w:pStyle w:val="a3"/>
        <w:widowControl/>
        <w:numPr>
          <w:ilvl w:val="0"/>
          <w:numId w:val="29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0A40F6">
        <w:rPr>
          <w:rFonts w:ascii="Calibri" w:eastAsia="黑体" w:hAnsi="Calibri" w:cs="Calibri"/>
          <w:b/>
          <w:color w:val="C00000"/>
        </w:rPr>
        <w:t>TERM 2A</w:t>
      </w:r>
    </w:p>
    <w:p w14:paraId="7298DDA4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Arduino for Interactive Design</w:t>
      </w:r>
      <w:r w:rsidRPr="000A40F6">
        <w:rPr>
          <w:rFonts w:ascii="Calibri" w:eastAsia="黑体" w:hAnsi="Calibri" w:cs="Calibri"/>
          <w:color w:val="000000" w:themeColor="text1"/>
        </w:rPr>
        <w:t>（应用</w:t>
      </w:r>
      <w:r w:rsidRPr="000A40F6">
        <w:rPr>
          <w:rFonts w:ascii="Calibri" w:eastAsia="黑体" w:hAnsi="Calibri" w:cs="Calibri"/>
          <w:color w:val="000000" w:themeColor="text1"/>
        </w:rPr>
        <w:t>Arduino</w:t>
      </w:r>
      <w:r w:rsidRPr="000A40F6">
        <w:rPr>
          <w:rFonts w:ascii="Calibri" w:eastAsia="黑体" w:hAnsi="Calibri" w:cs="Calibri"/>
          <w:color w:val="000000" w:themeColor="text1"/>
        </w:rPr>
        <w:t>的交互式设计）</w:t>
      </w:r>
    </w:p>
    <w:p w14:paraId="6D7BC849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Berlin as a Smart City</w:t>
      </w:r>
      <w:r w:rsidRPr="000A40F6">
        <w:rPr>
          <w:rFonts w:ascii="Calibri" w:eastAsia="黑体" w:hAnsi="Calibri" w:cs="Calibri"/>
          <w:color w:val="000000" w:themeColor="text1"/>
        </w:rPr>
        <w:t>（柏林</w:t>
      </w:r>
      <w:r w:rsidRPr="000A40F6">
        <w:rPr>
          <w:rFonts w:ascii="Calibri" w:eastAsia="黑体" w:hAnsi="Calibri" w:cs="Calibri"/>
          <w:color w:val="000000" w:themeColor="text1"/>
        </w:rPr>
        <w:t>——</w:t>
      </w:r>
      <w:r w:rsidRPr="000A40F6">
        <w:rPr>
          <w:rFonts w:ascii="Calibri" w:eastAsia="黑体" w:hAnsi="Calibri" w:cs="Calibri"/>
          <w:color w:val="000000" w:themeColor="text1"/>
        </w:rPr>
        <w:t>智慧城市）</w:t>
      </w:r>
    </w:p>
    <w:p w14:paraId="40BF89BD" w14:textId="77777777" w:rsidR="000A40F6" w:rsidRPr="000A40F6" w:rsidRDefault="000A40F6" w:rsidP="000A40F6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14:paraId="0F13DCD3" w14:textId="77777777" w:rsidR="000A40F6" w:rsidRPr="000A40F6" w:rsidRDefault="000A40F6" w:rsidP="000A40F6">
      <w:pPr>
        <w:pStyle w:val="a3"/>
        <w:widowControl/>
        <w:numPr>
          <w:ilvl w:val="0"/>
          <w:numId w:val="29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0A40F6">
        <w:rPr>
          <w:rFonts w:ascii="Calibri" w:eastAsia="黑体" w:hAnsi="Calibri" w:cs="Calibri"/>
          <w:b/>
          <w:color w:val="C00000"/>
        </w:rPr>
        <w:t>TERM 2B</w:t>
      </w:r>
    </w:p>
    <w:p w14:paraId="080B30DF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 xml:space="preserve">Introduction to </w:t>
      </w:r>
      <w:proofErr w:type="spellStart"/>
      <w:r w:rsidRPr="000A40F6">
        <w:rPr>
          <w:rFonts w:ascii="Calibri" w:eastAsia="黑体" w:hAnsi="Calibri" w:cs="Calibri"/>
          <w:color w:val="000000" w:themeColor="text1"/>
        </w:rPr>
        <w:t>BioDesign</w:t>
      </w:r>
      <w:proofErr w:type="spellEnd"/>
      <w:r w:rsidRPr="000A40F6">
        <w:rPr>
          <w:rFonts w:ascii="Calibri" w:eastAsia="黑体" w:hAnsi="Calibri" w:cs="Calibri"/>
          <w:color w:val="000000" w:themeColor="text1"/>
        </w:rPr>
        <w:t>（生物设计导论）</w:t>
      </w:r>
    </w:p>
    <w:p w14:paraId="305E808D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Dimensioning &amp; Tolerancing for Manufacturing</w:t>
      </w:r>
      <w:r w:rsidRPr="000A40F6">
        <w:rPr>
          <w:rFonts w:ascii="Calibri" w:eastAsia="黑体" w:hAnsi="Calibri" w:cs="Calibri"/>
          <w:color w:val="000000" w:themeColor="text1"/>
        </w:rPr>
        <w:t>（制造尺寸与公差）</w:t>
      </w:r>
    </w:p>
    <w:p w14:paraId="34767B23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Innovation &amp; Entrepreneurship</w:t>
      </w:r>
      <w:r w:rsidRPr="000A40F6">
        <w:rPr>
          <w:rFonts w:ascii="Calibri" w:eastAsia="黑体" w:hAnsi="Calibri" w:cs="Calibri"/>
          <w:color w:val="000000" w:themeColor="text1"/>
        </w:rPr>
        <w:t>（创新与创业）</w:t>
      </w:r>
    </w:p>
    <w:p w14:paraId="405EC65B" w14:textId="77777777" w:rsidR="000A40F6" w:rsidRPr="000A40F6" w:rsidRDefault="000A40F6" w:rsidP="000A40F6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14:paraId="0EEC6655" w14:textId="77777777" w:rsidR="000A40F6" w:rsidRPr="000A40F6" w:rsidRDefault="000A40F6" w:rsidP="000A40F6">
      <w:pPr>
        <w:pStyle w:val="a3"/>
        <w:widowControl/>
        <w:numPr>
          <w:ilvl w:val="0"/>
          <w:numId w:val="29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0A40F6">
        <w:rPr>
          <w:rFonts w:ascii="Calibri" w:eastAsia="黑体" w:hAnsi="Calibri" w:cs="Calibri"/>
          <w:b/>
          <w:color w:val="C00000"/>
        </w:rPr>
        <w:t>TERM 2L</w:t>
      </w:r>
    </w:p>
    <w:p w14:paraId="1E1E731E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Start German</w:t>
      </w:r>
      <w:r w:rsidRPr="000A40F6">
        <w:rPr>
          <w:rFonts w:ascii="Calibri" w:eastAsia="黑体" w:hAnsi="Calibri" w:cs="Calibri"/>
          <w:color w:val="000000" w:themeColor="text1"/>
        </w:rPr>
        <w:t>（基础德语课程）</w:t>
      </w:r>
    </w:p>
    <w:p w14:paraId="11330E22" w14:textId="77777777" w:rsidR="000A40F6" w:rsidRPr="000A40F6" w:rsidRDefault="000A40F6" w:rsidP="000A40F6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14:paraId="6EB1E5B9" w14:textId="77777777" w:rsidR="000A40F6" w:rsidRPr="000A40F6" w:rsidRDefault="000A40F6" w:rsidP="000A40F6">
      <w:pPr>
        <w:pStyle w:val="a3"/>
        <w:widowControl/>
        <w:numPr>
          <w:ilvl w:val="0"/>
          <w:numId w:val="29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0A40F6">
        <w:rPr>
          <w:rFonts w:ascii="Calibri" w:eastAsia="黑体" w:hAnsi="Calibri" w:cs="Calibri"/>
          <w:b/>
          <w:color w:val="C00000"/>
        </w:rPr>
        <w:t>TERM 3A</w:t>
      </w:r>
    </w:p>
    <w:p w14:paraId="39C6CCF7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3D Scanning &amp; Printing</w:t>
      </w:r>
      <w:r w:rsidRPr="000A40F6">
        <w:rPr>
          <w:rFonts w:ascii="Calibri" w:eastAsia="黑体" w:hAnsi="Calibri" w:cs="Calibri"/>
          <w:color w:val="000000" w:themeColor="text1"/>
        </w:rPr>
        <w:t>（</w:t>
      </w:r>
      <w:r w:rsidRPr="000A40F6">
        <w:rPr>
          <w:rFonts w:ascii="Calibri" w:eastAsia="黑体" w:hAnsi="Calibri" w:cs="Calibri"/>
          <w:color w:val="000000" w:themeColor="text1"/>
        </w:rPr>
        <w:t>3D</w:t>
      </w:r>
      <w:r w:rsidRPr="000A40F6">
        <w:rPr>
          <w:rFonts w:ascii="Calibri" w:eastAsia="黑体" w:hAnsi="Calibri" w:cs="Calibri"/>
          <w:color w:val="000000" w:themeColor="text1"/>
        </w:rPr>
        <w:t>扫描与打印）</w:t>
      </w:r>
    </w:p>
    <w:p w14:paraId="1AB1E2CB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proofErr w:type="spellStart"/>
      <w:r w:rsidRPr="000A40F6">
        <w:rPr>
          <w:rFonts w:ascii="Calibri" w:eastAsia="黑体" w:hAnsi="Calibri" w:cs="Calibri"/>
          <w:color w:val="000000" w:themeColor="text1"/>
        </w:rPr>
        <w:t>CanSat</w:t>
      </w:r>
      <w:proofErr w:type="spellEnd"/>
      <w:r w:rsidRPr="000A40F6">
        <w:rPr>
          <w:rFonts w:ascii="Calibri" w:eastAsia="黑体" w:hAnsi="Calibri" w:cs="Calibri"/>
          <w:color w:val="000000" w:themeColor="text1"/>
        </w:rPr>
        <w:t>: Satellite Design</w:t>
      </w:r>
      <w:r w:rsidRPr="000A40F6">
        <w:rPr>
          <w:rFonts w:ascii="Calibri" w:eastAsia="黑体" w:hAnsi="Calibri" w:cs="Calibri"/>
          <w:color w:val="000000" w:themeColor="text1"/>
        </w:rPr>
        <w:t>（</w:t>
      </w:r>
      <w:proofErr w:type="spellStart"/>
      <w:r w:rsidRPr="000A40F6">
        <w:rPr>
          <w:rFonts w:ascii="Calibri" w:eastAsia="黑体" w:hAnsi="Calibri" w:cs="Calibri"/>
          <w:color w:val="000000" w:themeColor="text1"/>
        </w:rPr>
        <w:t>CanSat</w:t>
      </w:r>
      <w:proofErr w:type="spellEnd"/>
      <w:r w:rsidRPr="000A40F6">
        <w:rPr>
          <w:rFonts w:ascii="Calibri" w:eastAsia="黑体" w:hAnsi="Calibri" w:cs="Calibri"/>
          <w:color w:val="000000" w:themeColor="text1"/>
        </w:rPr>
        <w:t>卫星设计）</w:t>
      </w:r>
    </w:p>
    <w:p w14:paraId="35564F07" w14:textId="0D22931C" w:rsidR="000A40F6" w:rsidRDefault="000A40F6">
      <w:pPr>
        <w:widowControl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br w:type="page"/>
      </w:r>
    </w:p>
    <w:p w14:paraId="4B228BBF" w14:textId="77777777" w:rsidR="000A40F6" w:rsidRPr="000A40F6" w:rsidRDefault="000A40F6" w:rsidP="000A40F6">
      <w:pPr>
        <w:pStyle w:val="a3"/>
        <w:widowControl/>
        <w:numPr>
          <w:ilvl w:val="0"/>
          <w:numId w:val="29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0A40F6">
        <w:rPr>
          <w:rFonts w:ascii="Calibri" w:eastAsia="黑体" w:hAnsi="Calibri" w:cs="Calibri"/>
          <w:b/>
          <w:color w:val="C00000"/>
        </w:rPr>
        <w:lastRenderedPageBreak/>
        <w:t>TERM 3B</w:t>
      </w:r>
    </w:p>
    <w:p w14:paraId="0757EDD1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Space Robotics</w:t>
      </w:r>
      <w:r w:rsidRPr="000A40F6">
        <w:rPr>
          <w:rFonts w:ascii="Calibri" w:eastAsia="黑体" w:hAnsi="Calibri" w:cs="Calibri"/>
          <w:color w:val="000000" w:themeColor="text1"/>
        </w:rPr>
        <w:t>（空间机器人）</w:t>
      </w:r>
    </w:p>
    <w:p w14:paraId="534B0CB8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Introduction to Artificial Intelligence</w:t>
      </w:r>
      <w:r w:rsidRPr="000A40F6">
        <w:rPr>
          <w:rFonts w:ascii="Calibri" w:eastAsia="黑体" w:hAnsi="Calibri" w:cs="Calibri"/>
          <w:color w:val="000000" w:themeColor="text1"/>
        </w:rPr>
        <w:t>（人工智能导论）</w:t>
      </w:r>
    </w:p>
    <w:p w14:paraId="0133C59D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Virtual Reality &amp; Exercise Gaming</w:t>
      </w:r>
      <w:r w:rsidRPr="000A40F6">
        <w:rPr>
          <w:rFonts w:ascii="Calibri" w:eastAsia="黑体" w:hAnsi="Calibri" w:cs="Calibri"/>
          <w:color w:val="000000" w:themeColor="text1"/>
        </w:rPr>
        <w:t>（虚拟现实与运动游戏）</w:t>
      </w:r>
    </w:p>
    <w:p w14:paraId="3A30D88D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1950-2050: An Energy (R)evolution</w:t>
      </w:r>
      <w:r w:rsidRPr="000A40F6">
        <w:rPr>
          <w:rFonts w:ascii="Calibri" w:eastAsia="黑体" w:hAnsi="Calibri" w:cs="Calibri"/>
          <w:color w:val="000000" w:themeColor="text1"/>
        </w:rPr>
        <w:t>（</w:t>
      </w:r>
      <w:r w:rsidRPr="000A40F6">
        <w:rPr>
          <w:rFonts w:ascii="Calibri" w:eastAsia="黑体" w:hAnsi="Calibri" w:cs="Calibri"/>
          <w:color w:val="000000" w:themeColor="text1"/>
        </w:rPr>
        <w:t>1950-2050</w:t>
      </w:r>
      <w:r w:rsidRPr="000A40F6">
        <w:rPr>
          <w:rFonts w:ascii="Calibri" w:eastAsia="黑体" w:hAnsi="Calibri" w:cs="Calibri"/>
          <w:color w:val="000000" w:themeColor="text1"/>
        </w:rPr>
        <w:t>：能源革命）</w:t>
      </w:r>
    </w:p>
    <w:p w14:paraId="7EF05BC2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Blue Engineering</w:t>
      </w:r>
      <w:r w:rsidRPr="000A40F6">
        <w:rPr>
          <w:rFonts w:ascii="Calibri" w:eastAsia="黑体" w:hAnsi="Calibri" w:cs="Calibri"/>
          <w:color w:val="000000" w:themeColor="text1"/>
        </w:rPr>
        <w:t>（蓝色工程）</w:t>
      </w:r>
    </w:p>
    <w:p w14:paraId="65FD122B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Theory &amp; Computation of Composite Materials</w:t>
      </w:r>
      <w:r w:rsidRPr="000A40F6">
        <w:rPr>
          <w:rFonts w:ascii="Calibri" w:eastAsia="黑体" w:hAnsi="Calibri" w:cs="Calibri"/>
          <w:color w:val="000000" w:themeColor="text1"/>
        </w:rPr>
        <w:t>（复合材料理论与计算方法）</w:t>
      </w:r>
    </w:p>
    <w:p w14:paraId="38AEDCA7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Surveillance Technologies &amp; Cultural Transformation</w:t>
      </w:r>
      <w:r w:rsidRPr="000A40F6">
        <w:rPr>
          <w:rFonts w:ascii="Calibri" w:eastAsia="黑体" w:hAnsi="Calibri" w:cs="Calibri"/>
          <w:color w:val="000000" w:themeColor="text1"/>
        </w:rPr>
        <w:t>（监视技术与文化转型）</w:t>
      </w:r>
    </w:p>
    <w:p w14:paraId="2753D520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Startup Crash Course</w:t>
      </w:r>
      <w:r w:rsidRPr="000A40F6">
        <w:rPr>
          <w:rFonts w:ascii="Calibri" w:eastAsia="黑体" w:hAnsi="Calibri" w:cs="Calibri"/>
          <w:color w:val="000000" w:themeColor="text1"/>
        </w:rPr>
        <w:t>（创业速成）</w:t>
      </w:r>
    </w:p>
    <w:p w14:paraId="5623FA06" w14:textId="77777777" w:rsidR="000A40F6" w:rsidRPr="000A40F6" w:rsidRDefault="000A40F6" w:rsidP="000A40F6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14:paraId="3D3BAA5F" w14:textId="535C29E8" w:rsidR="000A40F6" w:rsidRPr="000A40F6" w:rsidRDefault="000A40F6" w:rsidP="000A40F6">
      <w:pPr>
        <w:pStyle w:val="a3"/>
        <w:widowControl/>
        <w:numPr>
          <w:ilvl w:val="0"/>
          <w:numId w:val="29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0A40F6">
        <w:rPr>
          <w:rFonts w:ascii="Calibri" w:eastAsia="黑体" w:hAnsi="Calibri" w:cs="Calibri"/>
          <w:b/>
          <w:color w:val="C00000"/>
        </w:rPr>
        <w:t>TERM 4</w:t>
      </w:r>
    </w:p>
    <w:p w14:paraId="3503D175" w14:textId="77777777" w:rsidR="000A40F6" w:rsidRPr="006B45C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  <w:lang w:val="es-ES_tradnl"/>
        </w:rPr>
      </w:pPr>
      <w:r w:rsidRPr="006B45C6">
        <w:rPr>
          <w:rFonts w:ascii="Calibri" w:eastAsia="黑体" w:hAnsi="Calibri" w:cs="Calibri"/>
          <w:color w:val="000000" w:themeColor="text1"/>
          <w:lang w:val="es-ES_tradnl"/>
        </w:rPr>
        <w:t>Desalination &amp; Renewable Energies</w:t>
      </w:r>
      <w:r w:rsidRPr="006B45C6">
        <w:rPr>
          <w:rFonts w:ascii="Calibri" w:eastAsia="黑体" w:hAnsi="Calibri" w:cs="Calibri"/>
          <w:color w:val="000000" w:themeColor="text1"/>
          <w:lang w:val="es-ES_tradnl"/>
        </w:rPr>
        <w:t>（</w:t>
      </w:r>
      <w:r w:rsidRPr="000A40F6">
        <w:rPr>
          <w:rFonts w:ascii="Calibri" w:eastAsia="黑体" w:hAnsi="Calibri" w:cs="Calibri"/>
          <w:color w:val="000000" w:themeColor="text1"/>
        </w:rPr>
        <w:t>海水淡化</w:t>
      </w:r>
      <w:r w:rsidRPr="006B45C6">
        <w:rPr>
          <w:rFonts w:ascii="Calibri" w:eastAsia="黑体" w:hAnsi="Calibri" w:cs="Calibri"/>
          <w:color w:val="000000" w:themeColor="text1"/>
          <w:lang w:val="es-ES_tradnl"/>
        </w:rPr>
        <w:t>&amp;</w:t>
      </w:r>
      <w:r w:rsidRPr="000A40F6">
        <w:rPr>
          <w:rFonts w:ascii="Calibri" w:eastAsia="黑体" w:hAnsi="Calibri" w:cs="Calibri"/>
          <w:color w:val="000000" w:themeColor="text1"/>
        </w:rPr>
        <w:t>可再生能源</w:t>
      </w:r>
      <w:r w:rsidRPr="006B45C6">
        <w:rPr>
          <w:rFonts w:ascii="Calibri" w:eastAsia="黑体" w:hAnsi="Calibri" w:cs="Calibri"/>
          <w:color w:val="000000" w:themeColor="text1"/>
          <w:lang w:val="es-ES_tradnl"/>
        </w:rPr>
        <w:t>）</w:t>
      </w:r>
    </w:p>
    <w:p w14:paraId="6E875243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Machine Learning with Python</w:t>
      </w:r>
      <w:r w:rsidRPr="000A40F6">
        <w:rPr>
          <w:rFonts w:ascii="Calibri" w:eastAsia="黑体" w:hAnsi="Calibri" w:cs="Calibri"/>
          <w:color w:val="000000" w:themeColor="text1"/>
        </w:rPr>
        <w:tab/>
      </w:r>
      <w:r w:rsidRPr="000A40F6">
        <w:rPr>
          <w:rFonts w:ascii="Calibri" w:eastAsia="黑体" w:hAnsi="Calibri" w:cs="Calibri"/>
          <w:color w:val="000000" w:themeColor="text1"/>
        </w:rPr>
        <w:t>（使用</w:t>
      </w:r>
      <w:r w:rsidRPr="000A40F6">
        <w:rPr>
          <w:rFonts w:ascii="Calibri" w:eastAsia="黑体" w:hAnsi="Calibri" w:cs="Calibri"/>
          <w:color w:val="000000" w:themeColor="text1"/>
        </w:rPr>
        <w:t>Python</w:t>
      </w:r>
      <w:r w:rsidRPr="000A40F6">
        <w:rPr>
          <w:rFonts w:ascii="Calibri" w:eastAsia="黑体" w:hAnsi="Calibri" w:cs="Calibri"/>
          <w:color w:val="000000" w:themeColor="text1"/>
        </w:rPr>
        <w:t>进行机器学习）</w:t>
      </w:r>
    </w:p>
    <w:p w14:paraId="586BCF99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Migration and Urban Development</w:t>
      </w:r>
      <w:r w:rsidRPr="000A40F6">
        <w:rPr>
          <w:rFonts w:ascii="Calibri" w:eastAsia="黑体" w:hAnsi="Calibri" w:cs="Calibri"/>
          <w:color w:val="000000" w:themeColor="text1"/>
        </w:rPr>
        <w:t>（移民与城市发展）</w:t>
      </w:r>
    </w:p>
    <w:p w14:paraId="3B07F2C7" w14:textId="77777777" w:rsidR="000A40F6" w:rsidRPr="000A40F6" w:rsidRDefault="000A40F6" w:rsidP="000A40F6">
      <w:pPr>
        <w:pStyle w:val="a3"/>
        <w:widowControl/>
        <w:numPr>
          <w:ilvl w:val="0"/>
          <w:numId w:val="30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System Dynamics Modelling for Business</w:t>
      </w:r>
      <w:r w:rsidRPr="000A40F6">
        <w:rPr>
          <w:rFonts w:ascii="Calibri" w:eastAsia="黑体" w:hAnsi="Calibri" w:cs="Calibri"/>
          <w:color w:val="000000" w:themeColor="text1"/>
        </w:rPr>
        <w:t>（企业系统动力学建模）</w:t>
      </w:r>
    </w:p>
    <w:p w14:paraId="3AF9A019" w14:textId="77777777" w:rsidR="000A40F6" w:rsidRPr="000A40F6" w:rsidRDefault="000A40F6" w:rsidP="000A40F6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14:paraId="157FB6D3" w14:textId="76754D47" w:rsidR="000A40F6" w:rsidRPr="000A40F6" w:rsidRDefault="000A40F6" w:rsidP="000A40F6">
      <w:pPr>
        <w:widowControl/>
        <w:spacing w:line="400" w:lineRule="exact"/>
        <w:ind w:leftChars="300" w:left="630"/>
        <w:jc w:val="left"/>
        <w:rPr>
          <w:rFonts w:ascii="Calibri" w:eastAsia="黑体" w:hAnsi="Calibri" w:cs="Calibri"/>
          <w:b/>
          <w:color w:val="C00000"/>
        </w:rPr>
      </w:pPr>
      <w:r>
        <w:rPr>
          <w:rFonts w:ascii="Calibri" w:eastAsia="黑体" w:hAnsi="Calibri" w:cs="Calibri" w:hint="eastAsia"/>
          <w:b/>
          <w:color w:val="C00000"/>
        </w:rPr>
        <w:t>【</w:t>
      </w:r>
      <w:r w:rsidRPr="000A40F6">
        <w:rPr>
          <w:rFonts w:ascii="Calibri" w:eastAsia="黑体" w:hAnsi="Calibri" w:cs="Calibri"/>
          <w:b/>
          <w:color w:val="C00000"/>
        </w:rPr>
        <w:t>注</w:t>
      </w:r>
      <w:r>
        <w:rPr>
          <w:rFonts w:ascii="Calibri" w:eastAsia="黑体" w:hAnsi="Calibri" w:cs="Calibri" w:hint="eastAsia"/>
          <w:b/>
          <w:color w:val="C00000"/>
        </w:rPr>
        <w:t>】</w:t>
      </w:r>
      <w:r w:rsidRPr="000A40F6">
        <w:rPr>
          <w:rFonts w:ascii="Calibri" w:eastAsia="黑体" w:hAnsi="Calibri" w:cs="Calibri"/>
          <w:b/>
          <w:color w:val="C00000"/>
        </w:rPr>
        <w:t>：</w:t>
      </w:r>
    </w:p>
    <w:p w14:paraId="1391CB49" w14:textId="07C27D73" w:rsidR="0000668D" w:rsidRPr="000A40F6" w:rsidRDefault="000A40F6" w:rsidP="000A40F6">
      <w:pPr>
        <w:widowControl/>
        <w:spacing w:line="400" w:lineRule="exact"/>
        <w:ind w:left="839" w:firstLineChars="200" w:firstLine="420"/>
        <w:jc w:val="left"/>
        <w:rPr>
          <w:rFonts w:ascii="Calibri" w:eastAsia="黑体" w:hAnsi="Calibri" w:cs="Calibri"/>
          <w:color w:val="000000" w:themeColor="text1"/>
        </w:rPr>
      </w:pPr>
      <w:r w:rsidRPr="000A40F6">
        <w:rPr>
          <w:rFonts w:ascii="Calibri" w:eastAsia="黑体" w:hAnsi="Calibri" w:cs="Calibri"/>
          <w:color w:val="000000" w:themeColor="text1"/>
        </w:rPr>
        <w:t>学生可任意搭配各个学期的课程，但不能在同一时间段选择多门课程。例如：可以同时选修</w:t>
      </w:r>
      <w:r w:rsidRPr="000A40F6">
        <w:rPr>
          <w:rFonts w:ascii="Calibri" w:eastAsia="黑体" w:hAnsi="Calibri" w:cs="Calibri"/>
          <w:color w:val="000000" w:themeColor="text1"/>
        </w:rPr>
        <w:t>TERM 2A</w:t>
      </w:r>
      <w:r w:rsidRPr="000A40F6">
        <w:rPr>
          <w:rFonts w:ascii="Calibri" w:eastAsia="黑体" w:hAnsi="Calibri" w:cs="Calibri"/>
          <w:color w:val="000000" w:themeColor="text1"/>
        </w:rPr>
        <w:t>和</w:t>
      </w:r>
      <w:r w:rsidRPr="000A40F6">
        <w:rPr>
          <w:rFonts w:ascii="Calibri" w:eastAsia="黑体" w:hAnsi="Calibri" w:cs="Calibri"/>
          <w:color w:val="000000" w:themeColor="text1"/>
        </w:rPr>
        <w:t>TERM 3A</w:t>
      </w:r>
      <w:r w:rsidRPr="000A40F6">
        <w:rPr>
          <w:rFonts w:ascii="Calibri" w:eastAsia="黑体" w:hAnsi="Calibri" w:cs="Calibri"/>
          <w:color w:val="000000" w:themeColor="text1"/>
        </w:rPr>
        <w:t>中的课程；不能同时选修</w:t>
      </w:r>
      <w:r w:rsidRPr="000A40F6">
        <w:rPr>
          <w:rFonts w:ascii="Calibri" w:eastAsia="黑体" w:hAnsi="Calibri" w:cs="Calibri"/>
          <w:color w:val="000000" w:themeColor="text1"/>
        </w:rPr>
        <w:t>TERM 2A</w:t>
      </w:r>
      <w:r w:rsidRPr="000A40F6">
        <w:rPr>
          <w:rFonts w:ascii="Calibri" w:eastAsia="黑体" w:hAnsi="Calibri" w:cs="Calibri"/>
          <w:color w:val="000000" w:themeColor="text1"/>
        </w:rPr>
        <w:t>和</w:t>
      </w:r>
      <w:r w:rsidRPr="000A40F6">
        <w:rPr>
          <w:rFonts w:ascii="Calibri" w:eastAsia="黑体" w:hAnsi="Calibri" w:cs="Calibri"/>
          <w:color w:val="000000" w:themeColor="text1"/>
        </w:rPr>
        <w:t>TERM 2B</w:t>
      </w:r>
      <w:r w:rsidRPr="000A40F6">
        <w:rPr>
          <w:rFonts w:ascii="Calibri" w:eastAsia="黑体" w:hAnsi="Calibri" w:cs="Calibri"/>
          <w:color w:val="000000" w:themeColor="text1"/>
        </w:rPr>
        <w:t>中的课程。</w:t>
      </w:r>
    </w:p>
    <w:p w14:paraId="09CF0833" w14:textId="6020C71B" w:rsidR="000A40F6" w:rsidRDefault="000A40F6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648336CA" w14:textId="77777777" w:rsidR="000A40F6" w:rsidRDefault="000A40F6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47940D9B" w14:textId="7B3E6C49" w:rsidR="00EE4FB0" w:rsidRPr="004E365F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8" w:name="_Toc2342395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海外生活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|Living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 xml:space="preserve"> 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Abroad</w:t>
      </w:r>
      <w:bookmarkEnd w:id="8"/>
    </w:p>
    <w:p w14:paraId="7762A9AD" w14:textId="77777777" w:rsidR="0087200E" w:rsidRPr="0087200E" w:rsidRDefault="0087200E" w:rsidP="0087200E">
      <w:pPr>
        <w:pStyle w:val="a3"/>
        <w:widowControl/>
        <w:numPr>
          <w:ilvl w:val="0"/>
          <w:numId w:val="32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87200E">
        <w:rPr>
          <w:rFonts w:ascii="Calibri" w:eastAsia="黑体" w:hAnsi="Calibri" w:cs="Calibri" w:hint="eastAsia"/>
          <w:b/>
          <w:color w:val="C00000"/>
        </w:rPr>
        <w:t>住宿餐饮</w:t>
      </w:r>
    </w:p>
    <w:p w14:paraId="1F1438CE" w14:textId="77777777" w:rsidR="0087200E" w:rsidRPr="0087200E" w:rsidRDefault="0087200E" w:rsidP="0087200E">
      <w:pPr>
        <w:pStyle w:val="a3"/>
        <w:widowControl/>
        <w:numPr>
          <w:ilvl w:val="0"/>
          <w:numId w:val="3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柏林工业大学向学生提供了多种房型，每晚的住宿价格约为</w:t>
      </w:r>
      <w:r w:rsidRPr="0087200E">
        <w:rPr>
          <w:rFonts w:ascii="Calibri" w:eastAsia="黑体" w:hAnsi="Calibri" w:cs="Calibri"/>
        </w:rPr>
        <w:t>25</w:t>
      </w:r>
      <w:r w:rsidRPr="0087200E">
        <w:rPr>
          <w:rFonts w:ascii="Calibri" w:eastAsia="黑体" w:hAnsi="Calibri" w:cs="Calibri"/>
        </w:rPr>
        <w:t>至</w:t>
      </w:r>
      <w:r w:rsidRPr="0087200E">
        <w:rPr>
          <w:rFonts w:ascii="Calibri" w:eastAsia="黑体" w:hAnsi="Calibri" w:cs="Calibri"/>
        </w:rPr>
        <w:t>40</w:t>
      </w:r>
      <w:r w:rsidRPr="0087200E">
        <w:rPr>
          <w:rFonts w:ascii="Calibri" w:eastAsia="黑体" w:hAnsi="Calibri" w:cs="Calibri"/>
        </w:rPr>
        <w:t>欧元</w:t>
      </w:r>
    </w:p>
    <w:p w14:paraId="65D3F10E" w14:textId="77777777" w:rsidR="0087200E" w:rsidRPr="0087200E" w:rsidRDefault="0087200E" w:rsidP="0087200E">
      <w:pPr>
        <w:pStyle w:val="a3"/>
        <w:widowControl/>
        <w:numPr>
          <w:ilvl w:val="0"/>
          <w:numId w:val="3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学生可根据自己的喜好选择，具体房型和价格可参考后附的住宿申请表中的信息</w:t>
      </w:r>
    </w:p>
    <w:p w14:paraId="0ED38519" w14:textId="1A07A764" w:rsidR="0087200E" w:rsidRPr="0087200E" w:rsidRDefault="0087200E" w:rsidP="0087200E">
      <w:pPr>
        <w:pStyle w:val="a3"/>
        <w:widowControl/>
        <w:numPr>
          <w:ilvl w:val="0"/>
          <w:numId w:val="3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学生个人生活费的高低取决于个人生活习惯和需求标准，一般每天人均餐饮消费约</w:t>
      </w:r>
      <w:r w:rsidRPr="0087200E">
        <w:rPr>
          <w:rFonts w:ascii="Calibri" w:eastAsia="黑体" w:hAnsi="Calibri" w:cs="Calibri"/>
        </w:rPr>
        <w:t>10</w:t>
      </w:r>
      <w:r>
        <w:rPr>
          <w:rFonts w:ascii="Calibri" w:eastAsia="黑体" w:hAnsi="Calibri" w:cs="Calibri" w:hint="eastAsia"/>
        </w:rPr>
        <w:t>~</w:t>
      </w:r>
      <w:r w:rsidRPr="0087200E">
        <w:rPr>
          <w:rFonts w:ascii="Calibri" w:eastAsia="黑体" w:hAnsi="Calibri" w:cs="Calibri"/>
        </w:rPr>
        <w:t>20</w:t>
      </w:r>
      <w:r w:rsidRPr="0087200E">
        <w:rPr>
          <w:rFonts w:ascii="Calibri" w:eastAsia="黑体" w:hAnsi="Calibri" w:cs="Calibri"/>
        </w:rPr>
        <w:t>欧元</w:t>
      </w:r>
    </w:p>
    <w:p w14:paraId="63A5CFD8" w14:textId="77777777" w:rsidR="0087200E" w:rsidRPr="0087200E" w:rsidRDefault="0087200E" w:rsidP="0087200E">
      <w:pPr>
        <w:widowControl/>
        <w:spacing w:line="400" w:lineRule="exact"/>
        <w:jc w:val="left"/>
        <w:rPr>
          <w:rFonts w:ascii="Calibri" w:eastAsia="黑体" w:hAnsi="Calibri" w:cs="Calibri"/>
        </w:rPr>
      </w:pPr>
    </w:p>
    <w:p w14:paraId="6B238169" w14:textId="77777777" w:rsidR="0087200E" w:rsidRPr="0087200E" w:rsidRDefault="0087200E" w:rsidP="0087200E">
      <w:pPr>
        <w:pStyle w:val="a3"/>
        <w:widowControl/>
        <w:numPr>
          <w:ilvl w:val="0"/>
          <w:numId w:val="32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C00000"/>
        </w:rPr>
      </w:pPr>
      <w:r w:rsidRPr="0087200E">
        <w:rPr>
          <w:rFonts w:ascii="Calibri" w:eastAsia="黑体" w:hAnsi="Calibri" w:cs="Calibri" w:hint="eastAsia"/>
          <w:b/>
          <w:color w:val="C00000"/>
        </w:rPr>
        <w:t>课外生活</w:t>
      </w:r>
    </w:p>
    <w:p w14:paraId="4C288138" w14:textId="77777777" w:rsidR="0087200E" w:rsidRPr="0087200E" w:rsidRDefault="0087200E" w:rsidP="0087200E">
      <w:pPr>
        <w:pStyle w:val="a3"/>
        <w:widowControl/>
        <w:numPr>
          <w:ilvl w:val="0"/>
          <w:numId w:val="3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学生可以积极参与学校组织的课外活动或是利用课余时间</w:t>
      </w:r>
    </w:p>
    <w:p w14:paraId="48F226B9" w14:textId="77777777" w:rsidR="0087200E" w:rsidRPr="0087200E" w:rsidRDefault="0087200E" w:rsidP="0087200E">
      <w:pPr>
        <w:pStyle w:val="a3"/>
        <w:widowControl/>
        <w:numPr>
          <w:ilvl w:val="0"/>
          <w:numId w:val="3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约上同学一起参观国会大厦、勃兰登堡门、菩提树下大街、柏林墙、犹太人纪念碑等等</w:t>
      </w:r>
    </w:p>
    <w:p w14:paraId="05678335" w14:textId="0CC457D5" w:rsidR="00EE4FB0" w:rsidRDefault="0087200E" w:rsidP="0087200E">
      <w:pPr>
        <w:pStyle w:val="a3"/>
        <w:widowControl/>
        <w:numPr>
          <w:ilvl w:val="0"/>
          <w:numId w:val="34"/>
        </w:numPr>
        <w:spacing w:line="400" w:lineRule="exact"/>
        <w:ind w:firstLineChars="0"/>
        <w:jc w:val="left"/>
        <w:rPr>
          <w:rFonts w:ascii="Calibri" w:eastAsia="黑体" w:hAnsi="Calibri" w:cs="Calibri"/>
          <w:color w:val="2E74B5" w:themeColor="accent1" w:themeShade="BF"/>
        </w:rPr>
      </w:pPr>
      <w:r w:rsidRPr="0087200E">
        <w:rPr>
          <w:rFonts w:ascii="Calibri" w:eastAsia="黑体" w:hAnsi="Calibri" w:cs="Calibri" w:hint="eastAsia"/>
        </w:rPr>
        <w:t>亲身体验德国首都柏林的深厚历史和文化，丰富自己的留德生活</w:t>
      </w:r>
      <w:r w:rsidR="00EE4FB0">
        <w:rPr>
          <w:rFonts w:ascii="Calibri" w:eastAsia="黑体" w:hAnsi="Calibri" w:cs="Calibri"/>
          <w:color w:val="2E74B5" w:themeColor="accent1" w:themeShade="BF"/>
        </w:rPr>
        <w:br w:type="page"/>
      </w:r>
    </w:p>
    <w:p w14:paraId="63E58D72" w14:textId="668BE251" w:rsidR="00EE4FB0" w:rsidRPr="004E365F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9" w:name="_Toc2342396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lastRenderedPageBreak/>
        <w:t>项目费用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|Program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 xml:space="preserve"> 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Fee</w:t>
      </w:r>
      <w:bookmarkEnd w:id="9"/>
    </w:p>
    <w:p w14:paraId="067C26B4" w14:textId="7870483F" w:rsidR="00EE4FB0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4"/>
        <w:gridCol w:w="2742"/>
        <w:gridCol w:w="2438"/>
        <w:gridCol w:w="2432"/>
      </w:tblGrid>
      <w:tr w:rsidR="0087200E" w:rsidRPr="00D342AD" w14:paraId="217AC12F" w14:textId="77777777" w:rsidTr="0087200E">
        <w:trPr>
          <w:trHeight w:val="340"/>
        </w:trPr>
        <w:tc>
          <w:tcPr>
            <w:tcW w:w="1091" w:type="pct"/>
            <w:vMerge w:val="restart"/>
            <w:shd w:val="clear" w:color="auto" w:fill="auto"/>
            <w:vAlign w:val="center"/>
          </w:tcPr>
          <w:p w14:paraId="4392C53F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 w:val="28"/>
                <w:szCs w:val="28"/>
              </w:rPr>
            </w:pPr>
            <w:r w:rsidRPr="0087200E">
              <w:rPr>
                <w:rFonts w:eastAsia="黑体" w:cs="黑体" w:hint="eastAsia"/>
                <w:bCs/>
                <w:color w:val="404040" w:themeColor="text1" w:themeTint="BF"/>
                <w:sz w:val="28"/>
                <w:szCs w:val="28"/>
              </w:rPr>
              <w:t>单一学期</w:t>
            </w:r>
          </w:p>
        </w:tc>
        <w:tc>
          <w:tcPr>
            <w:tcW w:w="1408" w:type="pct"/>
            <w:shd w:val="clear" w:color="auto" w:fill="C00000"/>
            <w:vAlign w:val="center"/>
          </w:tcPr>
          <w:p w14:paraId="70A5DFC5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/>
                <w:bCs/>
                <w:color w:val="FFFFFF" w:themeColor="background1"/>
                <w:szCs w:val="21"/>
              </w:rPr>
            </w:pPr>
            <w:r w:rsidRPr="0087200E">
              <w:rPr>
                <w:rFonts w:eastAsia="黑体" w:cs="黑体" w:hint="eastAsia"/>
                <w:b/>
                <w:bCs/>
                <w:color w:val="FFFFFF" w:themeColor="background1"/>
                <w:szCs w:val="21"/>
              </w:rPr>
              <w:t>T</w:t>
            </w:r>
            <w:r w:rsidRPr="0087200E">
              <w:rPr>
                <w:rFonts w:eastAsia="黑体" w:cs="黑体"/>
                <w:b/>
                <w:bCs/>
                <w:color w:val="FFFFFF" w:themeColor="background1"/>
                <w:szCs w:val="21"/>
              </w:rPr>
              <w:t>erm 2A</w:t>
            </w:r>
          </w:p>
        </w:tc>
        <w:tc>
          <w:tcPr>
            <w:tcW w:w="1252" w:type="pct"/>
            <w:shd w:val="clear" w:color="auto" w:fill="C00000"/>
            <w:vAlign w:val="center"/>
          </w:tcPr>
          <w:p w14:paraId="26867943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/>
                <w:bCs/>
                <w:color w:val="FFFFFF" w:themeColor="background1"/>
                <w:szCs w:val="21"/>
              </w:rPr>
            </w:pPr>
            <w:r w:rsidRPr="0087200E">
              <w:rPr>
                <w:rFonts w:eastAsia="黑体" w:cs="黑体" w:hint="eastAsia"/>
                <w:b/>
                <w:bCs/>
                <w:color w:val="FFFFFF" w:themeColor="background1"/>
                <w:szCs w:val="21"/>
              </w:rPr>
              <w:t>T</w:t>
            </w:r>
            <w:r w:rsidRPr="0087200E">
              <w:rPr>
                <w:rFonts w:eastAsia="黑体" w:cs="黑体"/>
                <w:b/>
                <w:bCs/>
                <w:color w:val="FFFFFF" w:themeColor="background1"/>
                <w:szCs w:val="21"/>
              </w:rPr>
              <w:t>erm 2B</w:t>
            </w:r>
          </w:p>
        </w:tc>
        <w:tc>
          <w:tcPr>
            <w:tcW w:w="1250" w:type="pct"/>
            <w:shd w:val="clear" w:color="auto" w:fill="C00000"/>
            <w:vAlign w:val="center"/>
          </w:tcPr>
          <w:p w14:paraId="0FE6BA03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/>
                <w:bCs/>
                <w:color w:val="FFFFFF" w:themeColor="background1"/>
                <w:szCs w:val="21"/>
              </w:rPr>
            </w:pPr>
            <w:r w:rsidRPr="0087200E">
              <w:rPr>
                <w:rFonts w:eastAsia="黑体" w:cs="黑体" w:hint="eastAsia"/>
                <w:b/>
                <w:bCs/>
                <w:color w:val="FFFFFF" w:themeColor="background1"/>
                <w:szCs w:val="21"/>
              </w:rPr>
              <w:t>T</w:t>
            </w:r>
            <w:r w:rsidRPr="0087200E">
              <w:rPr>
                <w:rFonts w:eastAsia="黑体" w:cs="黑体"/>
                <w:b/>
                <w:bCs/>
                <w:color w:val="FFFFFF" w:themeColor="background1"/>
                <w:szCs w:val="21"/>
              </w:rPr>
              <w:t>erm 2L</w:t>
            </w:r>
          </w:p>
        </w:tc>
      </w:tr>
      <w:tr w:rsidR="0087200E" w:rsidRPr="00D342AD" w14:paraId="45015D7C" w14:textId="77777777" w:rsidTr="0087200E">
        <w:trPr>
          <w:trHeight w:val="340"/>
        </w:trPr>
        <w:tc>
          <w:tcPr>
            <w:tcW w:w="1091" w:type="pct"/>
            <w:vMerge/>
            <w:shd w:val="clear" w:color="auto" w:fill="auto"/>
            <w:vAlign w:val="center"/>
          </w:tcPr>
          <w:p w14:paraId="7D51F579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="560"/>
              <w:jc w:val="center"/>
              <w:rPr>
                <w:rFonts w:eastAsia="黑体" w:cs="黑体"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14:paraId="4C431526" w14:textId="77777777" w:rsidR="0087200E" w:rsidRPr="00B732D1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>
              <w:rPr>
                <w:rFonts w:eastAsia="黑体" w:cs="黑体"/>
                <w:bCs/>
                <w:szCs w:val="21"/>
              </w:rPr>
              <w:t>2550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48F25C0" w14:textId="77777777" w:rsidR="0087200E" w:rsidRPr="00B732D1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>
              <w:rPr>
                <w:rFonts w:eastAsia="黑体" w:cs="黑体"/>
                <w:bCs/>
                <w:szCs w:val="21"/>
              </w:rPr>
              <w:t>1850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2A81383" w14:textId="77777777" w:rsidR="0087200E" w:rsidRPr="00B732D1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FFFFFF" w:themeColor="background1"/>
                <w:szCs w:val="21"/>
              </w:rPr>
            </w:pPr>
            <w:r>
              <w:rPr>
                <w:rFonts w:eastAsia="黑体" w:cs="黑体"/>
                <w:bCs/>
                <w:szCs w:val="21"/>
              </w:rPr>
              <w:t>1350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</w:tr>
      <w:tr w:rsidR="0087200E" w:rsidRPr="00D342AD" w14:paraId="6E539D03" w14:textId="77777777" w:rsidTr="0087200E">
        <w:trPr>
          <w:trHeight w:val="340"/>
        </w:trPr>
        <w:tc>
          <w:tcPr>
            <w:tcW w:w="1091" w:type="pct"/>
            <w:vMerge/>
            <w:shd w:val="clear" w:color="auto" w:fill="auto"/>
            <w:vAlign w:val="center"/>
          </w:tcPr>
          <w:p w14:paraId="606C302B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08" w:type="pct"/>
            <w:shd w:val="clear" w:color="auto" w:fill="C00000"/>
            <w:vAlign w:val="center"/>
          </w:tcPr>
          <w:p w14:paraId="3180BE75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/>
                <w:bCs/>
                <w:color w:val="FFFFFF" w:themeColor="background1"/>
                <w:szCs w:val="21"/>
              </w:rPr>
            </w:pPr>
            <w:r w:rsidRPr="0087200E">
              <w:rPr>
                <w:rFonts w:eastAsia="黑体" w:cs="黑体" w:hint="eastAsia"/>
                <w:b/>
                <w:bCs/>
                <w:color w:val="FFFFFF" w:themeColor="background1"/>
                <w:szCs w:val="21"/>
              </w:rPr>
              <w:t>T</w:t>
            </w:r>
            <w:r w:rsidRPr="0087200E">
              <w:rPr>
                <w:rFonts w:eastAsia="黑体" w:cs="黑体"/>
                <w:b/>
                <w:bCs/>
                <w:color w:val="FFFFFF" w:themeColor="background1"/>
                <w:szCs w:val="21"/>
              </w:rPr>
              <w:t>erm 3A</w:t>
            </w:r>
          </w:p>
        </w:tc>
        <w:tc>
          <w:tcPr>
            <w:tcW w:w="1252" w:type="pct"/>
            <w:shd w:val="clear" w:color="auto" w:fill="C00000"/>
            <w:vAlign w:val="center"/>
          </w:tcPr>
          <w:p w14:paraId="33176A5E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/>
                <w:bCs/>
                <w:color w:val="FFFFFF" w:themeColor="background1"/>
                <w:szCs w:val="21"/>
              </w:rPr>
            </w:pPr>
            <w:r w:rsidRPr="0087200E">
              <w:rPr>
                <w:rFonts w:eastAsia="黑体" w:cs="黑体" w:hint="eastAsia"/>
                <w:b/>
                <w:bCs/>
                <w:color w:val="FFFFFF" w:themeColor="background1"/>
                <w:szCs w:val="21"/>
              </w:rPr>
              <w:t>T</w:t>
            </w:r>
            <w:r w:rsidRPr="0087200E">
              <w:rPr>
                <w:rFonts w:eastAsia="黑体" w:cs="黑体"/>
                <w:b/>
                <w:bCs/>
                <w:color w:val="FFFFFF" w:themeColor="background1"/>
                <w:szCs w:val="21"/>
              </w:rPr>
              <w:t>erm 3B</w:t>
            </w:r>
          </w:p>
        </w:tc>
        <w:tc>
          <w:tcPr>
            <w:tcW w:w="1250" w:type="pct"/>
            <w:shd w:val="clear" w:color="auto" w:fill="C00000"/>
            <w:vAlign w:val="center"/>
          </w:tcPr>
          <w:p w14:paraId="24586627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/>
                <w:bCs/>
                <w:color w:val="FFFFFF" w:themeColor="background1"/>
                <w:szCs w:val="21"/>
              </w:rPr>
            </w:pPr>
            <w:r w:rsidRPr="0087200E">
              <w:rPr>
                <w:rFonts w:eastAsia="黑体" w:cs="黑体" w:hint="eastAsia"/>
                <w:b/>
                <w:bCs/>
                <w:color w:val="FFFFFF" w:themeColor="background1"/>
                <w:szCs w:val="21"/>
              </w:rPr>
              <w:t>T</w:t>
            </w:r>
            <w:r w:rsidRPr="0087200E">
              <w:rPr>
                <w:rFonts w:eastAsia="黑体" w:cs="黑体"/>
                <w:b/>
                <w:bCs/>
                <w:color w:val="FFFFFF" w:themeColor="background1"/>
                <w:szCs w:val="21"/>
              </w:rPr>
              <w:t>erm 4</w:t>
            </w:r>
          </w:p>
        </w:tc>
      </w:tr>
      <w:tr w:rsidR="0087200E" w:rsidRPr="00D342AD" w14:paraId="7608317D" w14:textId="77777777" w:rsidTr="0087200E">
        <w:trPr>
          <w:trHeight w:val="340"/>
        </w:trPr>
        <w:tc>
          <w:tcPr>
            <w:tcW w:w="1091" w:type="pct"/>
            <w:vMerge/>
            <w:shd w:val="clear" w:color="auto" w:fill="auto"/>
            <w:vAlign w:val="center"/>
          </w:tcPr>
          <w:p w14:paraId="18BB7ACC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14:paraId="6B629D94" w14:textId="77777777" w:rsidR="0087200E" w:rsidRPr="00D342AD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/>
                <w:bCs/>
                <w:szCs w:val="21"/>
              </w:rPr>
              <w:t>3800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1441CD1" w14:textId="77777777" w:rsidR="0087200E" w:rsidRPr="00D342AD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3</w:t>
            </w:r>
            <w:r>
              <w:rPr>
                <w:rFonts w:eastAsia="黑体" w:cs="黑体"/>
                <w:bCs/>
                <w:szCs w:val="21"/>
              </w:rPr>
              <w:t>300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12670C" w14:textId="77777777" w:rsidR="0087200E" w:rsidRPr="00D342AD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/>
                <w:bCs/>
                <w:szCs w:val="21"/>
              </w:rPr>
              <w:t>1850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</w:tr>
      <w:tr w:rsidR="0087200E" w:rsidRPr="00D342AD" w14:paraId="615F80D1" w14:textId="77777777" w:rsidTr="0087200E">
        <w:trPr>
          <w:trHeight w:val="861"/>
        </w:trPr>
        <w:tc>
          <w:tcPr>
            <w:tcW w:w="1091" w:type="pct"/>
            <w:shd w:val="clear" w:color="auto" w:fill="auto"/>
            <w:vAlign w:val="center"/>
          </w:tcPr>
          <w:p w14:paraId="335F8B9C" w14:textId="77777777" w:rsidR="0087200E" w:rsidRP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 w:cs="黑体"/>
                <w:bCs/>
                <w:color w:val="404040" w:themeColor="text1" w:themeTint="BF"/>
                <w:szCs w:val="21"/>
              </w:rPr>
            </w:pPr>
            <w:r w:rsidRPr="0087200E">
              <w:rPr>
                <w:rFonts w:eastAsia="黑体" w:cs="黑体" w:hint="eastAsia"/>
                <w:bCs/>
                <w:color w:val="404040" w:themeColor="text1" w:themeTint="BF"/>
                <w:sz w:val="28"/>
                <w:szCs w:val="28"/>
              </w:rPr>
              <w:t>学期组合</w:t>
            </w:r>
          </w:p>
        </w:tc>
        <w:tc>
          <w:tcPr>
            <w:tcW w:w="3909" w:type="pct"/>
            <w:gridSpan w:val="3"/>
            <w:shd w:val="clear" w:color="auto" w:fill="auto"/>
            <w:vAlign w:val="center"/>
          </w:tcPr>
          <w:p w14:paraId="737BBB9B" w14:textId="77777777" w:rsidR="0087200E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任意两</w:t>
            </w:r>
            <w:r w:rsidRPr="004F686B">
              <w:rPr>
                <w:rFonts w:eastAsia="黑体" w:cs="黑体" w:hint="eastAsia"/>
                <w:bCs/>
                <w:szCs w:val="21"/>
              </w:rPr>
              <w:t>个学期</w:t>
            </w:r>
            <w:r>
              <w:rPr>
                <w:rFonts w:eastAsia="黑体" w:cs="黑体" w:hint="eastAsia"/>
                <w:bCs/>
                <w:szCs w:val="21"/>
              </w:rPr>
              <w:t>：两学期费用加总后，减免</w:t>
            </w:r>
            <w:r>
              <w:rPr>
                <w:rFonts w:eastAsia="黑体" w:cs="黑体" w:hint="eastAsia"/>
                <w:bCs/>
                <w:szCs w:val="21"/>
              </w:rPr>
              <w:t>5</w:t>
            </w:r>
            <w:r>
              <w:rPr>
                <w:rFonts w:eastAsia="黑体" w:cs="黑体"/>
                <w:bCs/>
                <w:szCs w:val="21"/>
              </w:rPr>
              <w:t>00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  <w:p w14:paraId="6CD924A3" w14:textId="77777777" w:rsidR="0087200E" w:rsidRPr="004F686B" w:rsidRDefault="0087200E" w:rsidP="0087200E">
            <w:pPr>
              <w:pStyle w:val="2"/>
              <w:adjustRightInd w:val="0"/>
              <w:snapToGrid w:val="0"/>
              <w:spacing w:line="400" w:lineRule="exact"/>
              <w:ind w:firstLineChars="0" w:firstLine="0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 w:hint="eastAsia"/>
                <w:bCs/>
                <w:szCs w:val="21"/>
              </w:rPr>
              <w:t>任意三</w:t>
            </w:r>
            <w:r w:rsidRPr="004F686B">
              <w:rPr>
                <w:rFonts w:eastAsia="黑体" w:cs="黑体" w:hint="eastAsia"/>
                <w:bCs/>
                <w:szCs w:val="21"/>
              </w:rPr>
              <w:t>个学期</w:t>
            </w:r>
            <w:r>
              <w:rPr>
                <w:rFonts w:eastAsia="黑体" w:cs="黑体" w:hint="eastAsia"/>
                <w:bCs/>
                <w:szCs w:val="21"/>
              </w:rPr>
              <w:t>：三学期费用加总后，减免</w:t>
            </w:r>
            <w:r>
              <w:rPr>
                <w:rFonts w:eastAsia="黑体" w:cs="黑体"/>
                <w:bCs/>
                <w:szCs w:val="21"/>
              </w:rPr>
              <w:t>1000</w:t>
            </w:r>
            <w:r>
              <w:rPr>
                <w:rFonts w:eastAsia="黑体" w:cs="黑体" w:hint="eastAsia"/>
                <w:bCs/>
                <w:szCs w:val="21"/>
              </w:rPr>
              <w:t>欧元</w:t>
            </w:r>
          </w:p>
        </w:tc>
      </w:tr>
    </w:tbl>
    <w:p w14:paraId="06908011" w14:textId="708DC44B" w:rsidR="00EE4FB0" w:rsidRPr="0087200E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3BA4C226" w14:textId="77777777" w:rsidR="0087200E" w:rsidRPr="0087200E" w:rsidRDefault="0087200E" w:rsidP="0087200E">
      <w:pPr>
        <w:pStyle w:val="a3"/>
        <w:widowControl/>
        <w:numPr>
          <w:ilvl w:val="0"/>
          <w:numId w:val="35"/>
        </w:numPr>
        <w:spacing w:line="400" w:lineRule="exact"/>
        <w:ind w:leftChars="200" w:firstLineChars="0"/>
        <w:jc w:val="left"/>
        <w:rPr>
          <w:rFonts w:ascii="Calibri" w:eastAsia="黑体" w:hAnsi="Calibri" w:cs="Calibri"/>
          <w:color w:val="C00000"/>
        </w:rPr>
      </w:pPr>
      <w:bookmarkStart w:id="10" w:name="_Hlk1291188"/>
      <w:r w:rsidRPr="0087200E">
        <w:rPr>
          <w:rFonts w:ascii="Calibri" w:eastAsia="黑体" w:hAnsi="Calibri" w:cs="Calibri" w:hint="eastAsia"/>
          <w:color w:val="C00000"/>
        </w:rPr>
        <w:t>项目费【包含】</w:t>
      </w:r>
    </w:p>
    <w:p w14:paraId="351BBB03" w14:textId="5F71AB4E" w:rsidR="0087200E" w:rsidRDefault="0087200E" w:rsidP="0087200E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 w:hint="eastAsia"/>
          <w:color w:val="000000" w:themeColor="text1"/>
        </w:rPr>
        <w:t>申请费</w:t>
      </w:r>
      <w:r>
        <w:rPr>
          <w:rFonts w:ascii="Calibri" w:eastAsia="黑体" w:hAnsi="Calibri" w:cs="Calibri" w:hint="eastAsia"/>
          <w:color w:val="000000" w:themeColor="text1"/>
        </w:rPr>
        <w:t>、</w:t>
      </w:r>
      <w:r w:rsidRPr="0087200E">
        <w:rPr>
          <w:rFonts w:ascii="Calibri" w:eastAsia="黑体" w:hAnsi="Calibri" w:cs="Calibri" w:hint="eastAsia"/>
          <w:color w:val="000000" w:themeColor="text1"/>
        </w:rPr>
        <w:t>学费</w:t>
      </w:r>
      <w:r>
        <w:rPr>
          <w:rFonts w:ascii="Calibri" w:eastAsia="黑体" w:hAnsi="Calibri" w:cs="Calibri" w:hint="eastAsia"/>
          <w:color w:val="000000" w:themeColor="text1"/>
        </w:rPr>
        <w:t>、</w:t>
      </w:r>
      <w:r w:rsidRPr="0087200E">
        <w:rPr>
          <w:rFonts w:ascii="Calibri" w:eastAsia="黑体" w:hAnsi="Calibri" w:cs="Calibri" w:hint="eastAsia"/>
          <w:color w:val="000000" w:themeColor="text1"/>
        </w:rPr>
        <w:t>海外保险费</w:t>
      </w:r>
      <w:r>
        <w:rPr>
          <w:rFonts w:ascii="Calibri" w:eastAsia="黑体" w:hAnsi="Calibri" w:cs="Calibri" w:hint="eastAsia"/>
          <w:color w:val="000000" w:themeColor="text1"/>
        </w:rPr>
        <w:t>、</w:t>
      </w:r>
      <w:r w:rsidRPr="0087200E">
        <w:rPr>
          <w:rFonts w:ascii="Calibri" w:eastAsia="黑体" w:hAnsi="Calibri" w:cs="Calibri" w:hint="eastAsia"/>
          <w:color w:val="000000" w:themeColor="text1"/>
        </w:rPr>
        <w:t>快递费</w:t>
      </w:r>
      <w:r>
        <w:rPr>
          <w:rFonts w:ascii="Calibri" w:eastAsia="黑体" w:hAnsi="Calibri" w:cs="Calibri" w:hint="eastAsia"/>
          <w:color w:val="000000" w:themeColor="text1"/>
        </w:rPr>
        <w:t>、</w:t>
      </w:r>
      <w:r w:rsidRPr="0087200E">
        <w:rPr>
          <w:rFonts w:ascii="Calibri" w:eastAsia="黑体" w:hAnsi="Calibri" w:cs="Calibri" w:hint="eastAsia"/>
          <w:color w:val="000000" w:themeColor="text1"/>
        </w:rPr>
        <w:t>接机费</w:t>
      </w:r>
      <w:r>
        <w:rPr>
          <w:rFonts w:ascii="Calibri" w:eastAsia="黑体" w:hAnsi="Calibri" w:cs="Calibri" w:hint="eastAsia"/>
          <w:color w:val="000000" w:themeColor="text1"/>
        </w:rPr>
        <w:t>、</w:t>
      </w:r>
      <w:r w:rsidRPr="0087200E">
        <w:rPr>
          <w:rFonts w:ascii="Calibri" w:eastAsia="黑体" w:hAnsi="Calibri" w:cs="Calibri" w:hint="eastAsia"/>
          <w:color w:val="000000" w:themeColor="text1"/>
        </w:rPr>
        <w:t>服务费等</w:t>
      </w:r>
    </w:p>
    <w:p w14:paraId="5B378B8D" w14:textId="030298A4" w:rsidR="0087200E" w:rsidRPr="0087200E" w:rsidRDefault="0087200E" w:rsidP="0087200E">
      <w:pPr>
        <w:pStyle w:val="a3"/>
        <w:widowControl/>
        <w:numPr>
          <w:ilvl w:val="0"/>
          <w:numId w:val="35"/>
        </w:numPr>
        <w:spacing w:line="400" w:lineRule="exact"/>
        <w:ind w:leftChars="200" w:firstLineChars="0"/>
        <w:jc w:val="left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项目</w:t>
      </w:r>
      <w:r w:rsidRPr="0087200E">
        <w:rPr>
          <w:rFonts w:ascii="Calibri" w:eastAsia="黑体" w:hAnsi="Calibri" w:cs="Calibri" w:hint="eastAsia"/>
          <w:color w:val="C00000"/>
        </w:rPr>
        <w:t>费【不含】</w:t>
      </w:r>
    </w:p>
    <w:p w14:paraId="03E23CE8" w14:textId="1BA9C6AD" w:rsidR="0087200E" w:rsidRPr="0087200E" w:rsidRDefault="0087200E" w:rsidP="0087200E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 w:hint="eastAsia"/>
          <w:color w:val="000000" w:themeColor="text1"/>
        </w:rPr>
        <w:t>住宿费，活动费，餐费，签证费，国际往返机票</w:t>
      </w:r>
      <w:r>
        <w:rPr>
          <w:rFonts w:ascii="Calibri" w:eastAsia="黑体" w:hAnsi="Calibri" w:cs="Calibri" w:hint="eastAsia"/>
          <w:color w:val="000000" w:themeColor="text1"/>
        </w:rPr>
        <w:t>、</w:t>
      </w:r>
      <w:r w:rsidRPr="0087200E">
        <w:rPr>
          <w:rFonts w:ascii="Calibri" w:eastAsia="黑体" w:hAnsi="Calibri" w:cs="Calibri" w:hint="eastAsia"/>
          <w:color w:val="000000" w:themeColor="text1"/>
        </w:rPr>
        <w:t>个人消费等</w:t>
      </w:r>
    </w:p>
    <w:p w14:paraId="0BB55C0B" w14:textId="15A67910" w:rsidR="0087200E" w:rsidRPr="0087200E" w:rsidRDefault="0087200E" w:rsidP="0087200E">
      <w:pPr>
        <w:pStyle w:val="a3"/>
        <w:widowControl/>
        <w:numPr>
          <w:ilvl w:val="0"/>
          <w:numId w:val="35"/>
        </w:numPr>
        <w:spacing w:line="400" w:lineRule="exact"/>
        <w:ind w:leftChars="200" w:firstLineChars="0"/>
        <w:jc w:val="left"/>
        <w:rPr>
          <w:rFonts w:ascii="Calibri" w:eastAsia="黑体" w:hAnsi="Calibri" w:cs="Calibri"/>
          <w:color w:val="C00000"/>
        </w:rPr>
      </w:pPr>
      <w:r w:rsidRPr="0087200E">
        <w:rPr>
          <w:rFonts w:ascii="Calibri" w:eastAsia="黑体" w:hAnsi="Calibri" w:cs="Calibri" w:hint="eastAsia"/>
          <w:color w:val="C00000"/>
        </w:rPr>
        <w:t>说明</w:t>
      </w:r>
    </w:p>
    <w:p w14:paraId="29B5090B" w14:textId="158E35DF" w:rsidR="00EE4FB0" w:rsidRDefault="0087200E" w:rsidP="0087200E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 w:hint="eastAsia"/>
          <w:color w:val="000000" w:themeColor="text1"/>
        </w:rPr>
        <w:t>费用内容及支付说明以各项目参加协议为准。</w:t>
      </w:r>
    </w:p>
    <w:bookmarkEnd w:id="10"/>
    <w:p w14:paraId="607469E2" w14:textId="77777777" w:rsidR="0087200E" w:rsidRDefault="0087200E" w:rsidP="0087200E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166E912" w14:textId="14535481" w:rsidR="00EE4FB0" w:rsidRPr="004E365F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11" w:name="_Toc2342397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申请条件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|Program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 xml:space="preserve"> 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Requirement</w:t>
      </w:r>
      <w:bookmarkEnd w:id="11"/>
    </w:p>
    <w:p w14:paraId="052D8C2E" w14:textId="77777777" w:rsidR="0087200E" w:rsidRPr="0087200E" w:rsidRDefault="0087200E" w:rsidP="0087200E">
      <w:pPr>
        <w:pStyle w:val="a3"/>
        <w:widowControl/>
        <w:numPr>
          <w:ilvl w:val="0"/>
          <w:numId w:val="36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 w:hint="eastAsia"/>
          <w:color w:val="000000" w:themeColor="text1"/>
        </w:rPr>
        <w:t>全日制在校生，成绩优秀、品行端正</w:t>
      </w:r>
    </w:p>
    <w:p w14:paraId="3F677829" w14:textId="77777777" w:rsidR="0087200E" w:rsidRPr="0087200E" w:rsidRDefault="0087200E" w:rsidP="0087200E">
      <w:pPr>
        <w:pStyle w:val="a3"/>
        <w:widowControl/>
        <w:numPr>
          <w:ilvl w:val="0"/>
          <w:numId w:val="36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/>
          <w:color w:val="000000" w:themeColor="text1"/>
        </w:rPr>
        <w:t>GPA</w:t>
      </w:r>
      <w:r w:rsidRPr="0087200E">
        <w:rPr>
          <w:rFonts w:ascii="Calibri" w:eastAsia="黑体" w:hAnsi="Calibri" w:cs="Calibri"/>
          <w:color w:val="000000" w:themeColor="text1"/>
        </w:rPr>
        <w:t>：</w:t>
      </w:r>
      <w:r w:rsidRPr="0087200E">
        <w:rPr>
          <w:rFonts w:ascii="Calibri" w:eastAsia="黑体" w:hAnsi="Calibri" w:cs="Calibri"/>
          <w:color w:val="000000" w:themeColor="text1"/>
        </w:rPr>
        <w:t>3.0/4.0</w:t>
      </w:r>
    </w:p>
    <w:p w14:paraId="7F798040" w14:textId="77777777" w:rsidR="0087200E" w:rsidRPr="0087200E" w:rsidRDefault="0087200E" w:rsidP="0087200E">
      <w:pPr>
        <w:pStyle w:val="a3"/>
        <w:widowControl/>
        <w:numPr>
          <w:ilvl w:val="0"/>
          <w:numId w:val="36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 w:hint="eastAsia"/>
          <w:color w:val="000000" w:themeColor="text1"/>
        </w:rPr>
        <w:t>语言要求</w:t>
      </w:r>
    </w:p>
    <w:p w14:paraId="733A22C4" w14:textId="77777777" w:rsidR="0087200E" w:rsidRPr="0087200E" w:rsidRDefault="0087200E" w:rsidP="0087200E">
      <w:pPr>
        <w:pStyle w:val="a3"/>
        <w:widowControl/>
        <w:numPr>
          <w:ilvl w:val="0"/>
          <w:numId w:val="38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/>
          <w:color w:val="000000" w:themeColor="text1"/>
        </w:rPr>
        <w:t>TOEFL</w:t>
      </w:r>
      <w:r w:rsidRPr="0087200E">
        <w:rPr>
          <w:rFonts w:ascii="Calibri" w:eastAsia="黑体" w:hAnsi="Calibri" w:cs="Calibri"/>
          <w:color w:val="000000" w:themeColor="text1"/>
        </w:rPr>
        <w:t>不低于</w:t>
      </w:r>
      <w:r w:rsidRPr="0087200E">
        <w:rPr>
          <w:rFonts w:ascii="Calibri" w:eastAsia="黑体" w:hAnsi="Calibri" w:cs="Calibri"/>
          <w:color w:val="000000" w:themeColor="text1"/>
        </w:rPr>
        <w:t>80</w:t>
      </w:r>
      <w:r w:rsidRPr="0087200E">
        <w:rPr>
          <w:rFonts w:ascii="Calibri" w:eastAsia="黑体" w:hAnsi="Calibri" w:cs="Calibri"/>
          <w:color w:val="000000" w:themeColor="text1"/>
        </w:rPr>
        <w:t>分</w:t>
      </w:r>
      <w:r w:rsidRPr="0087200E">
        <w:rPr>
          <w:rFonts w:ascii="Calibri" w:eastAsia="黑体" w:hAnsi="Calibri" w:cs="Calibri"/>
          <w:color w:val="000000" w:themeColor="text1"/>
        </w:rPr>
        <w:t>/IELTS</w:t>
      </w:r>
      <w:r w:rsidRPr="0087200E">
        <w:rPr>
          <w:rFonts w:ascii="Calibri" w:eastAsia="黑体" w:hAnsi="Calibri" w:cs="Calibri"/>
          <w:color w:val="000000" w:themeColor="text1"/>
        </w:rPr>
        <w:t>不低于</w:t>
      </w:r>
      <w:r w:rsidRPr="0087200E">
        <w:rPr>
          <w:rFonts w:ascii="Calibri" w:eastAsia="黑体" w:hAnsi="Calibri" w:cs="Calibri"/>
          <w:color w:val="000000" w:themeColor="text1"/>
        </w:rPr>
        <w:t>6.5</w:t>
      </w:r>
      <w:r w:rsidRPr="0087200E">
        <w:rPr>
          <w:rFonts w:ascii="Calibri" w:eastAsia="黑体" w:hAnsi="Calibri" w:cs="Calibri"/>
          <w:color w:val="000000" w:themeColor="text1"/>
        </w:rPr>
        <w:t>分</w:t>
      </w:r>
    </w:p>
    <w:p w14:paraId="28A2320D" w14:textId="6C737EB0" w:rsidR="00EE4FB0" w:rsidRDefault="0087200E" w:rsidP="0087200E">
      <w:pPr>
        <w:pStyle w:val="a3"/>
        <w:widowControl/>
        <w:numPr>
          <w:ilvl w:val="0"/>
          <w:numId w:val="38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 w:hint="eastAsia"/>
          <w:color w:val="000000" w:themeColor="text1"/>
        </w:rPr>
        <w:t>或大学英语四</w:t>
      </w:r>
      <w:r w:rsidRPr="0087200E">
        <w:rPr>
          <w:rFonts w:ascii="Calibri" w:eastAsia="黑体" w:hAnsi="Calibri" w:cs="Calibri"/>
          <w:color w:val="000000" w:themeColor="text1"/>
        </w:rPr>
        <w:t>/</w:t>
      </w:r>
      <w:r w:rsidRPr="0087200E">
        <w:rPr>
          <w:rFonts w:ascii="Calibri" w:eastAsia="黑体" w:hAnsi="Calibri" w:cs="Calibri"/>
          <w:color w:val="000000" w:themeColor="text1"/>
        </w:rPr>
        <w:t>六级不低于</w:t>
      </w:r>
      <w:r w:rsidRPr="0087200E">
        <w:rPr>
          <w:rFonts w:ascii="Calibri" w:eastAsia="黑体" w:hAnsi="Calibri" w:cs="Calibri"/>
          <w:color w:val="000000" w:themeColor="text1"/>
        </w:rPr>
        <w:t>500</w:t>
      </w:r>
      <w:r w:rsidRPr="0087200E">
        <w:rPr>
          <w:rFonts w:ascii="Calibri" w:eastAsia="黑体" w:hAnsi="Calibri" w:cs="Calibri"/>
          <w:color w:val="000000" w:themeColor="text1"/>
        </w:rPr>
        <w:t>分</w:t>
      </w:r>
    </w:p>
    <w:p w14:paraId="25D010B6" w14:textId="77777777" w:rsidR="0087200E" w:rsidRPr="0087200E" w:rsidRDefault="0087200E" w:rsidP="0087200E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14:paraId="4F5B1396" w14:textId="511CF5B8" w:rsidR="00EE4FB0" w:rsidRPr="004E365F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12" w:name="_Toc2342398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申请材料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|Material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 xml:space="preserve"> 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List</w:t>
      </w:r>
      <w:bookmarkEnd w:id="12"/>
    </w:p>
    <w:p w14:paraId="6F6B3CB9" w14:textId="0670AF87" w:rsidR="0087200E" w:rsidRPr="0087200E" w:rsidRDefault="0087200E" w:rsidP="0087200E">
      <w:pPr>
        <w:pStyle w:val="a3"/>
        <w:widowControl/>
        <w:numPr>
          <w:ilvl w:val="0"/>
          <w:numId w:val="3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/>
          <w:color w:val="000000" w:themeColor="text1"/>
        </w:rPr>
        <w:t>个人身份证、护照扫描件，护照尺寸照片电子版</w:t>
      </w:r>
    </w:p>
    <w:p w14:paraId="00056B7D" w14:textId="2C0A7F92" w:rsidR="0087200E" w:rsidRPr="0087200E" w:rsidRDefault="0087200E" w:rsidP="0087200E">
      <w:pPr>
        <w:pStyle w:val="a3"/>
        <w:widowControl/>
        <w:numPr>
          <w:ilvl w:val="0"/>
          <w:numId w:val="3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/>
          <w:color w:val="000000" w:themeColor="text1"/>
        </w:rPr>
        <w:t>英文版大学成绩单扫描件</w:t>
      </w:r>
    </w:p>
    <w:p w14:paraId="6AF94BA3" w14:textId="29CCE05A" w:rsidR="0087200E" w:rsidRPr="0087200E" w:rsidRDefault="0087200E" w:rsidP="0087200E">
      <w:pPr>
        <w:pStyle w:val="a3"/>
        <w:widowControl/>
        <w:numPr>
          <w:ilvl w:val="0"/>
          <w:numId w:val="3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/>
          <w:color w:val="000000" w:themeColor="text1"/>
        </w:rPr>
        <w:t>语言成绩单扫描件</w:t>
      </w:r>
    </w:p>
    <w:p w14:paraId="5EE341AB" w14:textId="33C7AE25" w:rsidR="00EE4FB0" w:rsidRPr="0087200E" w:rsidRDefault="0087200E" w:rsidP="0087200E">
      <w:pPr>
        <w:pStyle w:val="a3"/>
        <w:widowControl/>
        <w:numPr>
          <w:ilvl w:val="0"/>
          <w:numId w:val="3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87200E">
        <w:rPr>
          <w:rFonts w:ascii="Calibri" w:eastAsia="黑体" w:hAnsi="Calibri" w:cs="Calibri"/>
          <w:color w:val="000000" w:themeColor="text1"/>
        </w:rPr>
        <w:t>项目报名表及住宿申请表</w:t>
      </w:r>
    </w:p>
    <w:p w14:paraId="3A213D91" w14:textId="77777777" w:rsidR="0000668D" w:rsidRDefault="0000668D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14:paraId="290CE94E" w14:textId="30E67135" w:rsidR="006B30D2" w:rsidRPr="004E365F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13" w:name="_Toc2342399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lastRenderedPageBreak/>
        <w:t>申请流程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|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>Participation Process</w:t>
      </w:r>
      <w:bookmarkEnd w:id="13"/>
    </w:p>
    <w:p w14:paraId="25B99E67" w14:textId="00EE9E5D" w:rsidR="009B7119" w:rsidRPr="009B7119" w:rsidRDefault="009B7119" w:rsidP="00111F4F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填写报名表</w:t>
      </w:r>
      <w:r>
        <w:rPr>
          <w:rFonts w:ascii="Calibri" w:eastAsia="黑体" w:hAnsi="Calibri" w:cs="Calibri" w:hint="eastAsia"/>
        </w:rPr>
        <w:t>链接</w:t>
      </w:r>
    </w:p>
    <w:p w14:paraId="56561207" w14:textId="77777777" w:rsidR="0087200E" w:rsidRPr="0087200E" w:rsidRDefault="0087200E" w:rsidP="0087200E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主办方将确认报名信息并对报名学生进行筛选；</w:t>
      </w:r>
    </w:p>
    <w:p w14:paraId="3EFE770D" w14:textId="77777777" w:rsidR="0087200E" w:rsidRPr="0087200E" w:rsidRDefault="0087200E" w:rsidP="0087200E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缴纳项目费，并与主办方签订项目协议；</w:t>
      </w:r>
    </w:p>
    <w:p w14:paraId="432A05C3" w14:textId="77777777" w:rsidR="0087200E" w:rsidRPr="0087200E" w:rsidRDefault="0087200E" w:rsidP="0087200E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主办方将为学生申请项目；</w:t>
      </w:r>
    </w:p>
    <w:p w14:paraId="28705C8C" w14:textId="77777777" w:rsidR="0087200E" w:rsidRDefault="0087200E" w:rsidP="0087200E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87200E">
        <w:rPr>
          <w:rFonts w:ascii="Calibri" w:eastAsia="黑体" w:hAnsi="Calibri" w:cs="Calibri" w:hint="eastAsia"/>
        </w:rPr>
        <w:t>在学生获得录取后协助学生准备签证材料</w:t>
      </w:r>
    </w:p>
    <w:p w14:paraId="2C326F9D" w14:textId="373FDF90" w:rsidR="009B7119" w:rsidRPr="009B7119" w:rsidRDefault="009B7119" w:rsidP="0087200E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行前指导</w:t>
      </w:r>
    </w:p>
    <w:p w14:paraId="7DEA72BA" w14:textId="6D88EFA6" w:rsidR="006B30D2" w:rsidRDefault="009B7119" w:rsidP="00111F4F">
      <w:pPr>
        <w:pStyle w:val="a3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出发</w:t>
      </w:r>
    </w:p>
    <w:p w14:paraId="54E1835D" w14:textId="77777777" w:rsidR="009B7119" w:rsidRPr="00DD1548" w:rsidRDefault="009B7119" w:rsidP="009B7119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14:paraId="3FFD11F6" w14:textId="6ECDC940" w:rsidR="00AD54A8" w:rsidRPr="004E365F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</w:pPr>
      <w:bookmarkStart w:id="14" w:name="_Toc2342400"/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报名方式</w:t>
      </w:r>
      <w:r w:rsidR="006F1943"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|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Sign</w:t>
      </w:r>
      <w:r w:rsidRPr="004E365F">
        <w:rPr>
          <w:rFonts w:ascii="Calibri" w:eastAsia="黑体" w:hAnsi="Calibri"/>
          <w:b w:val="0"/>
          <w:color w:val="404040" w:themeColor="text1" w:themeTint="BF"/>
          <w:sz w:val="30"/>
          <w:szCs w:val="30"/>
        </w:rPr>
        <w:t xml:space="preserve"> </w:t>
      </w:r>
      <w:r w:rsidRPr="004E365F">
        <w:rPr>
          <w:rFonts w:ascii="Calibri" w:eastAsia="黑体" w:hAnsi="Calibri" w:hint="eastAsia"/>
          <w:b w:val="0"/>
          <w:color w:val="404040" w:themeColor="text1" w:themeTint="BF"/>
          <w:sz w:val="30"/>
          <w:szCs w:val="30"/>
        </w:rPr>
        <w:t>Up</w:t>
      </w:r>
      <w:bookmarkEnd w:id="14"/>
    </w:p>
    <w:p w14:paraId="138C8BCB" w14:textId="4EE35455" w:rsidR="006B30D2" w:rsidRPr="0087200E" w:rsidRDefault="0087200E" w:rsidP="0087200E">
      <w:pPr>
        <w:spacing w:line="400" w:lineRule="exact"/>
        <w:ind w:left="420"/>
        <w:jc w:val="left"/>
        <w:rPr>
          <w:rFonts w:ascii="Calibri" w:eastAsia="黑体" w:hAnsi="Calibri"/>
          <w:color w:val="C00000"/>
          <w:szCs w:val="21"/>
        </w:rPr>
      </w:pPr>
      <w:r w:rsidRPr="0087200E">
        <w:rPr>
          <w:rFonts w:ascii="Calibri" w:eastAsia="黑体" w:hAnsi="Calibri" w:hint="eastAsia"/>
          <w:color w:val="C00000"/>
          <w:szCs w:val="21"/>
        </w:rPr>
        <w:t>柏林工业大学暑期学术项目</w:t>
      </w:r>
      <w:r w:rsidR="009B7119" w:rsidRPr="0087200E">
        <w:rPr>
          <w:rFonts w:ascii="Calibri" w:eastAsia="黑体" w:hAnsi="Calibri" w:hint="eastAsia"/>
          <w:color w:val="C00000"/>
          <w:szCs w:val="21"/>
        </w:rPr>
        <w:t>遴选中心</w:t>
      </w:r>
    </w:p>
    <w:p w14:paraId="03094470" w14:textId="796F886A" w:rsidR="00C45F5E" w:rsidRDefault="00C45F5E" w:rsidP="0087200E">
      <w:pPr>
        <w:pStyle w:val="a3"/>
        <w:numPr>
          <w:ilvl w:val="0"/>
          <w:numId w:val="15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5" w:name="_Hlk1028925"/>
      <w:r w:rsidRPr="00C45F5E">
        <w:rPr>
          <w:rFonts w:ascii="Calibri" w:eastAsia="黑体" w:hAnsi="Calibri" w:hint="eastAsia"/>
          <w:color w:val="000000" w:themeColor="text1"/>
          <w:szCs w:val="21"/>
        </w:rPr>
        <w:t>报名链接：</w:t>
      </w:r>
      <w:hyperlink r:id="rId9" w:history="1">
        <w:r w:rsidRPr="007312C3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6AF228F1" w14:textId="7B236E61" w:rsidR="009B7119" w:rsidRPr="009B7119" w:rsidRDefault="009B7119" w:rsidP="0087200E">
      <w:pPr>
        <w:pStyle w:val="a3"/>
        <w:numPr>
          <w:ilvl w:val="0"/>
          <w:numId w:val="15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933231">
        <w:rPr>
          <w:rFonts w:ascii="Calibri" w:eastAsia="黑体" w:hAnsi="Calibri" w:hint="eastAsia"/>
          <w:color w:val="000000" w:themeColor="text1"/>
          <w:szCs w:val="21"/>
        </w:rPr>
        <w:t>shdq</w:t>
      </w:r>
      <w:r w:rsidRPr="009B7119">
        <w:rPr>
          <w:rFonts w:ascii="Calibri" w:eastAsia="黑体" w:hAnsi="Calibri"/>
          <w:color w:val="000000" w:themeColor="text1"/>
          <w:szCs w:val="21"/>
        </w:rPr>
        <w:t>@xf-world.org</w:t>
      </w:r>
    </w:p>
    <w:p w14:paraId="6719A41A" w14:textId="32B6DFC3" w:rsidR="009B7119" w:rsidRPr="009B7119" w:rsidRDefault="009B7119" w:rsidP="0087200E">
      <w:pPr>
        <w:pStyle w:val="a3"/>
        <w:numPr>
          <w:ilvl w:val="0"/>
          <w:numId w:val="15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</w:p>
    <w:p w14:paraId="3BA3E3D7" w14:textId="3F639169" w:rsidR="005820D4" w:rsidRPr="006B30D2" w:rsidRDefault="006B30D2" w:rsidP="0087200E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="009B7119"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bookmarkEnd w:id="15"/>
    <w:p w14:paraId="7734F3D4" w14:textId="3B3D2FA8" w:rsidR="0049437B" w:rsidRPr="00933231" w:rsidRDefault="0049437B" w:rsidP="00933231">
      <w:pPr>
        <w:spacing w:line="360" w:lineRule="exact"/>
        <w:jc w:val="left"/>
        <w:rPr>
          <w:rFonts w:ascii="Calibri" w:hAnsi="Calibri" w:hint="eastAsia"/>
        </w:rPr>
      </w:pPr>
    </w:p>
    <w:sectPr w:rsidR="0049437B" w:rsidRPr="00933231" w:rsidSect="004E365F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dashDotStroked" w:sz="24" w:space="24" w:color="404040" w:themeColor="text1" w:themeTint="BF"/>
        <w:left w:val="dashDotStroked" w:sz="24" w:space="24" w:color="404040" w:themeColor="text1" w:themeTint="BF"/>
        <w:bottom w:val="dashDotStroked" w:sz="24" w:space="24" w:color="404040" w:themeColor="text1" w:themeTint="BF"/>
        <w:right w:val="dashDotStroked" w:sz="24" w:space="24" w:color="404040" w:themeColor="text1" w:themeTint="BF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C526A" w14:textId="77777777" w:rsidR="00D56925" w:rsidRDefault="00D56925" w:rsidP="003D05D4">
      <w:r>
        <w:separator/>
      </w:r>
    </w:p>
  </w:endnote>
  <w:endnote w:type="continuationSeparator" w:id="0">
    <w:p w14:paraId="394B7BB6" w14:textId="77777777" w:rsidR="00D56925" w:rsidRDefault="00D56925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4E3E7C" w:rsidRPr="004E3E7C">
          <w:rPr>
            <w:rFonts w:ascii="Times New Roman" w:hAnsi="Times New Roman" w:cs="Times New Roman"/>
            <w:b/>
            <w:noProof/>
            <w:lang w:val="zh-CN"/>
          </w:rPr>
          <w:t>3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37005" w14:textId="77777777" w:rsidR="00D56925" w:rsidRDefault="00D56925" w:rsidP="003D05D4">
      <w:r>
        <w:separator/>
      </w:r>
    </w:p>
  </w:footnote>
  <w:footnote w:type="continuationSeparator" w:id="0">
    <w:p w14:paraId="46D764DF" w14:textId="77777777" w:rsidR="00D56925" w:rsidRDefault="00D56925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4F429391" w:rsidR="00EC334C" w:rsidRPr="00D91EE6" w:rsidRDefault="004E365F" w:rsidP="0081010D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德国</w:t>
    </w:r>
    <w:r w:rsidRPr="004E365F">
      <w:rPr>
        <w:rFonts w:ascii="Times New Roman" w:eastAsia="方正姚体" w:hAnsi="Times New Roman" w:cs="Times New Roman" w:hint="eastAsia"/>
        <w:sz w:val="18"/>
        <w:szCs w:val="18"/>
      </w:rPr>
      <w:t>柏林工业大学暑期学术项目</w:t>
    </w:r>
    <w:r w:rsidR="00EE4FB0">
      <w:rPr>
        <w:rFonts w:ascii="Times New Roman" w:eastAsia="方正姚体" w:hAnsi="Times New Roman" w:cs="Times New Roman" w:hint="eastAsia"/>
        <w:sz w:val="18"/>
        <w:szCs w:val="18"/>
      </w:rPr>
      <w:t>·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2019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（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201902</w:t>
    </w:r>
    <w:r w:rsidR="0081010D">
      <w:rPr>
        <w:rFonts w:ascii="Times New Roman" w:eastAsia="方正姚体" w:hAnsi="Times New Roman" w:cs="Times New Roman"/>
        <w:sz w:val="18"/>
        <w:szCs w:val="18"/>
      </w:rPr>
      <w:t>1</w:t>
    </w:r>
    <w:r w:rsidR="00EE4FB0">
      <w:rPr>
        <w:rFonts w:ascii="Times New Roman" w:eastAsia="方正姚体" w:hAnsi="Times New Roman" w:cs="Times New Roman"/>
        <w:sz w:val="18"/>
        <w:szCs w:val="18"/>
      </w:rPr>
      <w:t>7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CE03" w14:textId="0FAF4DB5" w:rsidR="00950A26" w:rsidRPr="0081010D" w:rsidRDefault="004E365F" w:rsidP="00AF1831">
    <w:pPr>
      <w:jc w:val="right"/>
      <w:rPr>
        <w:rFonts w:ascii="Times New Roman" w:hAnsi="Times New Roman" w:cs="Times New Roman"/>
        <w:sz w:val="18"/>
        <w:szCs w:val="18"/>
      </w:rPr>
    </w:pPr>
    <w:r w:rsidRPr="004E365F">
      <w:rPr>
        <w:rFonts w:ascii="Times New Roman" w:eastAsia="方正姚体" w:hAnsi="Times New Roman" w:cs="Times New Roman" w:hint="eastAsia"/>
        <w:sz w:val="18"/>
        <w:szCs w:val="18"/>
      </w:rPr>
      <w:t>德国柏林工业大学暑期学术项目·</w:t>
    </w:r>
    <w:r w:rsidRPr="004E365F">
      <w:rPr>
        <w:rFonts w:ascii="Times New Roman" w:eastAsia="方正姚体" w:hAnsi="Times New Roman" w:cs="Times New Roman"/>
        <w:sz w:val="18"/>
        <w:szCs w:val="18"/>
      </w:rPr>
      <w:t>2019</w:t>
    </w:r>
    <w:r w:rsidRPr="004E365F">
      <w:rPr>
        <w:rFonts w:ascii="Times New Roman" w:eastAsia="方正姚体" w:hAnsi="Times New Roman" w:cs="Times New Roman"/>
        <w:sz w:val="18"/>
        <w:szCs w:val="18"/>
      </w:rPr>
      <w:t>年度招生简章（</w:t>
    </w:r>
    <w:r w:rsidRPr="004E365F">
      <w:rPr>
        <w:rFonts w:ascii="Times New Roman" w:eastAsia="方正姚体" w:hAnsi="Times New Roman" w:cs="Times New Roman"/>
        <w:sz w:val="18"/>
        <w:szCs w:val="18"/>
      </w:rPr>
      <w:t>20190217</w:t>
    </w:r>
    <w:r w:rsidRPr="004E365F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84F"/>
    <w:multiLevelType w:val="hybridMultilevel"/>
    <w:tmpl w:val="20B8BE2A"/>
    <w:lvl w:ilvl="0" w:tplc="A38EFA7C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BC81CC5"/>
    <w:multiLevelType w:val="hybridMultilevel"/>
    <w:tmpl w:val="374CE8D6"/>
    <w:lvl w:ilvl="0" w:tplc="DFF08EDC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37C223F"/>
    <w:multiLevelType w:val="hybridMultilevel"/>
    <w:tmpl w:val="1C8457A6"/>
    <w:lvl w:ilvl="0" w:tplc="1A8CF470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6600320"/>
    <w:multiLevelType w:val="hybridMultilevel"/>
    <w:tmpl w:val="B7CC9DA6"/>
    <w:lvl w:ilvl="0" w:tplc="CDF6104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98948A7"/>
    <w:multiLevelType w:val="hybridMultilevel"/>
    <w:tmpl w:val="75AE0D8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1E75543"/>
    <w:multiLevelType w:val="hybridMultilevel"/>
    <w:tmpl w:val="06C2AB44"/>
    <w:lvl w:ilvl="0" w:tplc="3A30B15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227E7812"/>
    <w:multiLevelType w:val="hybridMultilevel"/>
    <w:tmpl w:val="17EAC3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7F5779"/>
    <w:multiLevelType w:val="hybridMultilevel"/>
    <w:tmpl w:val="B7723B84"/>
    <w:lvl w:ilvl="0" w:tplc="2326C3D8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59A4A27"/>
    <w:multiLevelType w:val="hybridMultilevel"/>
    <w:tmpl w:val="06C2AB44"/>
    <w:lvl w:ilvl="0" w:tplc="3A30B15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26DF6187"/>
    <w:multiLevelType w:val="hybridMultilevel"/>
    <w:tmpl w:val="06C2AB44"/>
    <w:lvl w:ilvl="0" w:tplc="3A30B15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2A2A42B6"/>
    <w:multiLevelType w:val="hybridMultilevel"/>
    <w:tmpl w:val="165626C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C2004D9"/>
    <w:multiLevelType w:val="hybridMultilevel"/>
    <w:tmpl w:val="F62C98F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F6E394F"/>
    <w:multiLevelType w:val="hybridMultilevel"/>
    <w:tmpl w:val="86AA8A4A"/>
    <w:lvl w:ilvl="0" w:tplc="1402E284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5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1C102B7"/>
    <w:multiLevelType w:val="hybridMultilevel"/>
    <w:tmpl w:val="06C2AB44"/>
    <w:lvl w:ilvl="0" w:tplc="3A30B15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32441CF8"/>
    <w:multiLevelType w:val="hybridMultilevel"/>
    <w:tmpl w:val="75AE0D8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5F8211E"/>
    <w:multiLevelType w:val="hybridMultilevel"/>
    <w:tmpl w:val="82E0410A"/>
    <w:lvl w:ilvl="0" w:tplc="92BCA57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36115574"/>
    <w:multiLevelType w:val="hybridMultilevel"/>
    <w:tmpl w:val="61F6A098"/>
    <w:lvl w:ilvl="0" w:tplc="AF6E9B1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F2359BF"/>
    <w:multiLevelType w:val="hybridMultilevel"/>
    <w:tmpl w:val="75AE0D8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9A0416C"/>
    <w:multiLevelType w:val="hybridMultilevel"/>
    <w:tmpl w:val="7D303530"/>
    <w:lvl w:ilvl="0" w:tplc="2B6C22BA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4AC65D1C"/>
    <w:multiLevelType w:val="hybridMultilevel"/>
    <w:tmpl w:val="AEDCC900"/>
    <w:lvl w:ilvl="0" w:tplc="52B0981A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B314BC5"/>
    <w:multiLevelType w:val="hybridMultilevel"/>
    <w:tmpl w:val="1CB48DD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BCB7EE0"/>
    <w:multiLevelType w:val="hybridMultilevel"/>
    <w:tmpl w:val="1A78CE3E"/>
    <w:lvl w:ilvl="0" w:tplc="1FE27B4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6" w15:restartNumberingAfterBreak="0">
    <w:nsid w:val="534A7DDD"/>
    <w:multiLevelType w:val="multilevel"/>
    <w:tmpl w:val="534A7DD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E275A9"/>
    <w:multiLevelType w:val="hybridMultilevel"/>
    <w:tmpl w:val="5DD400C6"/>
    <w:lvl w:ilvl="0" w:tplc="D9B806F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B49470E"/>
    <w:multiLevelType w:val="hybridMultilevel"/>
    <w:tmpl w:val="3FE2441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E9717EB"/>
    <w:multiLevelType w:val="hybridMultilevel"/>
    <w:tmpl w:val="C2CE08A8"/>
    <w:lvl w:ilvl="0" w:tplc="3F68D92A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F0A56E7"/>
    <w:multiLevelType w:val="hybridMultilevel"/>
    <w:tmpl w:val="75AE0D8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6171791D"/>
    <w:multiLevelType w:val="hybridMultilevel"/>
    <w:tmpl w:val="20B8BE2A"/>
    <w:lvl w:ilvl="0" w:tplc="A38EFA7C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1A55305"/>
    <w:multiLevelType w:val="hybridMultilevel"/>
    <w:tmpl w:val="1A78CE3E"/>
    <w:lvl w:ilvl="0" w:tplc="1FE27B4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 w15:restartNumberingAfterBreak="0">
    <w:nsid w:val="628F51D9"/>
    <w:multiLevelType w:val="hybridMultilevel"/>
    <w:tmpl w:val="8586D0D4"/>
    <w:lvl w:ilvl="0" w:tplc="5D26E81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4" w15:restartNumberingAfterBreak="0">
    <w:nsid w:val="640A2961"/>
    <w:multiLevelType w:val="hybridMultilevel"/>
    <w:tmpl w:val="028E7440"/>
    <w:lvl w:ilvl="0" w:tplc="AF06E9D4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73184334"/>
    <w:multiLevelType w:val="hybridMultilevel"/>
    <w:tmpl w:val="BE1CCB0A"/>
    <w:lvl w:ilvl="0" w:tplc="61CAE256">
      <w:start w:val="1"/>
      <w:numFmt w:val="bullet"/>
      <w:suff w:val="space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4227C2E"/>
    <w:multiLevelType w:val="hybridMultilevel"/>
    <w:tmpl w:val="824E8738"/>
    <w:lvl w:ilvl="0" w:tplc="1DDE33B4">
      <w:start w:val="1"/>
      <w:numFmt w:val="bullet"/>
      <w:suff w:val="space"/>
      <w:lvlText w:val=""/>
      <w:lvlJc w:val="left"/>
      <w:pPr>
        <w:ind w:left="24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3" w:hanging="420"/>
      </w:pPr>
      <w:rPr>
        <w:rFonts w:ascii="Wingdings" w:hAnsi="Wingdings" w:hint="default"/>
      </w:rPr>
    </w:lvl>
  </w:abstractNum>
  <w:abstractNum w:abstractNumId="37" w15:restartNumberingAfterBreak="0">
    <w:nsid w:val="791E5239"/>
    <w:multiLevelType w:val="hybridMultilevel"/>
    <w:tmpl w:val="5D16A21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7A880719"/>
    <w:multiLevelType w:val="hybridMultilevel"/>
    <w:tmpl w:val="F2C65BFE"/>
    <w:lvl w:ilvl="0" w:tplc="3D5E8B2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 w15:restartNumberingAfterBreak="0">
    <w:nsid w:val="7CDB28F1"/>
    <w:multiLevelType w:val="hybridMultilevel"/>
    <w:tmpl w:val="B874B3C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DAC7F4E"/>
    <w:multiLevelType w:val="hybridMultilevel"/>
    <w:tmpl w:val="75AE0D8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10"/>
  </w:num>
  <w:num w:numId="5">
    <w:abstractNumId w:val="37"/>
  </w:num>
  <w:num w:numId="6">
    <w:abstractNumId w:val="36"/>
  </w:num>
  <w:num w:numId="7">
    <w:abstractNumId w:val="20"/>
  </w:num>
  <w:num w:numId="8">
    <w:abstractNumId w:val="18"/>
  </w:num>
  <w:num w:numId="9">
    <w:abstractNumId w:val="17"/>
  </w:num>
  <w:num w:numId="10">
    <w:abstractNumId w:val="13"/>
  </w:num>
  <w:num w:numId="11">
    <w:abstractNumId w:val="38"/>
  </w:num>
  <w:num w:numId="12">
    <w:abstractNumId w:val="32"/>
  </w:num>
  <w:num w:numId="13">
    <w:abstractNumId w:val="25"/>
  </w:num>
  <w:num w:numId="14">
    <w:abstractNumId w:val="12"/>
  </w:num>
  <w:num w:numId="15">
    <w:abstractNumId w:val="21"/>
  </w:num>
  <w:num w:numId="16">
    <w:abstractNumId w:val="2"/>
  </w:num>
  <w:num w:numId="17">
    <w:abstractNumId w:val="5"/>
  </w:num>
  <w:num w:numId="18">
    <w:abstractNumId w:val="39"/>
  </w:num>
  <w:num w:numId="19">
    <w:abstractNumId w:val="22"/>
  </w:num>
  <w:num w:numId="20">
    <w:abstractNumId w:val="29"/>
  </w:num>
  <w:num w:numId="21">
    <w:abstractNumId w:val="4"/>
  </w:num>
  <w:num w:numId="22">
    <w:abstractNumId w:val="9"/>
  </w:num>
  <w:num w:numId="23">
    <w:abstractNumId w:val="40"/>
  </w:num>
  <w:num w:numId="24">
    <w:abstractNumId w:val="11"/>
  </w:num>
  <w:num w:numId="25">
    <w:abstractNumId w:val="30"/>
  </w:num>
  <w:num w:numId="26">
    <w:abstractNumId w:val="16"/>
  </w:num>
  <w:num w:numId="27">
    <w:abstractNumId w:val="8"/>
  </w:num>
  <w:num w:numId="28">
    <w:abstractNumId w:val="28"/>
  </w:num>
  <w:num w:numId="29">
    <w:abstractNumId w:val="35"/>
  </w:num>
  <w:num w:numId="30">
    <w:abstractNumId w:val="1"/>
  </w:num>
  <w:num w:numId="31">
    <w:abstractNumId w:val="34"/>
  </w:num>
  <w:num w:numId="32">
    <w:abstractNumId w:val="19"/>
  </w:num>
  <w:num w:numId="33">
    <w:abstractNumId w:val="0"/>
  </w:num>
  <w:num w:numId="34">
    <w:abstractNumId w:val="31"/>
  </w:num>
  <w:num w:numId="35">
    <w:abstractNumId w:val="23"/>
  </w:num>
  <w:num w:numId="36">
    <w:abstractNumId w:val="3"/>
  </w:num>
  <w:num w:numId="37">
    <w:abstractNumId w:val="27"/>
  </w:num>
  <w:num w:numId="38">
    <w:abstractNumId w:val="14"/>
  </w:num>
  <w:num w:numId="39">
    <w:abstractNumId w:val="33"/>
  </w:num>
  <w:num w:numId="40">
    <w:abstractNumId w:val="26"/>
  </w:num>
  <w:num w:numId="4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0790E"/>
    <w:rsid w:val="000428D3"/>
    <w:rsid w:val="00047A7A"/>
    <w:rsid w:val="0009275E"/>
    <w:rsid w:val="00097350"/>
    <w:rsid w:val="000A144B"/>
    <w:rsid w:val="000A40F6"/>
    <w:rsid w:val="000C2F17"/>
    <w:rsid w:val="000D2EF1"/>
    <w:rsid w:val="000E3E82"/>
    <w:rsid w:val="00111F4F"/>
    <w:rsid w:val="001144A3"/>
    <w:rsid w:val="00192B7C"/>
    <w:rsid w:val="00197E13"/>
    <w:rsid w:val="001C76FA"/>
    <w:rsid w:val="001C7FEB"/>
    <w:rsid w:val="001D2801"/>
    <w:rsid w:val="001E4B0D"/>
    <w:rsid w:val="001F2B9A"/>
    <w:rsid w:val="002043A2"/>
    <w:rsid w:val="00214A92"/>
    <w:rsid w:val="00231D6A"/>
    <w:rsid w:val="00295D70"/>
    <w:rsid w:val="002979E2"/>
    <w:rsid w:val="002B135C"/>
    <w:rsid w:val="00303AC4"/>
    <w:rsid w:val="00304B22"/>
    <w:rsid w:val="00332522"/>
    <w:rsid w:val="00352721"/>
    <w:rsid w:val="003B1F5F"/>
    <w:rsid w:val="003D05D4"/>
    <w:rsid w:val="003D6CE6"/>
    <w:rsid w:val="003F2018"/>
    <w:rsid w:val="00453891"/>
    <w:rsid w:val="00475C41"/>
    <w:rsid w:val="0049437B"/>
    <w:rsid w:val="004C0532"/>
    <w:rsid w:val="004E18DC"/>
    <w:rsid w:val="004E365F"/>
    <w:rsid w:val="004E3E7C"/>
    <w:rsid w:val="004F1216"/>
    <w:rsid w:val="00520A30"/>
    <w:rsid w:val="00550F61"/>
    <w:rsid w:val="005820D4"/>
    <w:rsid w:val="00582D09"/>
    <w:rsid w:val="005A7484"/>
    <w:rsid w:val="005B50D4"/>
    <w:rsid w:val="005C1242"/>
    <w:rsid w:val="005D1B09"/>
    <w:rsid w:val="005F4109"/>
    <w:rsid w:val="006168DE"/>
    <w:rsid w:val="00647536"/>
    <w:rsid w:val="00670798"/>
    <w:rsid w:val="00690AAF"/>
    <w:rsid w:val="0069786F"/>
    <w:rsid w:val="006A6864"/>
    <w:rsid w:val="006A7A6E"/>
    <w:rsid w:val="006B30D2"/>
    <w:rsid w:val="006B45C6"/>
    <w:rsid w:val="006B76ED"/>
    <w:rsid w:val="006C7E3D"/>
    <w:rsid w:val="006E542F"/>
    <w:rsid w:val="006F1943"/>
    <w:rsid w:val="006F289E"/>
    <w:rsid w:val="00702D42"/>
    <w:rsid w:val="00723486"/>
    <w:rsid w:val="00763564"/>
    <w:rsid w:val="0076403F"/>
    <w:rsid w:val="00786B04"/>
    <w:rsid w:val="007C464A"/>
    <w:rsid w:val="007F542E"/>
    <w:rsid w:val="0081010D"/>
    <w:rsid w:val="00831BDE"/>
    <w:rsid w:val="00835000"/>
    <w:rsid w:val="008458FA"/>
    <w:rsid w:val="0087200E"/>
    <w:rsid w:val="00877D78"/>
    <w:rsid w:val="008960AC"/>
    <w:rsid w:val="008B2FEE"/>
    <w:rsid w:val="008F4575"/>
    <w:rsid w:val="00910A1C"/>
    <w:rsid w:val="00933231"/>
    <w:rsid w:val="00943EC1"/>
    <w:rsid w:val="00950A26"/>
    <w:rsid w:val="00951577"/>
    <w:rsid w:val="0097240D"/>
    <w:rsid w:val="009B7119"/>
    <w:rsid w:val="009D3043"/>
    <w:rsid w:val="00A03CA7"/>
    <w:rsid w:val="00A42863"/>
    <w:rsid w:val="00A460F5"/>
    <w:rsid w:val="00A63A63"/>
    <w:rsid w:val="00A92EDE"/>
    <w:rsid w:val="00AD54A8"/>
    <w:rsid w:val="00AE5E74"/>
    <w:rsid w:val="00AF1513"/>
    <w:rsid w:val="00AF1831"/>
    <w:rsid w:val="00AF18EF"/>
    <w:rsid w:val="00AF23C7"/>
    <w:rsid w:val="00AF38C8"/>
    <w:rsid w:val="00B05F01"/>
    <w:rsid w:val="00B23266"/>
    <w:rsid w:val="00B46237"/>
    <w:rsid w:val="00B763FD"/>
    <w:rsid w:val="00B9585E"/>
    <w:rsid w:val="00C1313F"/>
    <w:rsid w:val="00C2039B"/>
    <w:rsid w:val="00C4242D"/>
    <w:rsid w:val="00C45F5E"/>
    <w:rsid w:val="00C46A00"/>
    <w:rsid w:val="00C46B67"/>
    <w:rsid w:val="00C65434"/>
    <w:rsid w:val="00CB4433"/>
    <w:rsid w:val="00CD0BB2"/>
    <w:rsid w:val="00CE4D83"/>
    <w:rsid w:val="00D031BA"/>
    <w:rsid w:val="00D40520"/>
    <w:rsid w:val="00D54332"/>
    <w:rsid w:val="00D5597F"/>
    <w:rsid w:val="00D56925"/>
    <w:rsid w:val="00D91EE6"/>
    <w:rsid w:val="00DA241F"/>
    <w:rsid w:val="00DA761D"/>
    <w:rsid w:val="00DC39A7"/>
    <w:rsid w:val="00DD1548"/>
    <w:rsid w:val="00DF237A"/>
    <w:rsid w:val="00DF433B"/>
    <w:rsid w:val="00E04442"/>
    <w:rsid w:val="00E21C59"/>
    <w:rsid w:val="00E2365B"/>
    <w:rsid w:val="00E3484B"/>
    <w:rsid w:val="00E67132"/>
    <w:rsid w:val="00E67408"/>
    <w:rsid w:val="00E91745"/>
    <w:rsid w:val="00EC334C"/>
    <w:rsid w:val="00EE4FB0"/>
    <w:rsid w:val="00EF712B"/>
    <w:rsid w:val="00F6495E"/>
    <w:rsid w:val="00F70FED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ind w:firstLineChars="200" w:firstLine="420"/>
    </w:pPr>
  </w:style>
  <w:style w:type="table" w:styleId="a4">
    <w:name w:val="Table Grid"/>
    <w:basedOn w:val="a1"/>
    <w:uiPriority w:val="59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</w:style>
  <w:style w:type="paragraph" w:customStyle="1" w:styleId="11">
    <w:name w:val="列出段落1"/>
    <w:basedOn w:val="a"/>
    <w:qFormat/>
    <w:rsid w:val="00DD1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6C7E3D"/>
    <w:pPr>
      <w:ind w:firstLineChars="200" w:firstLine="420"/>
    </w:pPr>
    <w:rPr>
      <w:rFonts w:ascii="Calibri" w:eastAsia="宋体" w:hAnsi="Calibri" w:cs="Times New Roman"/>
    </w:rPr>
  </w:style>
  <w:style w:type="character" w:styleId="aa">
    <w:name w:val="Unresolved Mention"/>
    <w:basedOn w:val="a0"/>
    <w:uiPriority w:val="99"/>
    <w:semiHidden/>
    <w:unhideWhenUsed/>
    <w:rsid w:val="006C7E3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F23C7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7BAF-337E-8347-B1A0-C8D774AC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WANG ENRIQUE</cp:lastModifiedBy>
  <cp:revision>17</cp:revision>
  <cp:lastPrinted>2019-02-13T03:33:00Z</cp:lastPrinted>
  <dcterms:created xsi:type="dcterms:W3CDTF">2019-02-17T01:52:00Z</dcterms:created>
  <dcterms:modified xsi:type="dcterms:W3CDTF">2019-03-01T06:19:00Z</dcterms:modified>
</cp:coreProperties>
</file>