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87769" w14:textId="77777777" w:rsidR="004C41A1" w:rsidRDefault="00000000">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noProof/>
          <w:kern w:val="0"/>
          <w:sz w:val="32"/>
          <w:szCs w:val="21"/>
        </w:rPr>
        <w:drawing>
          <wp:anchor distT="0" distB="0" distL="114300" distR="114300" simplePos="0" relativeHeight="251659264" behindDoc="0" locked="0" layoutInCell="1" allowOverlap="1" wp14:anchorId="55D374F6" wp14:editId="2C3AD6A3">
            <wp:simplePos x="0" y="0"/>
            <wp:positionH relativeFrom="column">
              <wp:posOffset>4464050</wp:posOffset>
            </wp:positionH>
            <wp:positionV relativeFrom="paragraph">
              <wp:posOffset>-422275</wp:posOffset>
            </wp:positionV>
            <wp:extent cx="857885" cy="299720"/>
            <wp:effectExtent l="0" t="0" r="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692" cy="299801"/>
                    </a:xfrm>
                    <a:prstGeom prst="rect">
                      <a:avLst/>
                    </a:prstGeom>
                  </pic:spPr>
                </pic:pic>
              </a:graphicData>
            </a:graphic>
          </wp:anchor>
        </w:drawing>
      </w:r>
    </w:p>
    <w:p w14:paraId="2E59CC57" w14:textId="77777777" w:rsidR="004C41A1" w:rsidRDefault="004C41A1">
      <w:pPr>
        <w:widowControl/>
        <w:spacing w:line="360" w:lineRule="auto"/>
        <w:jc w:val="center"/>
        <w:rPr>
          <w:rFonts w:asciiTheme="minorHAnsi" w:eastAsiaTheme="majorEastAsia" w:hAnsiTheme="minorHAnsi" w:cstheme="minorHAnsi"/>
          <w:b/>
          <w:kern w:val="0"/>
          <w:sz w:val="32"/>
          <w:szCs w:val="21"/>
        </w:rPr>
      </w:pPr>
    </w:p>
    <w:p w14:paraId="4600ED3D" w14:textId="77777777" w:rsidR="004C41A1" w:rsidRDefault="00000000">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英国剑桥大学</w:t>
      </w:r>
      <w:r>
        <w:rPr>
          <w:rFonts w:asciiTheme="minorHAnsi" w:eastAsiaTheme="majorEastAsia" w:hAnsiTheme="minorHAnsi" w:cstheme="minorHAnsi"/>
          <w:b/>
          <w:kern w:val="0"/>
          <w:sz w:val="32"/>
          <w:szCs w:val="21"/>
        </w:rPr>
        <w:t xml:space="preserve"> </w:t>
      </w:r>
    </w:p>
    <w:p w14:paraId="2C9A0983" w14:textId="375DB5B0" w:rsidR="004C41A1" w:rsidRDefault="00000000">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强化学习</w:t>
      </w:r>
      <w:r w:rsidR="00B9090A">
        <w:rPr>
          <w:rFonts w:asciiTheme="minorHAnsi" w:eastAsiaTheme="majorEastAsia" w:hAnsiTheme="minorHAnsi" w:cstheme="minorHAnsi" w:hint="eastAsia"/>
          <w:b/>
          <w:kern w:val="0"/>
          <w:sz w:val="32"/>
          <w:szCs w:val="21"/>
        </w:rPr>
        <w:t>与</w:t>
      </w:r>
      <w:r w:rsidR="00FC312F">
        <w:rPr>
          <w:rFonts w:asciiTheme="minorHAnsi" w:eastAsiaTheme="majorEastAsia" w:hAnsiTheme="minorHAnsi" w:cstheme="minorHAnsi" w:hint="eastAsia"/>
          <w:b/>
          <w:kern w:val="0"/>
          <w:sz w:val="32"/>
          <w:szCs w:val="21"/>
        </w:rPr>
        <w:t>科研</w:t>
      </w:r>
      <w:r w:rsidR="00B9090A">
        <w:rPr>
          <w:rFonts w:asciiTheme="minorHAnsi" w:eastAsiaTheme="majorEastAsia" w:hAnsiTheme="minorHAnsi" w:cstheme="minorHAnsi" w:hint="eastAsia"/>
          <w:b/>
          <w:kern w:val="0"/>
          <w:sz w:val="32"/>
          <w:szCs w:val="21"/>
        </w:rPr>
        <w:t>技能</w:t>
      </w:r>
      <w:r>
        <w:rPr>
          <w:rFonts w:asciiTheme="minorHAnsi" w:eastAsiaTheme="majorEastAsia" w:hAnsiTheme="minorHAnsi" w:cstheme="minorHAnsi"/>
          <w:b/>
          <w:kern w:val="0"/>
          <w:sz w:val="32"/>
          <w:szCs w:val="21"/>
        </w:rPr>
        <w:t>项目</w:t>
      </w:r>
    </w:p>
    <w:p w14:paraId="2C6BC3F4" w14:textId="3EF94607" w:rsidR="004C41A1" w:rsidRDefault="004C41A1">
      <w:pPr>
        <w:widowControl/>
        <w:spacing w:line="360" w:lineRule="auto"/>
        <w:jc w:val="center"/>
        <w:rPr>
          <w:rFonts w:asciiTheme="minorHAnsi" w:eastAsiaTheme="majorEastAsia" w:hAnsiTheme="minorHAnsi" w:cstheme="minorHAnsi"/>
          <w:b/>
          <w:bCs/>
          <w:kern w:val="0"/>
          <w:sz w:val="24"/>
        </w:rPr>
      </w:pPr>
    </w:p>
    <w:p w14:paraId="3D49278E" w14:textId="77777777" w:rsidR="004C41A1" w:rsidRDefault="00000000">
      <w:pPr>
        <w:pStyle w:val="12"/>
        <w:widowControl/>
        <w:numPr>
          <w:ilvl w:val="0"/>
          <w:numId w:val="1"/>
        </w:numPr>
        <w:spacing w:line="360" w:lineRule="auto"/>
        <w:ind w:firstLineChars="0"/>
        <w:rPr>
          <w:rFonts w:asciiTheme="minorHAnsi" w:hAnsiTheme="minorHAnsi" w:cs="Calibri"/>
          <w:b/>
          <w:kern w:val="0"/>
          <w:szCs w:val="21"/>
        </w:rPr>
      </w:pPr>
      <w:r>
        <w:rPr>
          <w:rFonts w:asciiTheme="minorHAnsi" w:hAnsiTheme="minorHAnsi" w:cs="Calibri" w:hint="eastAsia"/>
          <w:b/>
          <w:kern w:val="0"/>
          <w:szCs w:val="21"/>
        </w:rPr>
        <w:t>项目综述</w:t>
      </w:r>
    </w:p>
    <w:p w14:paraId="3A7F4A1A" w14:textId="59781028" w:rsidR="004C41A1" w:rsidRDefault="00AE0364">
      <w:pPr>
        <w:widowControl/>
        <w:spacing w:line="360" w:lineRule="auto"/>
        <w:ind w:firstLine="420"/>
        <w:jc w:val="left"/>
        <w:rPr>
          <w:rFonts w:asciiTheme="minorHAnsi" w:eastAsiaTheme="majorEastAsia" w:hAnsiTheme="minorHAnsi" w:cstheme="minorHAnsi"/>
          <w:kern w:val="0"/>
          <w:szCs w:val="21"/>
        </w:rPr>
      </w:pPr>
      <w:bookmarkStart w:id="0" w:name="_Hlk177051838"/>
      <w:r>
        <w:rPr>
          <w:rFonts w:asciiTheme="minorHAnsi" w:eastAsiaTheme="majorEastAsia" w:hAnsiTheme="minorHAnsi" w:cstheme="minorHAnsi" w:hint="eastAsia"/>
          <w:kern w:val="0"/>
          <w:szCs w:val="21"/>
        </w:rPr>
        <w:t>强化学习（</w:t>
      </w:r>
      <w:r>
        <w:rPr>
          <w:rFonts w:asciiTheme="minorHAnsi" w:eastAsiaTheme="majorEastAsia" w:hAnsiTheme="minorHAnsi" w:cstheme="minorHAnsi" w:hint="eastAsia"/>
          <w:kern w:val="0"/>
          <w:szCs w:val="21"/>
        </w:rPr>
        <w:t>Reinforcement Learning</w:t>
      </w:r>
      <w:r>
        <w:rPr>
          <w:rFonts w:asciiTheme="minorHAnsi" w:eastAsiaTheme="majorEastAsia" w:hAnsiTheme="minorHAnsi" w:cstheme="minorHAnsi" w:hint="eastAsia"/>
          <w:kern w:val="0"/>
          <w:szCs w:val="21"/>
        </w:rPr>
        <w:t>）是人工智能领域的一个重要分支，不同于基于人工神经网络算法的深度学习，强化学习本质上是一种机器学习方法，</w:t>
      </w:r>
      <w:r w:rsidRPr="00AE0364">
        <w:rPr>
          <w:rFonts w:asciiTheme="minorHAnsi" w:eastAsiaTheme="majorEastAsia" w:hAnsiTheme="minorHAnsi" w:cstheme="minorHAnsi"/>
          <w:kern w:val="0"/>
          <w:szCs w:val="21"/>
        </w:rPr>
        <w:t>旨在让机器通过与环境的交互，不断尝试不同的策略并从中得到奖励或惩罚，从而学习如何选择优异的策略来实现某一目标</w:t>
      </w:r>
      <w:r>
        <w:rPr>
          <w:rFonts w:asciiTheme="minorHAnsi" w:eastAsiaTheme="majorEastAsia" w:hAnsiTheme="minorHAnsi" w:cstheme="minorHAnsi" w:hint="eastAsia"/>
          <w:kern w:val="0"/>
          <w:szCs w:val="21"/>
        </w:rPr>
        <w:t>。</w:t>
      </w:r>
      <w:bookmarkEnd w:id="0"/>
      <w:r>
        <w:rPr>
          <w:rFonts w:asciiTheme="minorHAnsi" w:eastAsiaTheme="majorEastAsia" w:hAnsiTheme="minorHAnsi" w:cstheme="minorHAnsi" w:hint="eastAsia"/>
          <w:kern w:val="0"/>
          <w:szCs w:val="21"/>
        </w:rPr>
        <w:t>本项目</w:t>
      </w:r>
      <w:r w:rsidR="00116743">
        <w:rPr>
          <w:rFonts w:asciiTheme="minorHAnsi" w:eastAsiaTheme="majorEastAsia" w:hAnsiTheme="minorHAnsi" w:cstheme="minorHAnsi" w:hint="eastAsia"/>
          <w:kern w:val="0"/>
          <w:szCs w:val="21"/>
        </w:rPr>
        <w:t>由</w:t>
      </w:r>
      <w:r>
        <w:rPr>
          <w:rFonts w:asciiTheme="minorHAnsi" w:eastAsiaTheme="majorEastAsia" w:hAnsiTheme="minorHAnsi" w:cstheme="minorHAnsi" w:hint="eastAsia"/>
          <w:kern w:val="0"/>
          <w:szCs w:val="21"/>
        </w:rPr>
        <w:t>英国剑桥大学</w:t>
      </w:r>
      <w:r w:rsidR="00116743">
        <w:rPr>
          <w:rFonts w:asciiTheme="minorHAnsi" w:eastAsiaTheme="majorEastAsia" w:hAnsiTheme="minorHAnsi" w:cstheme="minorHAnsi" w:hint="eastAsia"/>
          <w:kern w:val="0"/>
          <w:szCs w:val="21"/>
        </w:rPr>
        <w:t>计算机科学系教授亲自</w:t>
      </w:r>
      <w:r>
        <w:rPr>
          <w:rFonts w:asciiTheme="minorHAnsi" w:eastAsiaTheme="majorEastAsia" w:hAnsiTheme="minorHAnsi" w:cstheme="minorHAnsi" w:hint="eastAsia"/>
          <w:kern w:val="0"/>
          <w:szCs w:val="21"/>
        </w:rPr>
        <w:t>设计</w:t>
      </w:r>
      <w:r w:rsidR="00116743">
        <w:rPr>
          <w:rFonts w:asciiTheme="minorHAnsi" w:eastAsiaTheme="majorEastAsia" w:hAnsiTheme="minorHAnsi" w:cstheme="minorHAnsi" w:hint="eastAsia"/>
          <w:kern w:val="0"/>
          <w:szCs w:val="21"/>
        </w:rPr>
        <w:t>并授课</w:t>
      </w:r>
      <w:r>
        <w:rPr>
          <w:rFonts w:asciiTheme="minorHAnsi" w:eastAsiaTheme="majorEastAsia" w:hAnsiTheme="minorHAnsi" w:cstheme="minorHAnsi" w:hint="eastAsia"/>
          <w:kern w:val="0"/>
          <w:szCs w:val="21"/>
        </w:rPr>
        <w:t>，旨在提升学生在</w:t>
      </w:r>
      <w:r w:rsidR="00116743">
        <w:rPr>
          <w:rFonts w:asciiTheme="minorHAnsi" w:eastAsiaTheme="majorEastAsia" w:hAnsiTheme="minorHAnsi" w:cstheme="minorHAnsi" w:hint="eastAsia"/>
          <w:kern w:val="0"/>
          <w:szCs w:val="21"/>
        </w:rPr>
        <w:t>强化</w:t>
      </w:r>
      <w:r>
        <w:rPr>
          <w:rFonts w:asciiTheme="minorHAnsi" w:eastAsiaTheme="majorEastAsia" w:hAnsiTheme="minorHAnsi" w:cstheme="minorHAnsi" w:hint="eastAsia"/>
          <w:kern w:val="0"/>
          <w:szCs w:val="21"/>
        </w:rPr>
        <w:t>学习</w:t>
      </w:r>
      <w:r w:rsidR="00116743">
        <w:rPr>
          <w:rFonts w:asciiTheme="minorHAnsi" w:eastAsiaTheme="majorEastAsia" w:hAnsiTheme="minorHAnsi" w:cstheme="minorHAnsi" w:hint="eastAsia"/>
          <w:kern w:val="0"/>
          <w:szCs w:val="21"/>
        </w:rPr>
        <w:t>与神经网络等</w:t>
      </w:r>
      <w:r>
        <w:rPr>
          <w:rFonts w:asciiTheme="minorHAnsi" w:eastAsiaTheme="majorEastAsia" w:hAnsiTheme="minorHAnsi" w:cstheme="minorHAnsi" w:hint="eastAsia"/>
          <w:kern w:val="0"/>
          <w:szCs w:val="21"/>
        </w:rPr>
        <w:t>前沿领域的核心知识</w:t>
      </w:r>
      <w:r w:rsidR="00116743">
        <w:rPr>
          <w:rFonts w:asciiTheme="minorHAnsi" w:eastAsiaTheme="majorEastAsia" w:hAnsiTheme="minorHAnsi" w:cstheme="minorHAnsi" w:hint="eastAsia"/>
          <w:kern w:val="0"/>
          <w:szCs w:val="21"/>
        </w:rPr>
        <w:t>与技能</w:t>
      </w:r>
      <w:r>
        <w:rPr>
          <w:rFonts w:asciiTheme="minorHAnsi" w:eastAsiaTheme="majorEastAsia" w:hAnsiTheme="minorHAnsi" w:cstheme="minorHAnsi" w:hint="eastAsia"/>
          <w:kern w:val="0"/>
          <w:szCs w:val="21"/>
        </w:rPr>
        <w:t>，</w:t>
      </w:r>
      <w:r w:rsidR="00116743">
        <w:rPr>
          <w:rFonts w:asciiTheme="minorHAnsi" w:eastAsiaTheme="majorEastAsia" w:hAnsiTheme="minorHAnsi" w:cstheme="minorHAnsi" w:hint="eastAsia"/>
          <w:kern w:val="0"/>
          <w:szCs w:val="21"/>
        </w:rPr>
        <w:t>同时强化提高相关领域的研究技能</w:t>
      </w:r>
      <w:r w:rsidR="00C92698">
        <w:rPr>
          <w:rFonts w:asciiTheme="minorHAnsi" w:eastAsiaTheme="majorEastAsia" w:hAnsiTheme="minorHAnsi" w:cstheme="minorHAnsi" w:hint="eastAsia"/>
          <w:kern w:val="0"/>
          <w:szCs w:val="21"/>
        </w:rPr>
        <w:t>、团队项目实操能力与</w:t>
      </w:r>
      <w:r w:rsidR="00116743">
        <w:rPr>
          <w:rFonts w:asciiTheme="minorHAnsi" w:eastAsiaTheme="majorEastAsia" w:hAnsiTheme="minorHAnsi" w:cstheme="minorHAnsi" w:hint="eastAsia"/>
          <w:kern w:val="0"/>
          <w:szCs w:val="21"/>
        </w:rPr>
        <w:t>论文写作技巧</w:t>
      </w:r>
      <w:r>
        <w:rPr>
          <w:rFonts w:asciiTheme="minorHAnsi" w:eastAsiaTheme="majorEastAsia" w:hAnsiTheme="minorHAnsi" w:cstheme="minorHAnsi" w:hint="eastAsia"/>
          <w:kern w:val="0"/>
          <w:szCs w:val="21"/>
        </w:rPr>
        <w:t>。</w:t>
      </w:r>
    </w:p>
    <w:p w14:paraId="404AA747" w14:textId="77777777" w:rsidR="004C41A1" w:rsidRDefault="004C41A1">
      <w:pPr>
        <w:widowControl/>
        <w:spacing w:line="360" w:lineRule="auto"/>
        <w:ind w:firstLineChars="200" w:firstLine="420"/>
        <w:jc w:val="left"/>
        <w:rPr>
          <w:rFonts w:asciiTheme="minorHAnsi" w:eastAsiaTheme="majorEastAsia" w:hAnsiTheme="minorHAnsi" w:cstheme="minorHAnsi"/>
          <w:kern w:val="0"/>
          <w:szCs w:val="21"/>
        </w:rPr>
      </w:pPr>
    </w:p>
    <w:p w14:paraId="0B0034D9" w14:textId="77777777" w:rsidR="004C41A1" w:rsidRDefault="00000000">
      <w:pPr>
        <w:pStyle w:val="af1"/>
        <w:widowControl/>
        <w:numPr>
          <w:ilvl w:val="0"/>
          <w:numId w:val="1"/>
        </w:numPr>
        <w:spacing w:line="360" w:lineRule="auto"/>
        <w:ind w:firstLineChars="0"/>
        <w:jc w:val="left"/>
        <w:rPr>
          <w:rFonts w:asciiTheme="minorHAnsi" w:hAnsiTheme="minorHAnsi" w:cs="Calibri"/>
          <w:b/>
          <w:bCs/>
          <w:szCs w:val="21"/>
        </w:rPr>
      </w:pPr>
      <w:r>
        <w:rPr>
          <w:rFonts w:asciiTheme="minorHAnsi" w:hAnsiTheme="minorHAnsi" w:cs="Calibri" w:hint="eastAsia"/>
          <w:b/>
          <w:bCs/>
          <w:szCs w:val="21"/>
        </w:rPr>
        <w:t>特色与优势</w:t>
      </w:r>
    </w:p>
    <w:p w14:paraId="21F82B72" w14:textId="77777777" w:rsidR="004C41A1" w:rsidRDefault="00000000">
      <w:pPr>
        <w:pStyle w:val="af1"/>
        <w:widowControl/>
        <w:numPr>
          <w:ilvl w:val="0"/>
          <w:numId w:val="2"/>
        </w:numPr>
        <w:spacing w:line="360" w:lineRule="auto"/>
        <w:ind w:firstLineChars="0"/>
        <w:jc w:val="left"/>
        <w:rPr>
          <w:rFonts w:asciiTheme="minorHAnsi" w:hAnsiTheme="minorHAnsi" w:cs="Calibri"/>
          <w:szCs w:val="21"/>
        </w:rPr>
      </w:pPr>
      <w:r>
        <w:rPr>
          <w:rFonts w:asciiTheme="minorHAnsi" w:hAnsiTheme="minorHAnsi" w:cs="Calibri" w:hint="eastAsia"/>
          <w:szCs w:val="21"/>
        </w:rPr>
        <w:t>【顶级的剑桥师资】由剑桥大学计算机系教授兼剑桥人工智能小组成员亲自参与设计与授课；</w:t>
      </w:r>
    </w:p>
    <w:p w14:paraId="179ECC5C" w14:textId="6338028A" w:rsidR="00E5174E" w:rsidRDefault="00000000" w:rsidP="00E5174E">
      <w:pPr>
        <w:pStyle w:val="af1"/>
        <w:widowControl/>
        <w:numPr>
          <w:ilvl w:val="0"/>
          <w:numId w:val="2"/>
        </w:numPr>
        <w:spacing w:line="360" w:lineRule="auto"/>
        <w:ind w:firstLineChars="0"/>
        <w:jc w:val="left"/>
        <w:rPr>
          <w:rFonts w:asciiTheme="minorHAnsi" w:hAnsiTheme="minorHAnsi" w:cs="Calibri"/>
          <w:szCs w:val="21"/>
        </w:rPr>
      </w:pPr>
      <w:r>
        <w:rPr>
          <w:rFonts w:asciiTheme="minorHAnsi" w:hAnsiTheme="minorHAnsi" w:cs="Calibri" w:hint="eastAsia"/>
          <w:szCs w:val="21"/>
        </w:rPr>
        <w:t>【前沿的课程主题】涵盖</w:t>
      </w:r>
      <w:r w:rsidR="00EF65B6">
        <w:rPr>
          <w:rFonts w:asciiTheme="minorHAnsi" w:hAnsiTheme="minorHAnsi" w:cs="Calibri" w:hint="eastAsia"/>
          <w:szCs w:val="21"/>
        </w:rPr>
        <w:t>强化学习与神经网络的前沿主题</w:t>
      </w:r>
      <w:r w:rsidR="00E5174E" w:rsidRPr="00E5174E">
        <w:rPr>
          <w:rFonts w:asciiTheme="minorHAnsi" w:hAnsiTheme="minorHAnsi" w:cs="Calibri" w:hint="eastAsia"/>
          <w:szCs w:val="21"/>
        </w:rPr>
        <w:t>，</w:t>
      </w:r>
      <w:r w:rsidR="00EF65B6">
        <w:rPr>
          <w:rFonts w:asciiTheme="minorHAnsi" w:hAnsiTheme="minorHAnsi" w:cs="Calibri" w:hint="eastAsia"/>
          <w:szCs w:val="21"/>
        </w:rPr>
        <w:t>同时注重提升研究与</w:t>
      </w:r>
      <w:r w:rsidR="0054371B">
        <w:rPr>
          <w:rFonts w:asciiTheme="minorHAnsi" w:hAnsiTheme="minorHAnsi" w:cs="Calibri" w:hint="eastAsia"/>
          <w:szCs w:val="21"/>
        </w:rPr>
        <w:t>论文</w:t>
      </w:r>
      <w:r w:rsidR="00EF65B6">
        <w:rPr>
          <w:rFonts w:asciiTheme="minorHAnsi" w:hAnsiTheme="minorHAnsi" w:cs="Calibri" w:hint="eastAsia"/>
          <w:szCs w:val="21"/>
        </w:rPr>
        <w:t>写作技能，</w:t>
      </w:r>
      <w:r w:rsidR="00E5174E" w:rsidRPr="00E5174E">
        <w:rPr>
          <w:rFonts w:asciiTheme="minorHAnsi" w:hAnsiTheme="minorHAnsi" w:cs="Calibri" w:hint="eastAsia"/>
          <w:szCs w:val="21"/>
        </w:rPr>
        <w:t>全面提升学生的</w:t>
      </w:r>
      <w:r w:rsidR="003C5D88">
        <w:rPr>
          <w:rFonts w:asciiTheme="minorHAnsi" w:hAnsiTheme="minorHAnsi" w:cs="Calibri" w:hint="eastAsia"/>
          <w:szCs w:val="21"/>
        </w:rPr>
        <w:t>科研</w:t>
      </w:r>
      <w:r w:rsidR="00E5174E" w:rsidRPr="00E5174E">
        <w:rPr>
          <w:rFonts w:asciiTheme="minorHAnsi" w:hAnsiTheme="minorHAnsi" w:cs="Calibri" w:hint="eastAsia"/>
          <w:szCs w:val="21"/>
        </w:rPr>
        <w:t>学习体验；</w:t>
      </w:r>
    </w:p>
    <w:p w14:paraId="03E4A355" w14:textId="77777777" w:rsidR="00EF65B6" w:rsidRDefault="00EF65B6" w:rsidP="00EF65B6">
      <w:pPr>
        <w:pStyle w:val="af1"/>
        <w:widowControl/>
        <w:numPr>
          <w:ilvl w:val="0"/>
          <w:numId w:val="2"/>
        </w:numPr>
        <w:spacing w:line="360" w:lineRule="auto"/>
        <w:ind w:firstLineChars="0"/>
        <w:jc w:val="left"/>
        <w:rPr>
          <w:rFonts w:asciiTheme="minorHAnsi" w:hAnsiTheme="minorHAnsi" w:cs="Calibri"/>
          <w:szCs w:val="21"/>
        </w:rPr>
      </w:pPr>
      <w:r w:rsidRPr="00EF65B6">
        <w:rPr>
          <w:rFonts w:asciiTheme="minorHAnsi" w:hAnsiTheme="minorHAnsi" w:cs="Calibri" w:hint="eastAsia"/>
          <w:szCs w:val="21"/>
        </w:rPr>
        <w:t>【四六级即可申请】</w:t>
      </w:r>
      <w:r w:rsidRPr="00EF65B6">
        <w:rPr>
          <w:rFonts w:asciiTheme="minorHAnsi" w:hAnsiTheme="minorHAnsi" w:cs="Calibri" w:hint="eastAsia"/>
          <w:szCs w:val="21"/>
        </w:rPr>
        <w:t xml:space="preserve"> </w:t>
      </w:r>
      <w:r w:rsidRPr="00EF65B6">
        <w:rPr>
          <w:rFonts w:asciiTheme="minorHAnsi" w:hAnsiTheme="minorHAnsi" w:cs="Calibri" w:hint="eastAsia"/>
          <w:szCs w:val="21"/>
        </w:rPr>
        <w:t>无需托福雅思成绩，使用大学英语四</w:t>
      </w:r>
      <w:r w:rsidRPr="00EF65B6">
        <w:rPr>
          <w:rFonts w:asciiTheme="minorHAnsi" w:hAnsiTheme="minorHAnsi" w:cs="Calibri" w:hint="eastAsia"/>
          <w:szCs w:val="21"/>
        </w:rPr>
        <w:t>/</w:t>
      </w:r>
      <w:r w:rsidRPr="00EF65B6">
        <w:rPr>
          <w:rFonts w:asciiTheme="minorHAnsi" w:hAnsiTheme="minorHAnsi" w:cs="Calibri" w:hint="eastAsia"/>
          <w:szCs w:val="21"/>
        </w:rPr>
        <w:t>六级即可申请参加</w:t>
      </w:r>
    </w:p>
    <w:p w14:paraId="52014625" w14:textId="60A382F2" w:rsidR="00BA2BFF" w:rsidRPr="00BA2BFF" w:rsidRDefault="00EF65B6" w:rsidP="00BA2BFF">
      <w:pPr>
        <w:pStyle w:val="af1"/>
        <w:widowControl/>
        <w:numPr>
          <w:ilvl w:val="0"/>
          <w:numId w:val="2"/>
        </w:numPr>
        <w:spacing w:line="360" w:lineRule="auto"/>
        <w:ind w:firstLineChars="0"/>
        <w:jc w:val="left"/>
        <w:rPr>
          <w:rFonts w:asciiTheme="minorHAnsi" w:hAnsiTheme="minorHAnsi" w:cs="Calibri" w:hint="eastAsia"/>
          <w:szCs w:val="21"/>
        </w:rPr>
      </w:pPr>
      <w:r w:rsidRPr="00EF65B6">
        <w:rPr>
          <w:rFonts w:asciiTheme="minorHAnsi" w:hAnsiTheme="minorHAnsi" w:cs="Calibri" w:hint="eastAsia"/>
          <w:szCs w:val="21"/>
        </w:rPr>
        <w:t>【</w:t>
      </w:r>
      <w:r w:rsidR="00180739">
        <w:rPr>
          <w:rFonts w:asciiTheme="minorHAnsi" w:hAnsiTheme="minorHAnsi" w:cs="Calibri" w:hint="eastAsia"/>
          <w:szCs w:val="21"/>
        </w:rPr>
        <w:t>英伦文化深度</w:t>
      </w:r>
      <w:r w:rsidRPr="00EF65B6">
        <w:rPr>
          <w:rFonts w:asciiTheme="minorHAnsi" w:hAnsiTheme="minorHAnsi" w:cs="Calibri" w:hint="eastAsia"/>
          <w:szCs w:val="21"/>
        </w:rPr>
        <w:t>体验】</w:t>
      </w:r>
      <w:r w:rsidR="00BA2BFF">
        <w:rPr>
          <w:rFonts w:asciiTheme="minorHAnsi" w:hAnsiTheme="minorHAnsi" w:cs="Calibri" w:hint="eastAsia"/>
          <w:szCs w:val="21"/>
        </w:rPr>
        <w:t>除在剑桥学习生活之外，更有机会到访伦敦、牛津、约克、曼彻斯特、巴斯等英伦名城，深度体验英国文化</w:t>
      </w:r>
    </w:p>
    <w:p w14:paraId="039124BC" w14:textId="77777777" w:rsidR="004C41A1" w:rsidRPr="00EF65B6" w:rsidRDefault="004C41A1">
      <w:pPr>
        <w:pStyle w:val="af1"/>
        <w:widowControl/>
        <w:spacing w:line="360" w:lineRule="auto"/>
        <w:ind w:left="420" w:firstLineChars="0" w:firstLine="0"/>
        <w:jc w:val="left"/>
        <w:rPr>
          <w:rFonts w:asciiTheme="minorHAnsi" w:hAnsiTheme="minorHAnsi" w:cs="Calibri"/>
          <w:color w:val="FF0000"/>
          <w:szCs w:val="21"/>
        </w:rPr>
      </w:pPr>
    </w:p>
    <w:p w14:paraId="723AF951" w14:textId="77777777" w:rsidR="004C41A1" w:rsidRDefault="00000000">
      <w:pPr>
        <w:widowControl/>
        <w:spacing w:line="360" w:lineRule="auto"/>
        <w:jc w:val="left"/>
        <w:rPr>
          <w:rFonts w:asciiTheme="minorHAnsi" w:eastAsiaTheme="majorEastAsia" w:hAnsiTheme="minorHAnsi" w:cstheme="minorHAnsi"/>
          <w:b/>
          <w:bCs/>
          <w:kern w:val="0"/>
          <w:szCs w:val="21"/>
        </w:rPr>
      </w:pPr>
      <w:r>
        <w:rPr>
          <w:rFonts w:asciiTheme="minorHAnsi" w:eastAsiaTheme="majorEastAsia" w:hAnsiTheme="minorHAnsi" w:cstheme="minorHAnsi" w:hint="eastAsia"/>
          <w:b/>
          <w:bCs/>
          <w:kern w:val="0"/>
          <w:szCs w:val="21"/>
        </w:rPr>
        <w:t>三、</w:t>
      </w:r>
      <w:r>
        <w:rPr>
          <w:rFonts w:asciiTheme="minorHAnsi" w:eastAsiaTheme="majorEastAsia" w:hAnsiTheme="minorHAnsi" w:cstheme="minorHAnsi" w:hint="eastAsia"/>
          <w:b/>
          <w:bCs/>
          <w:kern w:val="0"/>
          <w:szCs w:val="21"/>
        </w:rPr>
        <w:t xml:space="preserve"> </w:t>
      </w:r>
      <w:r>
        <w:rPr>
          <w:rFonts w:asciiTheme="minorHAnsi" w:hAnsiTheme="minorHAnsi" w:cs="Calibri" w:hint="eastAsia"/>
          <w:b/>
          <w:szCs w:val="21"/>
        </w:rPr>
        <w:t>剑桥大学与格顿学院</w:t>
      </w:r>
      <w:r>
        <w:rPr>
          <w:rFonts w:asciiTheme="minorHAnsi" w:eastAsiaTheme="majorEastAsia" w:hAnsiTheme="minorHAnsi" w:cstheme="minorHAnsi"/>
          <w:b/>
          <w:bCs/>
          <w:kern w:val="0"/>
          <w:szCs w:val="21"/>
        </w:rPr>
        <w:t>简介</w:t>
      </w:r>
    </w:p>
    <w:p w14:paraId="5B7B7B08" w14:textId="77777777" w:rsidR="004C41A1" w:rsidRDefault="00000000">
      <w:pPr>
        <w:pStyle w:val="af1"/>
        <w:numPr>
          <w:ilvl w:val="0"/>
          <w:numId w:val="3"/>
        </w:numPr>
        <w:spacing w:line="360" w:lineRule="auto"/>
        <w:ind w:firstLineChars="0"/>
        <w:rPr>
          <w:rFonts w:asciiTheme="minorHAnsi" w:eastAsiaTheme="majorEastAsia" w:hAnsiTheme="minorHAnsi" w:cstheme="minorHAnsi"/>
          <w:szCs w:val="21"/>
        </w:rPr>
      </w:pPr>
      <w:r>
        <w:rPr>
          <w:rFonts w:asciiTheme="minorHAnsi" w:hAnsiTheme="minorHAnsi" w:cs="Calibri" w:hint="eastAsia"/>
          <w:szCs w:val="21"/>
        </w:rPr>
        <w:t>创建</w:t>
      </w:r>
      <w:r>
        <w:rPr>
          <w:rFonts w:asciiTheme="minorHAnsi" w:hAnsiTheme="minorHAnsi" w:cs="Calibri"/>
          <w:szCs w:val="21"/>
        </w:rPr>
        <w:t>于</w:t>
      </w:r>
      <w:r>
        <w:rPr>
          <w:rFonts w:asciiTheme="minorHAnsi" w:hAnsiTheme="minorHAnsi" w:cs="Calibri" w:hint="eastAsia"/>
          <w:szCs w:val="21"/>
        </w:rPr>
        <w:t>1209</w:t>
      </w:r>
      <w:r>
        <w:rPr>
          <w:rFonts w:asciiTheme="minorHAnsi" w:hAnsiTheme="minorHAnsi" w:cs="Calibri" w:hint="eastAsia"/>
          <w:szCs w:val="21"/>
        </w:rPr>
        <w:t>年的剑桥大学，是英国乃至世界上历史最悠久的大学之一，同时</w:t>
      </w:r>
      <w:r>
        <w:rPr>
          <w:rFonts w:asciiTheme="minorHAnsi" w:hAnsiTheme="minorHAnsi" w:cs="Calibri"/>
          <w:szCs w:val="21"/>
        </w:rPr>
        <w:t>也</w:t>
      </w:r>
      <w:r>
        <w:rPr>
          <w:rFonts w:ascii="Arial" w:hAnsi="Arial" w:cs="Arial" w:hint="eastAsia"/>
          <w:color w:val="333333"/>
          <w:szCs w:val="21"/>
        </w:rPr>
        <w:t>被公认为是</w:t>
      </w:r>
      <w:r>
        <w:rPr>
          <w:rFonts w:asciiTheme="minorHAnsi" w:hAnsiTheme="minorHAnsi" w:cs="Calibri"/>
          <w:szCs w:val="21"/>
        </w:rPr>
        <w:t>世界上最顶尖的高等教育机构之一，在艺术与人文</w:t>
      </w:r>
      <w:r>
        <w:rPr>
          <w:rFonts w:asciiTheme="minorHAnsi" w:hAnsiTheme="minorHAnsi" w:cs="Calibri" w:hint="eastAsia"/>
          <w:szCs w:val="21"/>
        </w:rPr>
        <w:t>、</w:t>
      </w:r>
      <w:r>
        <w:rPr>
          <w:rFonts w:ascii="Arial" w:hAnsi="Arial" w:cs="Arial"/>
          <w:color w:val="333333"/>
          <w:szCs w:val="21"/>
          <w:shd w:val="clear" w:color="auto" w:fill="FFFFFF"/>
        </w:rPr>
        <w:t>数学、物理、工程与技术</w:t>
      </w:r>
      <w:r>
        <w:rPr>
          <w:rFonts w:ascii="Arial" w:hAnsi="Arial" w:cs="Arial" w:hint="eastAsia"/>
          <w:color w:val="333333"/>
          <w:szCs w:val="21"/>
          <w:shd w:val="clear" w:color="auto" w:fill="FFFFFF"/>
        </w:rPr>
        <w:t>、</w:t>
      </w:r>
      <w:r>
        <w:rPr>
          <w:rFonts w:ascii="Arial" w:hAnsi="Arial" w:cs="Arial"/>
          <w:color w:val="333333"/>
          <w:szCs w:val="21"/>
          <w:shd w:val="clear" w:color="auto" w:fill="FFFFFF"/>
        </w:rPr>
        <w:t>医学、法学、商科等</w:t>
      </w:r>
      <w:r>
        <w:rPr>
          <w:rFonts w:ascii="Arial" w:hAnsi="Arial" w:cs="Arial" w:hint="eastAsia"/>
          <w:color w:val="333333"/>
          <w:szCs w:val="21"/>
          <w:shd w:val="clear" w:color="auto" w:fill="FFFFFF"/>
        </w:rPr>
        <w:t>诸多</w:t>
      </w:r>
      <w:r>
        <w:rPr>
          <w:rFonts w:ascii="Arial" w:hAnsi="Arial" w:cs="Arial"/>
          <w:color w:val="333333"/>
          <w:szCs w:val="21"/>
          <w:shd w:val="clear" w:color="auto" w:fill="FFFFFF"/>
        </w:rPr>
        <w:t>领域拥有崇高的学术地位及广泛的影响力</w:t>
      </w:r>
      <w:r>
        <w:rPr>
          <w:rFonts w:asciiTheme="minorHAnsi" w:eastAsiaTheme="majorEastAsia" w:hAnsiTheme="minorHAnsi" w:cstheme="minorHAnsi" w:hint="eastAsia"/>
          <w:szCs w:val="21"/>
        </w:rPr>
        <w:t>；</w:t>
      </w:r>
    </w:p>
    <w:p w14:paraId="5B66EA69" w14:textId="77777777" w:rsidR="00BB1F48" w:rsidRDefault="00BB1F48" w:rsidP="00BB1F48">
      <w:pPr>
        <w:pStyle w:val="af1"/>
        <w:widowControl/>
        <w:numPr>
          <w:ilvl w:val="0"/>
          <w:numId w:val="3"/>
        </w:numPr>
        <w:spacing w:line="360" w:lineRule="auto"/>
        <w:ind w:firstLineChars="0"/>
        <w:rPr>
          <w:rFonts w:asciiTheme="minorHAnsi" w:hAnsiTheme="minorHAnsi" w:cs="Calibri"/>
          <w:szCs w:val="21"/>
        </w:rPr>
      </w:pPr>
      <w:r>
        <w:rPr>
          <w:rFonts w:asciiTheme="minorHAnsi" w:hAnsiTheme="minorHAnsi" w:cs="Calibri" w:hint="eastAsia"/>
          <w:szCs w:val="21"/>
        </w:rPr>
        <w:lastRenderedPageBreak/>
        <w:t>剑桥大学是英语世界中第二古老的大学，同时也是全世界最顶尖的研究型大学之一，英国名校联盟</w:t>
      </w:r>
      <w:r>
        <w:rPr>
          <w:rFonts w:asciiTheme="minorHAnsi" w:hAnsiTheme="minorHAnsi" w:cs="Calibri" w:hint="eastAsia"/>
          <w:szCs w:val="21"/>
        </w:rPr>
        <w:t xml:space="preserve"> </w:t>
      </w:r>
      <w:r>
        <w:rPr>
          <w:rFonts w:asciiTheme="minorHAnsi" w:hAnsiTheme="minorHAnsi" w:cs="Calibri" w:hint="eastAsia"/>
          <w:szCs w:val="21"/>
        </w:rPr>
        <w:t>“罗素集团〞和欧洲的大学联盟科英布拉集因成员；</w:t>
      </w:r>
    </w:p>
    <w:p w14:paraId="163BA938" w14:textId="77777777" w:rsidR="00BB1F48" w:rsidRPr="007A6076" w:rsidRDefault="00BB1F48" w:rsidP="00BB1F48">
      <w:pPr>
        <w:pStyle w:val="af1"/>
        <w:widowControl/>
        <w:numPr>
          <w:ilvl w:val="0"/>
          <w:numId w:val="3"/>
        </w:numPr>
        <w:spacing w:line="360" w:lineRule="auto"/>
        <w:ind w:firstLineChars="0"/>
        <w:jc w:val="left"/>
        <w:rPr>
          <w:rFonts w:asciiTheme="minorHAnsi" w:hAnsiTheme="minorHAnsi" w:cstheme="minorHAnsi"/>
          <w:kern w:val="0"/>
          <w:szCs w:val="21"/>
        </w:rPr>
      </w:pPr>
      <w:bookmarkStart w:id="1" w:name="_Hlk50987306"/>
      <w:r>
        <w:rPr>
          <w:rFonts w:asciiTheme="minorHAnsi" w:hAnsiTheme="minorHAnsi" w:cs="Calibri" w:hint="eastAsia"/>
          <w:szCs w:val="21"/>
        </w:rPr>
        <w:t>20</w:t>
      </w:r>
      <w:r>
        <w:rPr>
          <w:rFonts w:asciiTheme="minorHAnsi" w:hAnsiTheme="minorHAnsi" w:cs="Calibri"/>
          <w:szCs w:val="21"/>
        </w:rPr>
        <w:t>2</w:t>
      </w:r>
      <w:r>
        <w:rPr>
          <w:rFonts w:asciiTheme="minorHAnsi" w:hAnsiTheme="minorHAnsi" w:cs="Calibri" w:hint="eastAsia"/>
          <w:szCs w:val="21"/>
        </w:rPr>
        <w:t>5</w:t>
      </w:r>
      <w:r>
        <w:rPr>
          <w:rFonts w:asciiTheme="minorHAnsi" w:hAnsiTheme="minorHAnsi" w:cs="Calibri" w:hint="eastAsia"/>
          <w:szCs w:val="21"/>
        </w:rPr>
        <w:t>年</w:t>
      </w:r>
      <w:r>
        <w:rPr>
          <w:rFonts w:asciiTheme="minorHAnsi" w:hAnsiTheme="minorHAnsi" w:cs="Calibri"/>
          <w:szCs w:val="21"/>
        </w:rPr>
        <w:t>QS</w:t>
      </w:r>
      <w:r>
        <w:rPr>
          <w:rFonts w:asciiTheme="minorHAnsi" w:hAnsiTheme="minorHAnsi" w:cs="Calibri" w:hint="eastAsia"/>
          <w:szCs w:val="21"/>
        </w:rPr>
        <w:t>世界大学综合排名位居第</w:t>
      </w:r>
      <w:bookmarkEnd w:id="1"/>
      <w:r>
        <w:rPr>
          <w:rFonts w:asciiTheme="minorHAnsi" w:hAnsiTheme="minorHAnsi" w:cs="Calibri" w:hint="eastAsia"/>
          <w:szCs w:val="21"/>
        </w:rPr>
        <w:t>5</w:t>
      </w:r>
      <w:r>
        <w:rPr>
          <w:rFonts w:asciiTheme="minorHAnsi" w:hAnsiTheme="minorHAnsi" w:cs="Calibri" w:hint="eastAsia"/>
          <w:szCs w:val="21"/>
        </w:rPr>
        <w:t>；</w:t>
      </w:r>
      <w:r>
        <w:rPr>
          <w:rFonts w:asciiTheme="minorHAnsi" w:hAnsiTheme="minorHAnsi" w:cstheme="minorHAnsi"/>
          <w:kern w:val="0"/>
          <w:szCs w:val="21"/>
        </w:rPr>
        <w:t xml:space="preserve"> </w:t>
      </w:r>
      <w:r>
        <w:rPr>
          <w:rFonts w:asciiTheme="minorHAnsi" w:hAnsiTheme="minorHAnsi" w:cs="Calibri" w:hint="eastAsia"/>
          <w:szCs w:val="21"/>
        </w:rPr>
        <w:t>20</w:t>
      </w:r>
      <w:r>
        <w:rPr>
          <w:rFonts w:asciiTheme="minorHAnsi" w:hAnsiTheme="minorHAnsi" w:cs="Calibri"/>
          <w:szCs w:val="21"/>
        </w:rPr>
        <w:t>2</w:t>
      </w:r>
      <w:r>
        <w:rPr>
          <w:rFonts w:asciiTheme="minorHAnsi" w:hAnsiTheme="minorHAnsi" w:cs="Calibri" w:hint="eastAsia"/>
          <w:szCs w:val="21"/>
        </w:rPr>
        <w:t>5</w:t>
      </w:r>
      <w:r>
        <w:rPr>
          <w:rFonts w:asciiTheme="minorHAnsi" w:hAnsiTheme="minorHAnsi" w:cs="Calibri" w:hint="eastAsia"/>
          <w:szCs w:val="21"/>
        </w:rPr>
        <w:t>年</w:t>
      </w:r>
      <w:r>
        <w:rPr>
          <w:rFonts w:asciiTheme="minorHAnsi" w:hAnsiTheme="minorHAnsi" w:cs="Calibri" w:hint="eastAsia"/>
          <w:szCs w:val="21"/>
        </w:rPr>
        <w:t>USNEWS</w:t>
      </w:r>
      <w:r>
        <w:rPr>
          <w:rFonts w:asciiTheme="minorHAnsi" w:hAnsiTheme="minorHAnsi" w:cs="Calibri" w:hint="eastAsia"/>
          <w:szCs w:val="21"/>
        </w:rPr>
        <w:t>全球大学综合排名位列第</w:t>
      </w:r>
      <w:r>
        <w:rPr>
          <w:rFonts w:asciiTheme="minorHAnsi" w:hAnsiTheme="minorHAnsi" w:cs="Calibri" w:hint="eastAsia"/>
          <w:szCs w:val="21"/>
        </w:rPr>
        <w:t>6</w:t>
      </w:r>
      <w:r>
        <w:rPr>
          <w:rFonts w:asciiTheme="minorHAnsi" w:hAnsiTheme="minorHAnsi" w:cs="Calibri" w:hint="eastAsia"/>
          <w:szCs w:val="21"/>
        </w:rPr>
        <w:t>；</w:t>
      </w:r>
      <w:r>
        <w:rPr>
          <w:rFonts w:asciiTheme="minorHAnsi" w:hAnsiTheme="minorHAnsi" w:cs="Calibri" w:hint="eastAsia"/>
          <w:szCs w:val="21"/>
        </w:rPr>
        <w:t>QS</w:t>
      </w:r>
      <w:r>
        <w:rPr>
          <w:rFonts w:asciiTheme="minorHAnsi" w:hAnsiTheme="minorHAnsi" w:cs="Calibri" w:hint="eastAsia"/>
          <w:szCs w:val="21"/>
        </w:rPr>
        <w:t>计算机与信息专业世界排名第</w:t>
      </w:r>
      <w:r>
        <w:rPr>
          <w:rFonts w:asciiTheme="minorHAnsi" w:hAnsiTheme="minorHAnsi" w:cs="Calibri" w:hint="eastAsia"/>
          <w:szCs w:val="21"/>
        </w:rPr>
        <w:t>8</w:t>
      </w:r>
      <w:r>
        <w:rPr>
          <w:rFonts w:asciiTheme="minorHAnsi" w:hAnsiTheme="minorHAnsi" w:cs="Calibri" w:hint="eastAsia"/>
          <w:szCs w:val="21"/>
        </w:rPr>
        <w:t>；</w:t>
      </w:r>
      <w:r>
        <w:rPr>
          <w:rFonts w:asciiTheme="minorHAnsi" w:hAnsiTheme="minorHAnsi" w:cstheme="minorHAnsi"/>
          <w:kern w:val="0"/>
          <w:szCs w:val="21"/>
        </w:rPr>
        <w:t xml:space="preserve"> </w:t>
      </w:r>
    </w:p>
    <w:p w14:paraId="70C83EA6" w14:textId="77777777" w:rsidR="004C41A1" w:rsidRPr="00BB1F48" w:rsidRDefault="004C41A1">
      <w:pPr>
        <w:spacing w:line="360" w:lineRule="auto"/>
        <w:rPr>
          <w:rFonts w:asciiTheme="minorHAnsi" w:eastAsiaTheme="majorEastAsia" w:hAnsiTheme="minorHAnsi" w:cstheme="minorHAnsi"/>
          <w:szCs w:val="21"/>
        </w:rPr>
      </w:pPr>
    </w:p>
    <w:p w14:paraId="4D186263" w14:textId="77777777" w:rsidR="004C41A1" w:rsidRDefault="00000000">
      <w:pPr>
        <w:widowControl/>
        <w:spacing w:line="360" w:lineRule="auto"/>
        <w:jc w:val="left"/>
        <w:rPr>
          <w:rFonts w:asciiTheme="minorHAnsi" w:eastAsiaTheme="majorEastAsia" w:hAnsiTheme="minorHAnsi" w:cstheme="minorHAnsi"/>
          <w:b/>
          <w:szCs w:val="21"/>
        </w:rPr>
      </w:pPr>
      <w:r>
        <w:rPr>
          <w:rFonts w:asciiTheme="minorHAnsi" w:eastAsiaTheme="majorEastAsia" w:hAnsiTheme="minorHAnsi" w:cstheme="minorHAnsi" w:hint="eastAsia"/>
          <w:b/>
          <w:szCs w:val="21"/>
        </w:rPr>
        <w:t>四、</w:t>
      </w:r>
      <w:r>
        <w:rPr>
          <w:rFonts w:asciiTheme="minorHAnsi" w:eastAsiaTheme="majorEastAsia" w:hAnsiTheme="minorHAnsi" w:cstheme="minorHAnsi"/>
          <w:b/>
          <w:szCs w:val="21"/>
        </w:rPr>
        <w:t>访学</w:t>
      </w:r>
      <w:r>
        <w:rPr>
          <w:rFonts w:asciiTheme="minorHAnsi" w:eastAsiaTheme="majorEastAsia" w:hAnsiTheme="minorHAnsi" w:cstheme="minorHAnsi" w:hint="eastAsia"/>
          <w:b/>
          <w:szCs w:val="21"/>
        </w:rPr>
        <w:t>项目介绍</w:t>
      </w:r>
    </w:p>
    <w:p w14:paraId="3B834203" w14:textId="77777777" w:rsidR="004C41A1" w:rsidRDefault="00000000">
      <w:pPr>
        <w:widowControl/>
        <w:spacing w:line="360" w:lineRule="auto"/>
        <w:jc w:val="left"/>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课程日期</w:t>
      </w:r>
      <w:r>
        <w:rPr>
          <w:rFonts w:asciiTheme="minorHAnsi" w:hAnsiTheme="minorHAnsi" w:cs="Calibri"/>
          <w:szCs w:val="21"/>
        </w:rPr>
        <w:t>】</w:t>
      </w:r>
    </w:p>
    <w:p w14:paraId="3E97F327" w14:textId="53A03AB9" w:rsidR="00FB6C77" w:rsidRDefault="00FB6C77" w:rsidP="00FB6C77">
      <w:pPr>
        <w:widowControl/>
        <w:spacing w:line="360" w:lineRule="auto"/>
        <w:ind w:firstLineChars="200" w:firstLine="420"/>
        <w:jc w:val="left"/>
        <w:rPr>
          <w:rFonts w:asciiTheme="minorHAnsi" w:eastAsiaTheme="majorEastAsia" w:hAnsiTheme="minorHAnsi" w:cstheme="minorHAnsi"/>
          <w:bCs/>
          <w:szCs w:val="21"/>
        </w:rPr>
      </w:pPr>
      <w:bookmarkStart w:id="2" w:name="_Hlk50987326"/>
      <w:r>
        <w:rPr>
          <w:rFonts w:asciiTheme="minorHAnsi" w:eastAsiaTheme="majorEastAsia" w:hAnsiTheme="minorHAnsi" w:cstheme="minorHAnsi" w:hint="eastAsia"/>
          <w:szCs w:val="21"/>
        </w:rPr>
        <w:t>202</w:t>
      </w:r>
      <w:r w:rsidR="00061045">
        <w:rPr>
          <w:rFonts w:asciiTheme="minorHAnsi" w:eastAsiaTheme="majorEastAsia" w:hAnsiTheme="minorHAnsi" w:cstheme="minorHAnsi" w:hint="eastAsia"/>
          <w:szCs w:val="21"/>
        </w:rPr>
        <w:t>5</w:t>
      </w:r>
      <w:r>
        <w:rPr>
          <w:rFonts w:asciiTheme="minorHAnsi" w:eastAsiaTheme="majorEastAsia" w:hAnsiTheme="minorHAnsi" w:cstheme="minorHAnsi" w:hint="eastAsia"/>
          <w:szCs w:val="21"/>
        </w:rPr>
        <w:t>年</w:t>
      </w:r>
      <w:r w:rsidR="00BA2BFF">
        <w:rPr>
          <w:rFonts w:asciiTheme="minorHAnsi" w:eastAsiaTheme="majorEastAsia" w:hAnsiTheme="minorHAnsi" w:cstheme="minorHAnsi" w:hint="eastAsia"/>
          <w:szCs w:val="21"/>
        </w:rPr>
        <w:t>1</w:t>
      </w:r>
      <w:r>
        <w:rPr>
          <w:rFonts w:asciiTheme="minorHAnsi" w:eastAsiaTheme="majorEastAsia" w:hAnsiTheme="minorHAnsi" w:cstheme="minorHAnsi" w:hint="eastAsia"/>
          <w:szCs w:val="21"/>
        </w:rPr>
        <w:t>月</w:t>
      </w:r>
      <w:r w:rsidR="00BA2BFF">
        <w:rPr>
          <w:rFonts w:asciiTheme="minorHAnsi" w:eastAsiaTheme="majorEastAsia" w:hAnsiTheme="minorHAnsi" w:cstheme="minorHAnsi" w:hint="eastAsia"/>
          <w:szCs w:val="21"/>
        </w:rPr>
        <w:t>20</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 xml:space="preserve"> </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 xml:space="preserve"> </w:t>
      </w:r>
      <w:r w:rsidR="00061045">
        <w:rPr>
          <w:rFonts w:asciiTheme="minorHAnsi" w:eastAsiaTheme="majorEastAsia" w:hAnsiTheme="minorHAnsi" w:cstheme="minorHAnsi" w:hint="eastAsia"/>
          <w:szCs w:val="21"/>
        </w:rPr>
        <w:t>2</w:t>
      </w:r>
      <w:r>
        <w:rPr>
          <w:rFonts w:asciiTheme="minorHAnsi" w:eastAsiaTheme="majorEastAsia" w:hAnsiTheme="minorHAnsi" w:cstheme="minorHAnsi" w:hint="eastAsia"/>
          <w:szCs w:val="21"/>
        </w:rPr>
        <w:t>月</w:t>
      </w:r>
      <w:r w:rsidR="009516DF">
        <w:rPr>
          <w:rFonts w:asciiTheme="minorHAnsi" w:eastAsiaTheme="majorEastAsia" w:hAnsiTheme="minorHAnsi" w:cstheme="minorHAnsi" w:hint="eastAsia"/>
          <w:szCs w:val="21"/>
        </w:rPr>
        <w:t>1</w:t>
      </w:r>
      <w:r w:rsidR="009E0D58">
        <w:rPr>
          <w:rFonts w:asciiTheme="minorHAnsi" w:eastAsiaTheme="majorEastAsia" w:hAnsiTheme="minorHAnsi" w:cstheme="minorHAnsi" w:hint="eastAsia"/>
          <w:szCs w:val="21"/>
        </w:rPr>
        <w:t>4</w:t>
      </w:r>
      <w:r>
        <w:rPr>
          <w:rFonts w:asciiTheme="minorHAnsi" w:eastAsiaTheme="majorEastAsia" w:hAnsiTheme="minorHAnsi" w:cstheme="minorHAnsi" w:hint="eastAsia"/>
          <w:szCs w:val="21"/>
        </w:rPr>
        <w:t>日</w:t>
      </w:r>
      <w:bookmarkEnd w:id="2"/>
      <w:r w:rsidR="00061045">
        <w:rPr>
          <w:rFonts w:asciiTheme="minorHAnsi" w:eastAsiaTheme="majorEastAsia" w:hAnsiTheme="minorHAnsi" w:cstheme="minorHAnsi" w:hint="eastAsia"/>
          <w:szCs w:val="21"/>
        </w:rPr>
        <w:t>（</w:t>
      </w:r>
      <w:r w:rsidR="009E0D58">
        <w:rPr>
          <w:rFonts w:asciiTheme="minorHAnsi" w:eastAsiaTheme="majorEastAsia" w:hAnsiTheme="minorHAnsi" w:cstheme="minorHAnsi" w:hint="eastAsia"/>
          <w:szCs w:val="21"/>
        </w:rPr>
        <w:t>4</w:t>
      </w:r>
      <w:r w:rsidR="00061045">
        <w:rPr>
          <w:rFonts w:asciiTheme="minorHAnsi" w:eastAsiaTheme="majorEastAsia" w:hAnsiTheme="minorHAnsi" w:cstheme="minorHAnsi" w:hint="eastAsia"/>
          <w:szCs w:val="21"/>
        </w:rPr>
        <w:t>周）</w:t>
      </w:r>
    </w:p>
    <w:p w14:paraId="3F262473" w14:textId="77777777" w:rsidR="00FB6C77" w:rsidRPr="00FB6C77" w:rsidRDefault="00FB6C77" w:rsidP="00FB6C77">
      <w:pPr>
        <w:widowControl/>
        <w:spacing w:line="360" w:lineRule="auto"/>
        <w:ind w:firstLineChars="200" w:firstLine="422"/>
        <w:jc w:val="left"/>
        <w:rPr>
          <w:rFonts w:asciiTheme="minorHAnsi" w:eastAsiaTheme="majorEastAsia" w:hAnsiTheme="minorHAnsi" w:cstheme="minorHAnsi"/>
          <w:b/>
          <w:szCs w:val="21"/>
        </w:rPr>
      </w:pPr>
    </w:p>
    <w:p w14:paraId="477D90FD" w14:textId="77777777" w:rsidR="004C41A1" w:rsidRDefault="00000000">
      <w:pPr>
        <w:spacing w:line="360" w:lineRule="auto"/>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课程内容</w:t>
      </w:r>
      <w:r>
        <w:rPr>
          <w:rFonts w:asciiTheme="minorHAnsi" w:hAnsiTheme="minorHAnsi" w:cs="Calibri"/>
          <w:szCs w:val="21"/>
        </w:rPr>
        <w:t>】</w:t>
      </w:r>
    </w:p>
    <w:p w14:paraId="37300789" w14:textId="61CE24BD" w:rsidR="004C41A1" w:rsidRDefault="009516DF">
      <w:pPr>
        <w:spacing w:line="360" w:lineRule="auto"/>
        <w:ind w:firstLineChars="200" w:firstLine="420"/>
        <w:rPr>
          <w:rFonts w:asciiTheme="minorHAnsi" w:hAnsiTheme="minorHAnsi" w:cs="Calibri"/>
          <w:szCs w:val="21"/>
        </w:rPr>
      </w:pPr>
      <w:bookmarkStart w:id="3" w:name="_Hlk177049222"/>
      <w:r>
        <w:rPr>
          <w:rFonts w:asciiTheme="minorHAnsi" w:hAnsiTheme="minorHAnsi" w:cs="Calibri" w:hint="eastAsia"/>
          <w:szCs w:val="21"/>
        </w:rPr>
        <w:t>项目</w:t>
      </w:r>
      <w:r w:rsidR="004728E7">
        <w:rPr>
          <w:rFonts w:asciiTheme="minorHAnsi" w:hAnsiTheme="minorHAnsi" w:cs="Calibri" w:hint="eastAsia"/>
          <w:szCs w:val="21"/>
        </w:rPr>
        <w:t>为期</w:t>
      </w:r>
      <w:r>
        <w:rPr>
          <w:rFonts w:asciiTheme="minorHAnsi" w:hAnsiTheme="minorHAnsi" w:cs="Calibri" w:hint="eastAsia"/>
          <w:szCs w:val="21"/>
        </w:rPr>
        <w:t>四</w:t>
      </w:r>
      <w:r w:rsidR="004728E7">
        <w:rPr>
          <w:rFonts w:asciiTheme="minorHAnsi" w:hAnsiTheme="minorHAnsi" w:cs="Calibri" w:hint="eastAsia"/>
          <w:szCs w:val="21"/>
        </w:rPr>
        <w:t>周，</w:t>
      </w:r>
      <w:r>
        <w:rPr>
          <w:rFonts w:asciiTheme="minorHAnsi" w:hAnsiTheme="minorHAnsi" w:cs="Calibri" w:hint="eastAsia"/>
          <w:szCs w:val="21"/>
        </w:rPr>
        <w:t>前三周</w:t>
      </w:r>
      <w:r w:rsidR="004728E7">
        <w:rPr>
          <w:rFonts w:asciiTheme="minorHAnsi" w:hAnsiTheme="minorHAnsi" w:cs="Calibri" w:hint="eastAsia"/>
          <w:szCs w:val="21"/>
        </w:rPr>
        <w:t>共包含</w:t>
      </w:r>
      <w:r w:rsidR="00FB7AD6">
        <w:rPr>
          <w:rFonts w:asciiTheme="minorHAnsi" w:hAnsiTheme="minorHAnsi" w:cs="Calibri" w:hint="eastAsia"/>
          <w:szCs w:val="21"/>
        </w:rPr>
        <w:t>36</w:t>
      </w:r>
      <w:r w:rsidR="004728E7">
        <w:rPr>
          <w:rFonts w:asciiTheme="minorHAnsi" w:hAnsiTheme="minorHAnsi" w:cs="Calibri" w:hint="eastAsia"/>
          <w:szCs w:val="21"/>
        </w:rPr>
        <w:t>小时授课时间，主要分为“强化学习”与“神经网络”两个主要课程模块</w:t>
      </w:r>
      <w:r>
        <w:rPr>
          <w:rFonts w:asciiTheme="minorHAnsi" w:hAnsiTheme="minorHAnsi" w:cs="Calibri" w:hint="eastAsia"/>
          <w:szCs w:val="21"/>
        </w:rPr>
        <w:t>；第四周，学生将参加为</w:t>
      </w:r>
      <w:r w:rsidR="00E930FA">
        <w:rPr>
          <w:rFonts w:asciiTheme="minorHAnsi" w:hAnsiTheme="minorHAnsi" w:cs="Calibri" w:hint="eastAsia"/>
          <w:szCs w:val="21"/>
        </w:rPr>
        <w:t>期</w:t>
      </w:r>
      <w:r>
        <w:rPr>
          <w:rFonts w:asciiTheme="minorHAnsi" w:hAnsiTheme="minorHAnsi" w:cs="Calibri" w:hint="eastAsia"/>
          <w:szCs w:val="21"/>
        </w:rPr>
        <w:t>一周的英国体验之旅。</w:t>
      </w:r>
    </w:p>
    <w:p w14:paraId="63D20316" w14:textId="3228079A" w:rsidR="004728E7" w:rsidRDefault="004728E7">
      <w:pPr>
        <w:spacing w:line="360" w:lineRule="auto"/>
        <w:ind w:firstLineChars="200" w:firstLine="422"/>
        <w:rPr>
          <w:rFonts w:asciiTheme="minorHAnsi" w:hAnsiTheme="minorHAnsi" w:cs="Calibri"/>
          <w:b/>
          <w:bCs/>
          <w:szCs w:val="21"/>
        </w:rPr>
      </w:pPr>
      <w:r w:rsidRPr="004728E7">
        <w:rPr>
          <w:rFonts w:asciiTheme="minorHAnsi" w:hAnsiTheme="minorHAnsi" w:cs="Calibri" w:hint="eastAsia"/>
          <w:b/>
          <w:bCs/>
          <w:szCs w:val="21"/>
        </w:rPr>
        <w:t>模块</w:t>
      </w:r>
      <w:r w:rsidRPr="004728E7">
        <w:rPr>
          <w:rFonts w:asciiTheme="minorHAnsi" w:hAnsiTheme="minorHAnsi" w:cs="Calibri" w:hint="eastAsia"/>
          <w:b/>
          <w:bCs/>
          <w:szCs w:val="21"/>
        </w:rPr>
        <w:t>A</w:t>
      </w:r>
      <w:r w:rsidRPr="004728E7">
        <w:rPr>
          <w:rFonts w:asciiTheme="minorHAnsi" w:hAnsiTheme="minorHAnsi" w:cs="Calibri" w:hint="eastAsia"/>
          <w:b/>
          <w:bCs/>
          <w:szCs w:val="21"/>
        </w:rPr>
        <w:t>：强化学习（</w:t>
      </w:r>
      <w:r w:rsidRPr="004728E7">
        <w:rPr>
          <w:rFonts w:asciiTheme="minorHAnsi" w:eastAsiaTheme="majorEastAsia" w:hAnsiTheme="minorHAnsi" w:cstheme="minorHAnsi" w:hint="eastAsia"/>
          <w:b/>
          <w:bCs/>
          <w:kern w:val="0"/>
          <w:szCs w:val="21"/>
        </w:rPr>
        <w:t>Reinforcement Learning</w:t>
      </w:r>
      <w:r w:rsidR="00306383">
        <w:rPr>
          <w:rFonts w:asciiTheme="minorHAnsi" w:eastAsiaTheme="majorEastAsia" w:hAnsiTheme="minorHAnsi" w:cstheme="minorHAnsi" w:hint="eastAsia"/>
          <w:b/>
          <w:bCs/>
          <w:kern w:val="0"/>
          <w:szCs w:val="21"/>
        </w:rPr>
        <w:t>，</w:t>
      </w:r>
      <w:r w:rsidR="00FB7AD6">
        <w:rPr>
          <w:rFonts w:asciiTheme="minorHAnsi" w:eastAsiaTheme="majorEastAsia" w:hAnsiTheme="minorHAnsi" w:cstheme="minorHAnsi" w:hint="eastAsia"/>
          <w:b/>
          <w:bCs/>
          <w:kern w:val="0"/>
          <w:szCs w:val="21"/>
        </w:rPr>
        <w:t>18</w:t>
      </w:r>
      <w:r w:rsidR="00306383">
        <w:rPr>
          <w:rFonts w:asciiTheme="minorHAnsi" w:eastAsiaTheme="majorEastAsia" w:hAnsiTheme="minorHAnsi" w:cstheme="minorHAnsi" w:hint="eastAsia"/>
          <w:b/>
          <w:bCs/>
          <w:kern w:val="0"/>
          <w:szCs w:val="21"/>
        </w:rPr>
        <w:t>小时</w:t>
      </w:r>
      <w:r w:rsidRPr="004728E7">
        <w:rPr>
          <w:rFonts w:asciiTheme="minorHAnsi" w:hAnsiTheme="minorHAnsi" w:cs="Calibri" w:hint="eastAsia"/>
          <w:b/>
          <w:bCs/>
          <w:szCs w:val="21"/>
        </w:rPr>
        <w:t>）</w:t>
      </w:r>
    </w:p>
    <w:p w14:paraId="0E037BC8" w14:textId="2694BD4B" w:rsidR="00306383" w:rsidRPr="00306383" w:rsidRDefault="00306383" w:rsidP="00306383">
      <w:pPr>
        <w:spacing w:line="360" w:lineRule="auto"/>
        <w:ind w:firstLineChars="200" w:firstLine="420"/>
        <w:rPr>
          <w:rFonts w:asciiTheme="minorHAnsi" w:hAnsiTheme="minorHAnsi" w:cs="Calibri"/>
          <w:szCs w:val="21"/>
        </w:rPr>
      </w:pPr>
      <w:r w:rsidRPr="00306383">
        <w:rPr>
          <w:rFonts w:asciiTheme="minorHAnsi" w:hAnsiTheme="minorHAnsi" w:cs="Calibri" w:hint="eastAsia"/>
          <w:szCs w:val="21"/>
        </w:rPr>
        <w:t>本</w:t>
      </w:r>
      <w:r>
        <w:rPr>
          <w:rFonts w:asciiTheme="minorHAnsi" w:hAnsiTheme="minorHAnsi" w:cs="Calibri" w:hint="eastAsia"/>
          <w:szCs w:val="21"/>
        </w:rPr>
        <w:t>模块</w:t>
      </w:r>
      <w:r w:rsidRPr="00306383">
        <w:rPr>
          <w:rFonts w:asciiTheme="minorHAnsi" w:hAnsiTheme="minorHAnsi" w:cs="Calibri" w:hint="eastAsia"/>
          <w:szCs w:val="21"/>
        </w:rPr>
        <w:t>侧重于将强化学习的理论和编码实践相结合</w:t>
      </w:r>
      <w:r>
        <w:rPr>
          <w:rFonts w:asciiTheme="minorHAnsi" w:hAnsiTheme="minorHAnsi" w:cs="Calibri" w:hint="eastAsia"/>
          <w:szCs w:val="21"/>
        </w:rPr>
        <w:t>，从而强化学生对以下方面的理解：</w:t>
      </w:r>
    </w:p>
    <w:p w14:paraId="36B067F2" w14:textId="2E11E264" w:rsidR="00306383" w:rsidRPr="00306383" w:rsidRDefault="00306383" w:rsidP="00306383">
      <w:pPr>
        <w:pStyle w:val="af1"/>
        <w:numPr>
          <w:ilvl w:val="0"/>
          <w:numId w:val="21"/>
        </w:numPr>
        <w:spacing w:line="360" w:lineRule="auto"/>
        <w:ind w:firstLineChars="0"/>
        <w:rPr>
          <w:rFonts w:asciiTheme="minorHAnsi" w:hAnsiTheme="minorHAnsi" w:cs="Calibri"/>
          <w:szCs w:val="21"/>
        </w:rPr>
      </w:pPr>
      <w:r w:rsidRPr="00306383">
        <w:rPr>
          <w:rFonts w:asciiTheme="minorHAnsi" w:hAnsiTheme="minorHAnsi" w:cs="Calibri" w:hint="eastAsia"/>
          <w:szCs w:val="21"/>
        </w:rPr>
        <w:t>了解现有的软件平台及其优缺点。</w:t>
      </w:r>
    </w:p>
    <w:p w14:paraId="289082E9" w14:textId="4BF0A31B" w:rsidR="00306383" w:rsidRPr="00306383" w:rsidRDefault="00306383" w:rsidP="00306383">
      <w:pPr>
        <w:pStyle w:val="af1"/>
        <w:numPr>
          <w:ilvl w:val="0"/>
          <w:numId w:val="21"/>
        </w:numPr>
        <w:spacing w:line="360" w:lineRule="auto"/>
        <w:ind w:firstLineChars="0"/>
        <w:rPr>
          <w:rFonts w:asciiTheme="minorHAnsi" w:hAnsiTheme="minorHAnsi" w:cs="Calibri"/>
          <w:szCs w:val="21"/>
        </w:rPr>
      </w:pPr>
      <w:r w:rsidRPr="00306383">
        <w:rPr>
          <w:rFonts w:asciiTheme="minorHAnsi" w:hAnsiTheme="minorHAnsi" w:cs="Calibri" w:hint="eastAsia"/>
          <w:szCs w:val="21"/>
        </w:rPr>
        <w:t>开发</w:t>
      </w:r>
      <w:r>
        <w:rPr>
          <w:rFonts w:asciiTheme="minorHAnsi" w:hAnsiTheme="minorHAnsi" w:cs="Calibri" w:hint="eastAsia"/>
          <w:szCs w:val="21"/>
        </w:rPr>
        <w:t>优秀</w:t>
      </w:r>
      <w:r w:rsidRPr="00306383">
        <w:rPr>
          <w:rFonts w:asciiTheme="minorHAnsi" w:hAnsiTheme="minorHAnsi" w:cs="Calibri" w:hint="eastAsia"/>
          <w:szCs w:val="21"/>
        </w:rPr>
        <w:t>且</w:t>
      </w:r>
      <w:r>
        <w:rPr>
          <w:rFonts w:asciiTheme="minorHAnsi" w:hAnsiTheme="minorHAnsi" w:cs="Calibri" w:hint="eastAsia"/>
          <w:szCs w:val="21"/>
        </w:rPr>
        <w:t>稳固</w:t>
      </w:r>
      <w:r w:rsidRPr="00306383">
        <w:rPr>
          <w:rFonts w:asciiTheme="minorHAnsi" w:hAnsiTheme="minorHAnsi" w:cs="Calibri" w:hint="eastAsia"/>
          <w:szCs w:val="21"/>
        </w:rPr>
        <w:t>的软件</w:t>
      </w:r>
    </w:p>
    <w:p w14:paraId="4AFAEFDF" w14:textId="0079AD48" w:rsidR="00306383" w:rsidRPr="00306383" w:rsidRDefault="00306383" w:rsidP="00306383">
      <w:pPr>
        <w:pStyle w:val="af1"/>
        <w:numPr>
          <w:ilvl w:val="0"/>
          <w:numId w:val="21"/>
        </w:numPr>
        <w:spacing w:line="360" w:lineRule="auto"/>
        <w:ind w:firstLineChars="0"/>
        <w:rPr>
          <w:rFonts w:asciiTheme="minorHAnsi" w:hAnsiTheme="minorHAnsi" w:cs="Calibri"/>
          <w:szCs w:val="21"/>
        </w:rPr>
      </w:pPr>
      <w:r w:rsidRPr="00306383">
        <w:rPr>
          <w:rFonts w:asciiTheme="minorHAnsi" w:hAnsiTheme="minorHAnsi" w:cs="Calibri" w:hint="eastAsia"/>
          <w:szCs w:val="21"/>
        </w:rPr>
        <w:t>理解理论背后的假</w:t>
      </w:r>
      <w:r>
        <w:rPr>
          <w:rFonts w:asciiTheme="minorHAnsi" w:hAnsiTheme="minorHAnsi" w:cs="Calibri" w:hint="eastAsia"/>
          <w:szCs w:val="21"/>
        </w:rPr>
        <w:t>定</w:t>
      </w:r>
    </w:p>
    <w:p w14:paraId="17D125F1" w14:textId="5BA90FF5" w:rsidR="00306383" w:rsidRPr="00306383" w:rsidRDefault="00306383" w:rsidP="00306383">
      <w:pPr>
        <w:pStyle w:val="af1"/>
        <w:numPr>
          <w:ilvl w:val="0"/>
          <w:numId w:val="21"/>
        </w:numPr>
        <w:spacing w:line="360" w:lineRule="auto"/>
        <w:ind w:firstLineChars="0"/>
        <w:rPr>
          <w:rFonts w:asciiTheme="minorHAnsi" w:hAnsiTheme="minorHAnsi" w:cs="Calibri"/>
          <w:szCs w:val="21"/>
        </w:rPr>
      </w:pPr>
      <w:r w:rsidRPr="00306383">
        <w:rPr>
          <w:rFonts w:asciiTheme="minorHAnsi" w:hAnsiTheme="minorHAnsi" w:cs="Calibri" w:hint="eastAsia"/>
          <w:szCs w:val="21"/>
        </w:rPr>
        <w:t>识别</w:t>
      </w:r>
      <w:r>
        <w:rPr>
          <w:rFonts w:asciiTheme="minorHAnsi" w:hAnsiTheme="minorHAnsi" w:cs="Calibri" w:hint="eastAsia"/>
          <w:szCs w:val="21"/>
        </w:rPr>
        <w:t>学习表现</w:t>
      </w:r>
      <w:r w:rsidRPr="00306383">
        <w:rPr>
          <w:rFonts w:asciiTheme="minorHAnsi" w:hAnsiTheme="minorHAnsi" w:cs="Calibri" w:hint="eastAsia"/>
          <w:szCs w:val="21"/>
        </w:rPr>
        <w:t>中的错误和弱点</w:t>
      </w:r>
    </w:p>
    <w:p w14:paraId="4DA93F8E" w14:textId="2CF16F4E" w:rsidR="00306383" w:rsidRPr="00306383" w:rsidRDefault="00306383" w:rsidP="00306383">
      <w:pPr>
        <w:pStyle w:val="af1"/>
        <w:numPr>
          <w:ilvl w:val="0"/>
          <w:numId w:val="21"/>
        </w:numPr>
        <w:spacing w:line="360" w:lineRule="auto"/>
        <w:ind w:firstLineChars="0"/>
        <w:rPr>
          <w:rFonts w:asciiTheme="minorHAnsi" w:hAnsiTheme="minorHAnsi" w:cs="Calibri"/>
          <w:szCs w:val="21"/>
        </w:rPr>
      </w:pPr>
      <w:r w:rsidRPr="00306383">
        <w:rPr>
          <w:rFonts w:asciiTheme="minorHAnsi" w:hAnsiTheme="minorHAnsi" w:cs="Calibri" w:hint="eastAsia"/>
          <w:szCs w:val="21"/>
        </w:rPr>
        <w:t>如何改进软件及其效果</w:t>
      </w:r>
    </w:p>
    <w:p w14:paraId="70F7FC7B" w14:textId="7DF4FE05" w:rsidR="00306383" w:rsidRPr="00306383" w:rsidRDefault="00306383" w:rsidP="00306383">
      <w:pPr>
        <w:pStyle w:val="af1"/>
        <w:numPr>
          <w:ilvl w:val="0"/>
          <w:numId w:val="21"/>
        </w:numPr>
        <w:spacing w:line="360" w:lineRule="auto"/>
        <w:ind w:firstLineChars="0"/>
        <w:rPr>
          <w:rFonts w:asciiTheme="minorHAnsi" w:hAnsiTheme="minorHAnsi" w:cs="Calibri"/>
          <w:szCs w:val="21"/>
        </w:rPr>
      </w:pPr>
      <w:r w:rsidRPr="00306383">
        <w:rPr>
          <w:rFonts w:asciiTheme="minorHAnsi" w:hAnsiTheme="minorHAnsi" w:cs="Calibri" w:hint="eastAsia"/>
          <w:szCs w:val="21"/>
        </w:rPr>
        <w:t>如何进行稳健评价</w:t>
      </w:r>
    </w:p>
    <w:p w14:paraId="3643554F" w14:textId="77777777" w:rsidR="00736CF5" w:rsidRDefault="00AD112F" w:rsidP="00736CF5">
      <w:pPr>
        <w:pStyle w:val="af1"/>
        <w:numPr>
          <w:ilvl w:val="0"/>
          <w:numId w:val="21"/>
        </w:numPr>
        <w:spacing w:line="360" w:lineRule="auto"/>
        <w:ind w:firstLineChars="0"/>
        <w:rPr>
          <w:rFonts w:asciiTheme="minorHAnsi" w:hAnsiTheme="minorHAnsi" w:cs="Calibri"/>
          <w:szCs w:val="21"/>
        </w:rPr>
      </w:pPr>
      <w:r>
        <w:rPr>
          <w:rFonts w:asciiTheme="minorHAnsi" w:hAnsiTheme="minorHAnsi" w:cs="Calibri" w:hint="eastAsia"/>
          <w:szCs w:val="21"/>
        </w:rPr>
        <w:t>撰写</w:t>
      </w:r>
      <w:r w:rsidRPr="00306383">
        <w:rPr>
          <w:rFonts w:asciiTheme="minorHAnsi" w:hAnsiTheme="minorHAnsi" w:cs="Calibri" w:hint="eastAsia"/>
          <w:szCs w:val="21"/>
        </w:rPr>
        <w:t>论文</w:t>
      </w:r>
      <w:r w:rsidR="00306383">
        <w:rPr>
          <w:rFonts w:asciiTheme="minorHAnsi" w:hAnsiTheme="minorHAnsi" w:cs="Calibri" w:hint="eastAsia"/>
          <w:szCs w:val="21"/>
        </w:rPr>
        <w:t>诠释研究成果</w:t>
      </w:r>
      <w:r>
        <w:rPr>
          <w:rFonts w:asciiTheme="minorHAnsi" w:hAnsiTheme="minorHAnsi" w:cs="Calibri" w:hint="eastAsia"/>
          <w:szCs w:val="21"/>
        </w:rPr>
        <w:t>与</w:t>
      </w:r>
      <w:r w:rsidR="00306383" w:rsidRPr="00306383">
        <w:rPr>
          <w:rFonts w:asciiTheme="minorHAnsi" w:hAnsiTheme="minorHAnsi" w:cs="Calibri" w:hint="eastAsia"/>
          <w:szCs w:val="21"/>
        </w:rPr>
        <w:t>结论</w:t>
      </w:r>
    </w:p>
    <w:p w14:paraId="0424DCA1" w14:textId="0B96E106" w:rsidR="004728E7" w:rsidRPr="00736CF5" w:rsidRDefault="004728E7" w:rsidP="00736CF5">
      <w:pPr>
        <w:spacing w:line="360" w:lineRule="auto"/>
        <w:ind w:left="420"/>
        <w:rPr>
          <w:rFonts w:asciiTheme="minorHAnsi" w:hAnsiTheme="minorHAnsi" w:cs="Calibri"/>
          <w:szCs w:val="21"/>
        </w:rPr>
      </w:pPr>
      <w:r w:rsidRPr="00736CF5">
        <w:rPr>
          <w:rFonts w:asciiTheme="minorHAnsi" w:hAnsiTheme="minorHAnsi" w:cs="Calibri" w:hint="eastAsia"/>
          <w:b/>
          <w:bCs/>
          <w:szCs w:val="21"/>
        </w:rPr>
        <w:t>模块</w:t>
      </w:r>
      <w:r w:rsidRPr="00736CF5">
        <w:rPr>
          <w:rFonts w:asciiTheme="minorHAnsi" w:hAnsiTheme="minorHAnsi" w:cs="Calibri" w:hint="eastAsia"/>
          <w:b/>
          <w:bCs/>
          <w:szCs w:val="21"/>
        </w:rPr>
        <w:t>B</w:t>
      </w:r>
      <w:r w:rsidRPr="00736CF5">
        <w:rPr>
          <w:rFonts w:asciiTheme="minorHAnsi" w:hAnsiTheme="minorHAnsi" w:cs="Calibri" w:hint="eastAsia"/>
          <w:b/>
          <w:bCs/>
          <w:szCs w:val="21"/>
        </w:rPr>
        <w:t>：神经网络（</w:t>
      </w:r>
      <w:r w:rsidRPr="00736CF5">
        <w:rPr>
          <w:rFonts w:asciiTheme="minorHAnsi" w:hAnsiTheme="minorHAnsi" w:cs="Calibri" w:hint="eastAsia"/>
          <w:b/>
          <w:bCs/>
          <w:szCs w:val="21"/>
        </w:rPr>
        <w:t>Neural Network</w:t>
      </w:r>
      <w:r w:rsidR="00732C27" w:rsidRPr="00736CF5">
        <w:rPr>
          <w:rFonts w:asciiTheme="minorHAnsi" w:hAnsiTheme="minorHAnsi" w:cs="Calibri" w:hint="eastAsia"/>
          <w:b/>
          <w:bCs/>
          <w:szCs w:val="21"/>
        </w:rPr>
        <w:t>s</w:t>
      </w:r>
      <w:r w:rsidR="00306383" w:rsidRPr="00736CF5">
        <w:rPr>
          <w:rFonts w:asciiTheme="minorHAnsi" w:hAnsiTheme="minorHAnsi" w:cs="Calibri" w:hint="eastAsia"/>
          <w:b/>
          <w:bCs/>
          <w:szCs w:val="21"/>
        </w:rPr>
        <w:t>，</w:t>
      </w:r>
      <w:r w:rsidR="00306383" w:rsidRPr="00736CF5">
        <w:rPr>
          <w:rFonts w:asciiTheme="minorHAnsi" w:eastAsiaTheme="majorEastAsia" w:hAnsiTheme="minorHAnsi" w:cstheme="minorHAnsi" w:hint="eastAsia"/>
          <w:b/>
          <w:bCs/>
          <w:kern w:val="0"/>
          <w:szCs w:val="21"/>
        </w:rPr>
        <w:t>1</w:t>
      </w:r>
      <w:r w:rsidR="00FB7AD6" w:rsidRPr="00736CF5">
        <w:rPr>
          <w:rFonts w:asciiTheme="minorHAnsi" w:eastAsiaTheme="majorEastAsia" w:hAnsiTheme="minorHAnsi" w:cstheme="minorHAnsi" w:hint="eastAsia"/>
          <w:b/>
          <w:bCs/>
          <w:kern w:val="0"/>
          <w:szCs w:val="21"/>
        </w:rPr>
        <w:t>8</w:t>
      </w:r>
      <w:r w:rsidR="00306383" w:rsidRPr="00736CF5">
        <w:rPr>
          <w:rFonts w:asciiTheme="minorHAnsi" w:eastAsiaTheme="majorEastAsia" w:hAnsiTheme="minorHAnsi" w:cstheme="minorHAnsi" w:hint="eastAsia"/>
          <w:b/>
          <w:bCs/>
          <w:kern w:val="0"/>
          <w:szCs w:val="21"/>
        </w:rPr>
        <w:t>小时</w:t>
      </w:r>
      <w:r w:rsidRPr="00736CF5">
        <w:rPr>
          <w:rFonts w:asciiTheme="minorHAnsi" w:hAnsiTheme="minorHAnsi" w:cs="Calibri" w:hint="eastAsia"/>
          <w:b/>
          <w:bCs/>
          <w:szCs w:val="21"/>
        </w:rPr>
        <w:t>）</w:t>
      </w:r>
    </w:p>
    <w:p w14:paraId="3467E714" w14:textId="0A19F893" w:rsidR="00AD112F" w:rsidRDefault="00C438A9" w:rsidP="00736CF5">
      <w:pPr>
        <w:spacing w:line="360" w:lineRule="auto"/>
        <w:ind w:firstLineChars="200" w:firstLine="420"/>
        <w:rPr>
          <w:rFonts w:asciiTheme="minorHAnsi" w:hAnsiTheme="minorHAnsi" w:cs="Calibri" w:hint="eastAsia"/>
          <w:szCs w:val="21"/>
        </w:rPr>
      </w:pPr>
      <w:r w:rsidRPr="00C438A9">
        <w:rPr>
          <w:rFonts w:asciiTheme="minorHAnsi" w:hAnsiTheme="minorHAnsi" w:cs="Calibri" w:hint="eastAsia"/>
          <w:szCs w:val="21"/>
        </w:rPr>
        <w:t>本</w:t>
      </w:r>
      <w:r>
        <w:rPr>
          <w:rFonts w:asciiTheme="minorHAnsi" w:hAnsiTheme="minorHAnsi" w:cs="Calibri" w:hint="eastAsia"/>
          <w:szCs w:val="21"/>
        </w:rPr>
        <w:t>模块将重点关注</w:t>
      </w:r>
      <w:r>
        <w:rPr>
          <w:rFonts w:asciiTheme="minorHAnsi" w:hAnsiTheme="minorHAnsi" w:cs="Calibri" w:hint="eastAsia"/>
          <w:szCs w:val="21"/>
        </w:rPr>
        <w:t>Transformer</w:t>
      </w:r>
      <w:r w:rsidR="00732C27">
        <w:rPr>
          <w:rFonts w:asciiTheme="minorHAnsi" w:hAnsiTheme="minorHAnsi" w:cs="Calibri" w:hint="eastAsia"/>
          <w:szCs w:val="21"/>
        </w:rPr>
        <w:t>s</w:t>
      </w:r>
      <w:r>
        <w:rPr>
          <w:rFonts w:asciiTheme="minorHAnsi" w:hAnsiTheme="minorHAnsi" w:cs="Calibri" w:hint="eastAsia"/>
          <w:szCs w:val="21"/>
        </w:rPr>
        <w:t>模型、大型语言模型（</w:t>
      </w:r>
      <w:r>
        <w:rPr>
          <w:rFonts w:asciiTheme="minorHAnsi" w:hAnsiTheme="minorHAnsi" w:cs="Calibri" w:hint="eastAsia"/>
          <w:szCs w:val="21"/>
        </w:rPr>
        <w:t>LLM</w:t>
      </w:r>
      <w:r>
        <w:rPr>
          <w:rFonts w:asciiTheme="minorHAnsi" w:hAnsiTheme="minorHAnsi" w:cs="Calibri" w:hint="eastAsia"/>
          <w:szCs w:val="21"/>
        </w:rPr>
        <w:t>）与</w:t>
      </w:r>
      <w:r w:rsidR="00FF18CB">
        <w:rPr>
          <w:rFonts w:asciiTheme="minorHAnsi" w:hAnsiTheme="minorHAnsi" w:cs="Calibri" w:hint="eastAsia"/>
          <w:szCs w:val="21"/>
        </w:rPr>
        <w:t>图形</w:t>
      </w:r>
      <w:r>
        <w:rPr>
          <w:rFonts w:asciiTheme="minorHAnsi" w:hAnsiTheme="minorHAnsi" w:cs="Calibri" w:hint="eastAsia"/>
          <w:szCs w:val="21"/>
        </w:rPr>
        <w:t>神经网络</w:t>
      </w:r>
      <w:r w:rsidR="00AD112F">
        <w:rPr>
          <w:rFonts w:asciiTheme="minorHAnsi" w:hAnsiTheme="minorHAnsi" w:cs="Calibri" w:hint="eastAsia"/>
          <w:szCs w:val="21"/>
        </w:rPr>
        <w:t>。剑桥教授</w:t>
      </w:r>
      <w:r w:rsidR="00FF18CB">
        <w:rPr>
          <w:rFonts w:asciiTheme="minorHAnsi" w:hAnsiTheme="minorHAnsi" w:cs="Calibri" w:hint="eastAsia"/>
          <w:szCs w:val="21"/>
        </w:rPr>
        <w:t>一方面</w:t>
      </w:r>
      <w:r w:rsidR="00AD112F">
        <w:rPr>
          <w:rFonts w:asciiTheme="minorHAnsi" w:hAnsiTheme="minorHAnsi" w:cs="Calibri" w:hint="eastAsia"/>
          <w:szCs w:val="21"/>
        </w:rPr>
        <w:t>将</w:t>
      </w:r>
      <w:r w:rsidR="00FF18CB">
        <w:rPr>
          <w:rFonts w:asciiTheme="minorHAnsi" w:hAnsiTheme="minorHAnsi" w:cs="Calibri" w:hint="eastAsia"/>
          <w:szCs w:val="21"/>
        </w:rPr>
        <w:t>梳理这三大领域的核心</w:t>
      </w:r>
      <w:r w:rsidR="00AD112F">
        <w:rPr>
          <w:rFonts w:asciiTheme="minorHAnsi" w:hAnsiTheme="minorHAnsi" w:cs="Calibri" w:hint="eastAsia"/>
          <w:szCs w:val="21"/>
        </w:rPr>
        <w:t>前沿</w:t>
      </w:r>
      <w:r w:rsidR="00FF18CB">
        <w:rPr>
          <w:rFonts w:asciiTheme="minorHAnsi" w:hAnsiTheme="minorHAnsi" w:cs="Calibri" w:hint="eastAsia"/>
          <w:szCs w:val="21"/>
        </w:rPr>
        <w:t>知识，另一方面讲解</w:t>
      </w:r>
      <w:r w:rsidR="00AD112F">
        <w:rPr>
          <w:rFonts w:asciiTheme="minorHAnsi" w:hAnsiTheme="minorHAnsi" w:cs="Calibri" w:hint="eastAsia"/>
          <w:szCs w:val="21"/>
        </w:rPr>
        <w:t>如何</w:t>
      </w:r>
      <w:r w:rsidR="00FF18CB">
        <w:rPr>
          <w:rFonts w:asciiTheme="minorHAnsi" w:hAnsiTheme="minorHAnsi" w:cs="Calibri" w:hint="eastAsia"/>
          <w:szCs w:val="21"/>
        </w:rPr>
        <w:t>撰写相关领域</w:t>
      </w:r>
      <w:r w:rsidRPr="00C438A9">
        <w:rPr>
          <w:rFonts w:asciiTheme="minorHAnsi" w:hAnsiTheme="minorHAnsi" w:cs="Calibri" w:hint="eastAsia"/>
          <w:szCs w:val="21"/>
        </w:rPr>
        <w:t>的论文；识别其他人工智能方法的新颖之处，</w:t>
      </w:r>
      <w:r w:rsidR="00FF18CB">
        <w:rPr>
          <w:rFonts w:asciiTheme="minorHAnsi" w:hAnsiTheme="minorHAnsi" w:cs="Calibri" w:hint="eastAsia"/>
          <w:szCs w:val="21"/>
        </w:rPr>
        <w:t>并</w:t>
      </w:r>
      <w:r w:rsidRPr="00C438A9">
        <w:rPr>
          <w:rFonts w:asciiTheme="minorHAnsi" w:hAnsiTheme="minorHAnsi" w:cs="Calibri" w:hint="eastAsia"/>
          <w:szCs w:val="21"/>
        </w:rPr>
        <w:t>提供有关工具和现有软件的有效信息</w:t>
      </w:r>
      <w:r w:rsidR="00FF18CB">
        <w:rPr>
          <w:rFonts w:asciiTheme="minorHAnsi" w:hAnsiTheme="minorHAnsi" w:cs="Calibri" w:hint="eastAsia"/>
          <w:szCs w:val="21"/>
        </w:rPr>
        <w:t>。</w:t>
      </w:r>
      <w:r w:rsidR="00736CF5">
        <w:rPr>
          <w:rFonts w:asciiTheme="minorHAnsi" w:hAnsiTheme="minorHAnsi" w:cs="Calibri"/>
          <w:szCs w:val="21"/>
        </w:rPr>
        <w:br/>
      </w:r>
    </w:p>
    <w:p w14:paraId="7B6AB108" w14:textId="1A8873C9" w:rsidR="00AD112F" w:rsidRDefault="00262A9F" w:rsidP="00262A9F">
      <w:pPr>
        <w:spacing w:line="360" w:lineRule="auto"/>
        <w:ind w:firstLineChars="200" w:firstLine="420"/>
        <w:rPr>
          <w:rFonts w:asciiTheme="minorHAnsi" w:hAnsiTheme="minorHAnsi" w:cs="Calibri"/>
          <w:szCs w:val="21"/>
        </w:rPr>
      </w:pPr>
      <w:r>
        <w:rPr>
          <w:rFonts w:asciiTheme="minorHAnsi" w:hAnsiTheme="minorHAnsi" w:cs="Calibri" w:hint="eastAsia"/>
          <w:szCs w:val="21"/>
        </w:rPr>
        <w:t>在</w:t>
      </w:r>
      <w:r w:rsidR="00780F3E">
        <w:rPr>
          <w:rFonts w:asciiTheme="minorHAnsi" w:hAnsiTheme="minorHAnsi" w:cs="Calibri" w:hint="eastAsia"/>
          <w:szCs w:val="21"/>
        </w:rPr>
        <w:t>整个</w:t>
      </w:r>
      <w:r>
        <w:rPr>
          <w:rFonts w:asciiTheme="minorHAnsi" w:hAnsiTheme="minorHAnsi" w:cs="Calibri" w:hint="eastAsia"/>
          <w:szCs w:val="21"/>
        </w:rPr>
        <w:t>项目期间，剑桥</w:t>
      </w:r>
      <w:r w:rsidR="00BD1C12" w:rsidRPr="00BD1C12">
        <w:rPr>
          <w:rFonts w:asciiTheme="minorHAnsi" w:hAnsiTheme="minorHAnsi" w:cs="Calibri" w:hint="eastAsia"/>
          <w:szCs w:val="21"/>
        </w:rPr>
        <w:t>教授</w:t>
      </w:r>
      <w:r>
        <w:rPr>
          <w:rFonts w:asciiTheme="minorHAnsi" w:hAnsiTheme="minorHAnsi" w:cs="Calibri" w:hint="eastAsia"/>
          <w:szCs w:val="21"/>
        </w:rPr>
        <w:t>会围绕</w:t>
      </w:r>
      <w:r w:rsidR="00BD1C12" w:rsidRPr="00BD1C12">
        <w:rPr>
          <w:rFonts w:asciiTheme="minorHAnsi" w:hAnsiTheme="minorHAnsi" w:cs="Calibri" w:hint="eastAsia"/>
          <w:szCs w:val="21"/>
        </w:rPr>
        <w:t>如何</w:t>
      </w:r>
      <w:r>
        <w:rPr>
          <w:rFonts w:asciiTheme="minorHAnsi" w:hAnsiTheme="minorHAnsi" w:cs="Calibri" w:hint="eastAsia"/>
          <w:szCs w:val="21"/>
        </w:rPr>
        <w:t>开展团队</w:t>
      </w:r>
      <w:r w:rsidR="00780F3E">
        <w:rPr>
          <w:rFonts w:asciiTheme="minorHAnsi" w:hAnsiTheme="minorHAnsi" w:cs="Calibri" w:hint="eastAsia"/>
          <w:szCs w:val="21"/>
        </w:rPr>
        <w:t>科研</w:t>
      </w:r>
      <w:r w:rsidR="00BD1C12" w:rsidRPr="00BD1C12">
        <w:rPr>
          <w:rFonts w:asciiTheme="minorHAnsi" w:hAnsiTheme="minorHAnsi" w:cs="Calibri" w:hint="eastAsia"/>
          <w:szCs w:val="21"/>
        </w:rPr>
        <w:t>项目和撰写</w:t>
      </w:r>
      <w:r>
        <w:rPr>
          <w:rFonts w:asciiTheme="minorHAnsi" w:hAnsiTheme="minorHAnsi" w:cs="Calibri" w:hint="eastAsia"/>
          <w:szCs w:val="21"/>
        </w:rPr>
        <w:t>专业文章，为学生提供针对性地辅导与支持，以强化学生的</w:t>
      </w:r>
      <w:r w:rsidR="00BD1C12" w:rsidRPr="00BD1C12">
        <w:rPr>
          <w:rFonts w:asciiTheme="minorHAnsi" w:hAnsiTheme="minorHAnsi" w:cs="Calibri" w:hint="eastAsia"/>
          <w:szCs w:val="21"/>
        </w:rPr>
        <w:t>研究</w:t>
      </w:r>
      <w:r>
        <w:rPr>
          <w:rFonts w:asciiTheme="minorHAnsi" w:hAnsiTheme="minorHAnsi" w:cs="Calibri" w:hint="eastAsia"/>
          <w:szCs w:val="21"/>
        </w:rPr>
        <w:t>与实践</w:t>
      </w:r>
      <w:r w:rsidR="00BD1C12" w:rsidRPr="00BD1C12">
        <w:rPr>
          <w:rFonts w:asciiTheme="minorHAnsi" w:hAnsiTheme="minorHAnsi" w:cs="Calibri" w:hint="eastAsia"/>
          <w:szCs w:val="21"/>
        </w:rPr>
        <w:t>技能</w:t>
      </w:r>
      <w:r>
        <w:rPr>
          <w:rFonts w:asciiTheme="minorHAnsi" w:hAnsiTheme="minorHAnsi" w:cs="Calibri" w:hint="eastAsia"/>
          <w:szCs w:val="21"/>
        </w:rPr>
        <w:t>，其中涉及行文</w:t>
      </w:r>
      <w:r w:rsidR="00BD1C12" w:rsidRPr="00BD1C12">
        <w:rPr>
          <w:rFonts w:asciiTheme="minorHAnsi" w:hAnsiTheme="minorHAnsi" w:cs="Calibri" w:hint="eastAsia"/>
          <w:szCs w:val="21"/>
        </w:rPr>
        <w:t>风格</w:t>
      </w:r>
      <w:r>
        <w:rPr>
          <w:rFonts w:asciiTheme="minorHAnsi" w:hAnsiTheme="minorHAnsi" w:cs="Calibri" w:hint="eastAsia"/>
          <w:szCs w:val="21"/>
        </w:rPr>
        <w:t>的</w:t>
      </w:r>
      <w:r w:rsidR="00BD1C12" w:rsidRPr="00BD1C12">
        <w:rPr>
          <w:rFonts w:asciiTheme="minorHAnsi" w:hAnsiTheme="minorHAnsi" w:cs="Calibri" w:hint="eastAsia"/>
          <w:szCs w:val="21"/>
        </w:rPr>
        <w:t>建议，并将考虑</w:t>
      </w:r>
      <w:r>
        <w:rPr>
          <w:rFonts w:asciiTheme="minorHAnsi" w:hAnsiTheme="minorHAnsi" w:cs="Calibri" w:hint="eastAsia"/>
          <w:szCs w:val="21"/>
        </w:rPr>
        <w:lastRenderedPageBreak/>
        <w:t>文章</w:t>
      </w:r>
      <w:r w:rsidR="00BD1C12" w:rsidRPr="00BD1C12">
        <w:rPr>
          <w:rFonts w:asciiTheme="minorHAnsi" w:hAnsiTheme="minorHAnsi" w:cs="Calibri" w:hint="eastAsia"/>
          <w:szCs w:val="21"/>
        </w:rPr>
        <w:t>结构、流程、清晰度、语言</w:t>
      </w:r>
      <w:r>
        <w:rPr>
          <w:rFonts w:asciiTheme="minorHAnsi" w:hAnsiTheme="minorHAnsi" w:cs="Calibri" w:hint="eastAsia"/>
          <w:szCs w:val="21"/>
        </w:rPr>
        <w:t>的</w:t>
      </w:r>
      <w:r w:rsidR="00BD1C12" w:rsidRPr="00BD1C12">
        <w:rPr>
          <w:rFonts w:asciiTheme="minorHAnsi" w:hAnsiTheme="minorHAnsi" w:cs="Calibri" w:hint="eastAsia"/>
          <w:szCs w:val="21"/>
        </w:rPr>
        <w:t>使用、编码技能和结果呈现</w:t>
      </w:r>
      <w:r>
        <w:rPr>
          <w:rFonts w:asciiTheme="minorHAnsi" w:hAnsiTheme="minorHAnsi" w:cs="Calibri" w:hint="eastAsia"/>
          <w:szCs w:val="21"/>
        </w:rPr>
        <w:t>技巧等不同方面</w:t>
      </w:r>
      <w:r w:rsidR="00BD1C12" w:rsidRPr="00BD1C12">
        <w:rPr>
          <w:rFonts w:asciiTheme="minorHAnsi" w:hAnsiTheme="minorHAnsi" w:cs="Calibri" w:hint="eastAsia"/>
          <w:szCs w:val="21"/>
        </w:rPr>
        <w:t>。学生将</w:t>
      </w:r>
      <w:r>
        <w:rPr>
          <w:rFonts w:asciiTheme="minorHAnsi" w:hAnsiTheme="minorHAnsi" w:cs="Calibri" w:hint="eastAsia"/>
          <w:szCs w:val="21"/>
        </w:rPr>
        <w:t>能够更加熟练地</w:t>
      </w:r>
      <w:r w:rsidR="00BD1C12" w:rsidRPr="00BD1C12">
        <w:rPr>
          <w:rFonts w:asciiTheme="minorHAnsi" w:hAnsiTheme="minorHAnsi" w:cs="Calibri" w:hint="eastAsia"/>
          <w:szCs w:val="21"/>
        </w:rPr>
        <w:t>解决</w:t>
      </w:r>
      <w:r w:rsidR="00AC6982">
        <w:rPr>
          <w:rFonts w:asciiTheme="minorHAnsi" w:hAnsiTheme="minorHAnsi" w:cs="Calibri" w:hint="eastAsia"/>
          <w:szCs w:val="21"/>
        </w:rPr>
        <w:t>一系列研究方面的实际问题，如</w:t>
      </w:r>
      <w:r>
        <w:rPr>
          <w:rFonts w:asciiTheme="minorHAnsi" w:hAnsiTheme="minorHAnsi" w:cs="Calibri" w:hint="eastAsia"/>
          <w:szCs w:val="21"/>
        </w:rPr>
        <w:t>文章</w:t>
      </w:r>
      <w:r w:rsidR="00BD1C12" w:rsidRPr="00BD1C12">
        <w:rPr>
          <w:rFonts w:asciiTheme="minorHAnsi" w:hAnsiTheme="minorHAnsi" w:cs="Calibri" w:hint="eastAsia"/>
          <w:szCs w:val="21"/>
        </w:rPr>
        <w:t>是否通过发现新</w:t>
      </w:r>
      <w:r>
        <w:rPr>
          <w:rFonts w:asciiTheme="minorHAnsi" w:hAnsiTheme="minorHAnsi" w:cs="Calibri" w:hint="eastAsia"/>
          <w:szCs w:val="21"/>
        </w:rPr>
        <w:t>的</w:t>
      </w:r>
      <w:r w:rsidR="00BD1C12" w:rsidRPr="00BD1C12">
        <w:rPr>
          <w:rFonts w:asciiTheme="minorHAnsi" w:hAnsiTheme="minorHAnsi" w:cs="Calibri" w:hint="eastAsia"/>
          <w:szCs w:val="21"/>
        </w:rPr>
        <w:t>知识</w:t>
      </w:r>
      <w:r>
        <w:rPr>
          <w:rFonts w:asciiTheme="minorHAnsi" w:hAnsiTheme="minorHAnsi" w:cs="Calibri" w:hint="eastAsia"/>
          <w:szCs w:val="21"/>
        </w:rPr>
        <w:t>而对行业产生</w:t>
      </w:r>
      <w:r w:rsidR="00BD1C12" w:rsidRPr="00BD1C12">
        <w:rPr>
          <w:rFonts w:asciiTheme="minorHAnsi" w:hAnsiTheme="minorHAnsi" w:cs="Calibri" w:hint="eastAsia"/>
          <w:szCs w:val="21"/>
        </w:rPr>
        <w:t>重大</w:t>
      </w:r>
      <w:r>
        <w:rPr>
          <w:rFonts w:asciiTheme="minorHAnsi" w:hAnsiTheme="minorHAnsi" w:cs="Calibri" w:hint="eastAsia"/>
          <w:szCs w:val="21"/>
        </w:rPr>
        <w:t>意义</w:t>
      </w:r>
      <w:r w:rsidR="00AC6982">
        <w:rPr>
          <w:rFonts w:asciiTheme="minorHAnsi" w:hAnsiTheme="minorHAnsi" w:cs="Calibri" w:hint="eastAsia"/>
          <w:szCs w:val="21"/>
        </w:rPr>
        <w:t>？</w:t>
      </w:r>
      <w:r>
        <w:rPr>
          <w:rFonts w:asciiTheme="minorHAnsi" w:hAnsiTheme="minorHAnsi" w:cs="Calibri" w:hint="eastAsia"/>
          <w:szCs w:val="21"/>
        </w:rPr>
        <w:t>是对</w:t>
      </w:r>
      <w:r w:rsidR="00BD1C12" w:rsidRPr="00BD1C12">
        <w:rPr>
          <w:rFonts w:asciiTheme="minorHAnsi" w:hAnsiTheme="minorHAnsi" w:cs="Calibri" w:hint="eastAsia"/>
          <w:szCs w:val="21"/>
        </w:rPr>
        <w:t>新理论的</w:t>
      </w:r>
      <w:r>
        <w:rPr>
          <w:rFonts w:asciiTheme="minorHAnsi" w:hAnsiTheme="minorHAnsi" w:cs="Calibri" w:hint="eastAsia"/>
          <w:szCs w:val="21"/>
        </w:rPr>
        <w:t>拓展，</w:t>
      </w:r>
      <w:r w:rsidR="00BD1C12" w:rsidRPr="00BD1C12">
        <w:rPr>
          <w:rFonts w:asciiTheme="minorHAnsi" w:hAnsiTheme="minorHAnsi" w:cs="Calibri" w:hint="eastAsia"/>
          <w:szCs w:val="21"/>
        </w:rPr>
        <w:t>还是对旧观点的修订？</w:t>
      </w:r>
      <w:r>
        <w:rPr>
          <w:rFonts w:asciiTheme="minorHAnsi" w:hAnsiTheme="minorHAnsi" w:cs="Calibri" w:hint="eastAsia"/>
          <w:szCs w:val="21"/>
        </w:rPr>
        <w:t>是否</w:t>
      </w:r>
      <w:r w:rsidR="00BD1C12" w:rsidRPr="00BD1C12">
        <w:rPr>
          <w:rFonts w:asciiTheme="minorHAnsi" w:hAnsiTheme="minorHAnsi" w:cs="Calibri" w:hint="eastAsia"/>
          <w:szCs w:val="21"/>
        </w:rPr>
        <w:t>考虑到以前发表的</w:t>
      </w:r>
      <w:r>
        <w:rPr>
          <w:rFonts w:asciiTheme="minorHAnsi" w:hAnsiTheme="minorHAnsi" w:cs="Calibri" w:hint="eastAsia"/>
          <w:szCs w:val="21"/>
        </w:rPr>
        <w:t>论文</w:t>
      </w:r>
      <w:r w:rsidR="00BD1C12" w:rsidRPr="00BD1C12">
        <w:rPr>
          <w:rFonts w:asciiTheme="minorHAnsi" w:hAnsiTheme="minorHAnsi" w:cs="Calibri" w:hint="eastAsia"/>
          <w:szCs w:val="21"/>
        </w:rPr>
        <w:t>？是否展示了先进的学术探究？</w:t>
      </w:r>
    </w:p>
    <w:bookmarkEnd w:id="3"/>
    <w:p w14:paraId="384D2357" w14:textId="77777777" w:rsidR="00BD1C12" w:rsidRDefault="00BD1C12" w:rsidP="00BD1C12">
      <w:pPr>
        <w:spacing w:line="360" w:lineRule="auto"/>
        <w:ind w:firstLineChars="200" w:firstLine="420"/>
        <w:rPr>
          <w:rFonts w:asciiTheme="minorHAnsi" w:hAnsiTheme="minorHAnsi" w:cs="Calibri"/>
          <w:szCs w:val="21"/>
        </w:rPr>
      </w:pPr>
    </w:p>
    <w:p w14:paraId="14C151AC" w14:textId="11903824" w:rsidR="004728E7" w:rsidRDefault="004728E7" w:rsidP="004728E7">
      <w:pPr>
        <w:spacing w:line="360" w:lineRule="auto"/>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参考日程</w:t>
      </w:r>
      <w:r>
        <w:rPr>
          <w:rFonts w:asciiTheme="minorHAnsi" w:hAnsiTheme="minorHAnsi" w:cs="Calibri"/>
          <w:szCs w:val="21"/>
        </w:rPr>
        <w:t>】</w:t>
      </w:r>
      <w:r>
        <w:rPr>
          <w:rFonts w:asciiTheme="minorHAnsi" w:hAnsiTheme="minorHAnsi" w:cs="Calibri"/>
          <w:szCs w:val="21"/>
        </w:rPr>
        <w:t>(</w:t>
      </w:r>
      <w:r>
        <w:rPr>
          <w:rFonts w:asciiTheme="minorHAnsi" w:hAnsiTheme="minorHAnsi" w:cs="Calibri" w:hint="eastAsia"/>
          <w:szCs w:val="21"/>
        </w:rPr>
        <w:t>仅供参考，以实际安排为准</w:t>
      </w:r>
      <w:r>
        <w:rPr>
          <w:rFonts w:asciiTheme="minorHAnsi" w:hAnsiTheme="minorHAnsi" w:cs="Calibri"/>
          <w:szCs w:val="21"/>
        </w:rPr>
        <w:t>)</w:t>
      </w:r>
    </w:p>
    <w:tbl>
      <w:tblPr>
        <w:tblStyle w:val="ac"/>
        <w:tblW w:w="8080" w:type="dxa"/>
        <w:tblInd w:w="137" w:type="dxa"/>
        <w:tblLook w:val="04A0" w:firstRow="1" w:lastRow="0" w:firstColumn="1" w:lastColumn="0" w:noHBand="0" w:noVBand="1"/>
      </w:tblPr>
      <w:tblGrid>
        <w:gridCol w:w="1843"/>
        <w:gridCol w:w="6237"/>
      </w:tblGrid>
      <w:tr w:rsidR="00AD112F" w14:paraId="3F2C64B6" w14:textId="77777777" w:rsidTr="009516DF">
        <w:tc>
          <w:tcPr>
            <w:tcW w:w="1843" w:type="dxa"/>
          </w:tcPr>
          <w:p w14:paraId="5766EF33" w14:textId="77777777" w:rsidR="00AD112F" w:rsidRDefault="00AD112F" w:rsidP="00223D04">
            <w:pPr>
              <w:spacing w:line="360" w:lineRule="auto"/>
              <w:jc w:val="center"/>
              <w:rPr>
                <w:rFonts w:asciiTheme="minorHAnsi" w:eastAsiaTheme="majorEastAsia" w:hAnsiTheme="minorHAnsi" w:cstheme="minorHAnsi"/>
                <w:b/>
                <w:bCs/>
                <w:kern w:val="0"/>
                <w:szCs w:val="21"/>
              </w:rPr>
            </w:pPr>
            <w:r>
              <w:rPr>
                <w:rFonts w:asciiTheme="minorHAnsi" w:eastAsiaTheme="majorEastAsia" w:hAnsiTheme="minorHAnsi" w:cstheme="minorHAnsi" w:hint="eastAsia"/>
                <w:b/>
                <w:bCs/>
                <w:kern w:val="0"/>
                <w:szCs w:val="21"/>
              </w:rPr>
              <w:t>日期</w:t>
            </w:r>
          </w:p>
        </w:tc>
        <w:tc>
          <w:tcPr>
            <w:tcW w:w="6237" w:type="dxa"/>
          </w:tcPr>
          <w:p w14:paraId="6FEF01FE" w14:textId="367F1CE0" w:rsidR="00AD112F" w:rsidRDefault="00AD112F" w:rsidP="00AD112F">
            <w:pPr>
              <w:spacing w:line="360" w:lineRule="auto"/>
              <w:jc w:val="center"/>
              <w:rPr>
                <w:rFonts w:asciiTheme="minorHAnsi" w:eastAsiaTheme="majorEastAsia" w:hAnsiTheme="minorHAnsi" w:cstheme="minorHAnsi"/>
                <w:b/>
                <w:bCs/>
                <w:kern w:val="0"/>
                <w:szCs w:val="21"/>
              </w:rPr>
            </w:pPr>
            <w:r>
              <w:rPr>
                <w:rFonts w:asciiTheme="minorHAnsi" w:eastAsiaTheme="majorEastAsia" w:hAnsiTheme="minorHAnsi" w:cstheme="minorHAnsi" w:hint="eastAsia"/>
                <w:b/>
                <w:bCs/>
                <w:kern w:val="0"/>
                <w:szCs w:val="21"/>
              </w:rPr>
              <w:t>主题与内容简介</w:t>
            </w:r>
          </w:p>
        </w:tc>
      </w:tr>
      <w:tr w:rsidR="004728E7" w14:paraId="15CCDB0B" w14:textId="77777777" w:rsidTr="009516DF">
        <w:tc>
          <w:tcPr>
            <w:tcW w:w="1843" w:type="dxa"/>
          </w:tcPr>
          <w:p w14:paraId="25206246" w14:textId="772712D0" w:rsidR="004728E7" w:rsidRDefault="00345368" w:rsidP="00223D04">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1</w:t>
            </w:r>
            <w:r>
              <w:rPr>
                <w:rFonts w:asciiTheme="minorHAnsi" w:eastAsiaTheme="majorEastAsia" w:hAnsiTheme="minorHAnsi" w:cstheme="minorHAnsi" w:hint="eastAsia"/>
                <w:kern w:val="0"/>
                <w:szCs w:val="21"/>
              </w:rPr>
              <w:t>月</w:t>
            </w:r>
            <w:r>
              <w:rPr>
                <w:rFonts w:asciiTheme="minorHAnsi" w:eastAsiaTheme="majorEastAsia" w:hAnsiTheme="minorHAnsi" w:cstheme="minorHAnsi" w:hint="eastAsia"/>
                <w:kern w:val="0"/>
                <w:szCs w:val="21"/>
              </w:rPr>
              <w:t>19</w:t>
            </w:r>
            <w:r>
              <w:rPr>
                <w:rFonts w:asciiTheme="minorHAnsi" w:eastAsiaTheme="majorEastAsia" w:hAnsiTheme="minorHAnsi" w:cstheme="minorHAnsi" w:hint="eastAsia"/>
                <w:kern w:val="0"/>
                <w:szCs w:val="21"/>
              </w:rPr>
              <w:t>日</w:t>
            </w:r>
            <w:r w:rsidR="004728E7">
              <w:rPr>
                <w:rFonts w:asciiTheme="minorHAnsi" w:eastAsiaTheme="majorEastAsia" w:hAnsiTheme="minorHAnsi" w:cstheme="minorHAnsi" w:hint="eastAsia"/>
                <w:kern w:val="0"/>
                <w:szCs w:val="21"/>
              </w:rPr>
              <w:t>周日</w:t>
            </w:r>
          </w:p>
        </w:tc>
        <w:tc>
          <w:tcPr>
            <w:tcW w:w="6237" w:type="dxa"/>
          </w:tcPr>
          <w:p w14:paraId="6666EE32" w14:textId="2729FD21" w:rsidR="004728E7" w:rsidRPr="008F5B61" w:rsidRDefault="004728E7" w:rsidP="00223D04">
            <w:pPr>
              <w:spacing w:line="360" w:lineRule="auto"/>
              <w:rPr>
                <w:rFonts w:asciiTheme="minorHAnsi" w:eastAsiaTheme="majorEastAsia" w:hAnsiTheme="minorHAnsi" w:cstheme="minorHAnsi"/>
                <w:kern w:val="0"/>
                <w:szCs w:val="21"/>
              </w:rPr>
            </w:pPr>
            <w:r w:rsidRPr="008F5B61">
              <w:rPr>
                <w:rFonts w:asciiTheme="minorHAnsi" w:eastAsiaTheme="majorEastAsia" w:hAnsiTheme="minorHAnsi" w:cstheme="minorHAnsi" w:hint="eastAsia"/>
                <w:kern w:val="0"/>
                <w:szCs w:val="21"/>
              </w:rPr>
              <w:t>抵达剑桥，入住</w:t>
            </w:r>
            <w:r w:rsidR="00AD112F">
              <w:rPr>
                <w:rFonts w:asciiTheme="minorHAnsi" w:eastAsiaTheme="majorEastAsia" w:hAnsiTheme="minorHAnsi" w:cstheme="minorHAnsi" w:hint="eastAsia"/>
                <w:kern w:val="0"/>
                <w:szCs w:val="21"/>
              </w:rPr>
              <w:t>当地酒店</w:t>
            </w:r>
          </w:p>
        </w:tc>
      </w:tr>
      <w:tr w:rsidR="003203EA" w14:paraId="498518DF" w14:textId="77777777" w:rsidTr="00401E4C">
        <w:tc>
          <w:tcPr>
            <w:tcW w:w="8080" w:type="dxa"/>
            <w:gridSpan w:val="2"/>
          </w:tcPr>
          <w:p w14:paraId="0BF17794" w14:textId="02068CF8" w:rsidR="003203EA" w:rsidRPr="00373782" w:rsidRDefault="003203EA" w:rsidP="00223D04">
            <w:pPr>
              <w:spacing w:line="360" w:lineRule="auto"/>
              <w:rPr>
                <w:rFonts w:asciiTheme="minorHAnsi" w:eastAsiaTheme="majorEastAsia" w:hAnsiTheme="minorHAnsi" w:cstheme="minorHAnsi" w:hint="eastAsia"/>
                <w:b/>
                <w:bCs/>
                <w:kern w:val="0"/>
                <w:szCs w:val="21"/>
              </w:rPr>
            </w:pPr>
            <w:r w:rsidRPr="00373782">
              <w:rPr>
                <w:rFonts w:asciiTheme="minorHAnsi" w:eastAsiaTheme="majorEastAsia" w:hAnsiTheme="minorHAnsi" w:cstheme="minorHAnsi" w:hint="eastAsia"/>
                <w:b/>
                <w:bCs/>
                <w:kern w:val="0"/>
                <w:szCs w:val="21"/>
              </w:rPr>
              <w:t>第一周</w:t>
            </w:r>
            <w:r w:rsidR="00345368">
              <w:rPr>
                <w:rFonts w:asciiTheme="minorHAnsi" w:eastAsiaTheme="majorEastAsia" w:hAnsiTheme="minorHAnsi" w:cstheme="minorHAnsi" w:hint="eastAsia"/>
                <w:b/>
                <w:bCs/>
                <w:kern w:val="0"/>
                <w:szCs w:val="21"/>
              </w:rPr>
              <w:t xml:space="preserve"> 1</w:t>
            </w:r>
            <w:r w:rsidR="00345368">
              <w:rPr>
                <w:rFonts w:asciiTheme="minorHAnsi" w:eastAsiaTheme="majorEastAsia" w:hAnsiTheme="minorHAnsi" w:cstheme="minorHAnsi" w:hint="eastAsia"/>
                <w:b/>
                <w:bCs/>
                <w:kern w:val="0"/>
                <w:szCs w:val="21"/>
              </w:rPr>
              <w:t>月</w:t>
            </w:r>
            <w:r w:rsidR="00345368">
              <w:rPr>
                <w:rFonts w:asciiTheme="minorHAnsi" w:eastAsiaTheme="majorEastAsia" w:hAnsiTheme="minorHAnsi" w:cstheme="minorHAnsi" w:hint="eastAsia"/>
                <w:b/>
                <w:bCs/>
                <w:kern w:val="0"/>
                <w:szCs w:val="21"/>
              </w:rPr>
              <w:t>20</w:t>
            </w:r>
            <w:r w:rsidR="00345368">
              <w:rPr>
                <w:rFonts w:asciiTheme="minorHAnsi" w:eastAsiaTheme="majorEastAsia" w:hAnsiTheme="minorHAnsi" w:cstheme="minorHAnsi" w:hint="eastAsia"/>
                <w:b/>
                <w:bCs/>
                <w:kern w:val="0"/>
                <w:szCs w:val="21"/>
              </w:rPr>
              <w:t>日</w:t>
            </w:r>
            <w:r w:rsidR="00345368">
              <w:rPr>
                <w:rFonts w:asciiTheme="minorHAnsi" w:eastAsiaTheme="majorEastAsia" w:hAnsiTheme="minorHAnsi" w:cstheme="minorHAnsi" w:hint="eastAsia"/>
                <w:b/>
                <w:bCs/>
                <w:kern w:val="0"/>
                <w:szCs w:val="21"/>
              </w:rPr>
              <w:t xml:space="preserve"> </w:t>
            </w:r>
            <w:r w:rsidR="00345368">
              <w:rPr>
                <w:rFonts w:asciiTheme="minorHAnsi" w:eastAsiaTheme="majorEastAsia" w:hAnsiTheme="minorHAnsi" w:cstheme="minorHAnsi"/>
                <w:b/>
                <w:bCs/>
                <w:kern w:val="0"/>
                <w:szCs w:val="21"/>
              </w:rPr>
              <w:t>–</w:t>
            </w:r>
            <w:r w:rsidR="00345368">
              <w:rPr>
                <w:rFonts w:asciiTheme="minorHAnsi" w:eastAsiaTheme="majorEastAsia" w:hAnsiTheme="minorHAnsi" w:cstheme="minorHAnsi" w:hint="eastAsia"/>
                <w:b/>
                <w:bCs/>
                <w:kern w:val="0"/>
                <w:szCs w:val="21"/>
              </w:rPr>
              <w:t xml:space="preserve"> 1</w:t>
            </w:r>
            <w:r w:rsidR="00345368">
              <w:rPr>
                <w:rFonts w:asciiTheme="minorHAnsi" w:eastAsiaTheme="majorEastAsia" w:hAnsiTheme="minorHAnsi" w:cstheme="minorHAnsi" w:hint="eastAsia"/>
                <w:b/>
                <w:bCs/>
                <w:kern w:val="0"/>
                <w:szCs w:val="21"/>
              </w:rPr>
              <w:t>月</w:t>
            </w:r>
            <w:r w:rsidR="00345368">
              <w:rPr>
                <w:rFonts w:asciiTheme="minorHAnsi" w:eastAsiaTheme="majorEastAsia" w:hAnsiTheme="minorHAnsi" w:cstheme="minorHAnsi" w:hint="eastAsia"/>
                <w:b/>
                <w:bCs/>
                <w:kern w:val="0"/>
                <w:szCs w:val="21"/>
              </w:rPr>
              <w:t>24</w:t>
            </w:r>
            <w:r w:rsidR="00345368">
              <w:rPr>
                <w:rFonts w:asciiTheme="minorHAnsi" w:eastAsiaTheme="majorEastAsia" w:hAnsiTheme="minorHAnsi" w:cstheme="minorHAnsi" w:hint="eastAsia"/>
                <w:b/>
                <w:bCs/>
                <w:kern w:val="0"/>
                <w:szCs w:val="21"/>
              </w:rPr>
              <w:t>日</w:t>
            </w:r>
          </w:p>
        </w:tc>
      </w:tr>
      <w:tr w:rsidR="004728E7" w14:paraId="58CF8CFA" w14:textId="77777777" w:rsidTr="009516DF">
        <w:tc>
          <w:tcPr>
            <w:tcW w:w="1843" w:type="dxa"/>
          </w:tcPr>
          <w:p w14:paraId="415532FD" w14:textId="77777777" w:rsidR="009516DF" w:rsidRDefault="009516DF" w:rsidP="009516DF">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【强化学习】</w:t>
            </w:r>
          </w:p>
          <w:p w14:paraId="272AC148" w14:textId="2E45A845" w:rsidR="009516DF" w:rsidRDefault="009516DF" w:rsidP="009516DF">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第一部分：强化学习基础</w:t>
            </w:r>
          </w:p>
          <w:p w14:paraId="6EFBF788" w14:textId="44F99CE1" w:rsidR="004728E7" w:rsidRDefault="004728E7" w:rsidP="00223D04">
            <w:pPr>
              <w:spacing w:line="360" w:lineRule="auto"/>
              <w:rPr>
                <w:rFonts w:asciiTheme="minorHAnsi" w:eastAsiaTheme="majorEastAsia" w:hAnsiTheme="minorHAnsi" w:cstheme="minorHAnsi"/>
                <w:kern w:val="0"/>
                <w:szCs w:val="21"/>
              </w:rPr>
            </w:pPr>
          </w:p>
        </w:tc>
        <w:tc>
          <w:tcPr>
            <w:tcW w:w="6237" w:type="dxa"/>
          </w:tcPr>
          <w:p w14:paraId="24C6E42E" w14:textId="77777777" w:rsidR="00AD112F" w:rsidRDefault="00AD112F" w:rsidP="0046538F">
            <w:pPr>
              <w:pStyle w:val="af1"/>
              <w:numPr>
                <w:ilvl w:val="0"/>
                <w:numId w:val="23"/>
              </w:numPr>
              <w:spacing w:line="360" w:lineRule="auto"/>
              <w:ind w:firstLineChars="0"/>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强化学习导论与分类</w:t>
            </w:r>
          </w:p>
          <w:p w14:paraId="0F7F0091" w14:textId="77777777" w:rsidR="00AD112F" w:rsidRDefault="00AD112F" w:rsidP="0046538F">
            <w:pPr>
              <w:pStyle w:val="af1"/>
              <w:numPr>
                <w:ilvl w:val="0"/>
                <w:numId w:val="23"/>
              </w:numPr>
              <w:spacing w:line="360" w:lineRule="auto"/>
              <w:ind w:firstLineChars="0"/>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强化学习的算法与框架</w:t>
            </w:r>
          </w:p>
          <w:p w14:paraId="4282D1A7" w14:textId="77777777" w:rsidR="00AD112F" w:rsidRDefault="00AD112F" w:rsidP="0046538F">
            <w:pPr>
              <w:pStyle w:val="af1"/>
              <w:numPr>
                <w:ilvl w:val="0"/>
                <w:numId w:val="23"/>
              </w:numPr>
              <w:spacing w:line="360" w:lineRule="auto"/>
              <w:ind w:firstLineChars="0"/>
              <w:rPr>
                <w:rFonts w:asciiTheme="minorHAnsi" w:eastAsiaTheme="majorEastAsia" w:hAnsiTheme="minorHAnsi" w:cstheme="minorHAnsi"/>
                <w:kern w:val="0"/>
                <w:szCs w:val="21"/>
              </w:rPr>
            </w:pPr>
            <w:r w:rsidRPr="00AD112F">
              <w:rPr>
                <w:rFonts w:asciiTheme="minorHAnsi" w:eastAsiaTheme="majorEastAsia" w:hAnsiTheme="minorHAnsi" w:cstheme="minorHAnsi" w:hint="eastAsia"/>
                <w:kern w:val="0"/>
                <w:szCs w:val="21"/>
              </w:rPr>
              <w:t>遗传算法，帕累托前沿</w:t>
            </w:r>
          </w:p>
          <w:p w14:paraId="06BB9E2E" w14:textId="77777777" w:rsidR="009516DF" w:rsidRPr="009516DF" w:rsidRDefault="00AD112F" w:rsidP="009516DF">
            <w:pPr>
              <w:pStyle w:val="af1"/>
              <w:widowControl/>
              <w:numPr>
                <w:ilvl w:val="0"/>
                <w:numId w:val="24"/>
              </w:numPr>
              <w:spacing w:line="360" w:lineRule="auto"/>
              <w:ind w:firstLineChars="0"/>
              <w:jc w:val="left"/>
              <w:rPr>
                <w:rFonts w:asciiTheme="minorHAnsi" w:eastAsiaTheme="majorEastAsia" w:hAnsiTheme="minorHAnsi" w:cstheme="minorHAnsi"/>
                <w:szCs w:val="21"/>
              </w:rPr>
            </w:pPr>
            <w:r w:rsidRPr="00E45F76">
              <w:t xml:space="preserve">Q </w:t>
            </w:r>
            <w:r>
              <w:rPr>
                <w:rFonts w:hint="eastAsia"/>
              </w:rPr>
              <w:t>学习模式与</w:t>
            </w:r>
            <w:r w:rsidRPr="00E45F76">
              <w:t>Actor-Critic</w:t>
            </w:r>
            <w:r>
              <w:rPr>
                <w:rFonts w:hint="eastAsia"/>
              </w:rPr>
              <w:t>算法</w:t>
            </w:r>
          </w:p>
          <w:p w14:paraId="1C53BC73" w14:textId="48EB5228" w:rsidR="009516DF" w:rsidRDefault="009516DF" w:rsidP="009516DF">
            <w:pPr>
              <w:pStyle w:val="af1"/>
              <w:widowControl/>
              <w:numPr>
                <w:ilvl w:val="0"/>
                <w:numId w:val="24"/>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基于策略的学习</w:t>
            </w:r>
          </w:p>
          <w:p w14:paraId="537153C1" w14:textId="77777777" w:rsidR="009516DF" w:rsidRDefault="009516DF" w:rsidP="009516DF">
            <w:pPr>
              <w:pStyle w:val="af1"/>
              <w:widowControl/>
              <w:numPr>
                <w:ilvl w:val="0"/>
                <w:numId w:val="24"/>
              </w:numPr>
              <w:spacing w:line="360" w:lineRule="auto"/>
              <w:ind w:firstLineChars="0"/>
              <w:jc w:val="left"/>
              <w:rPr>
                <w:rFonts w:asciiTheme="minorHAnsi" w:eastAsiaTheme="majorEastAsia" w:hAnsiTheme="minorHAnsi" w:cstheme="minorHAnsi"/>
                <w:szCs w:val="21"/>
              </w:rPr>
            </w:pPr>
            <w:r w:rsidRPr="0046538F">
              <w:rPr>
                <w:rFonts w:asciiTheme="minorHAnsi" w:eastAsiaTheme="majorEastAsia" w:hAnsiTheme="minorHAnsi" w:cstheme="minorHAnsi" w:hint="eastAsia"/>
                <w:szCs w:val="21"/>
              </w:rPr>
              <w:t>马尔可夫决策过程</w:t>
            </w:r>
          </w:p>
          <w:p w14:paraId="535401A2" w14:textId="3DA6F3FF" w:rsidR="0046538F" w:rsidRPr="00692868" w:rsidRDefault="009516DF" w:rsidP="009516DF">
            <w:pPr>
              <w:pStyle w:val="af1"/>
              <w:numPr>
                <w:ilvl w:val="0"/>
                <w:numId w:val="23"/>
              </w:numPr>
              <w:spacing w:line="360" w:lineRule="auto"/>
              <w:ind w:firstLineChars="0"/>
              <w:rPr>
                <w:rFonts w:asciiTheme="minorHAnsi" w:eastAsiaTheme="majorEastAsia" w:hAnsiTheme="minorHAnsi" w:cstheme="minorHAnsi" w:hint="eastAsia"/>
                <w:kern w:val="0"/>
                <w:szCs w:val="21"/>
              </w:rPr>
            </w:pPr>
            <w:r w:rsidRPr="0046538F">
              <w:rPr>
                <w:rFonts w:asciiTheme="minorHAnsi" w:eastAsiaTheme="majorEastAsia" w:hAnsiTheme="minorHAnsi" w:cstheme="minorHAnsi" w:hint="eastAsia"/>
                <w:szCs w:val="21"/>
              </w:rPr>
              <w:t>强化学习的奖励函数模型</w:t>
            </w:r>
          </w:p>
        </w:tc>
      </w:tr>
      <w:tr w:rsidR="004728E7" w14:paraId="6B1E91A9" w14:textId="77777777" w:rsidTr="009516DF">
        <w:tc>
          <w:tcPr>
            <w:tcW w:w="1843" w:type="dxa"/>
          </w:tcPr>
          <w:p w14:paraId="06810297" w14:textId="77777777" w:rsidR="009516DF" w:rsidRDefault="009516DF" w:rsidP="009516DF">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【强化学习】</w:t>
            </w:r>
          </w:p>
          <w:p w14:paraId="57FA652C" w14:textId="1E4D141A" w:rsidR="009516DF" w:rsidRDefault="009516DF" w:rsidP="009516DF">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第二部分：高阶深度强化学习</w:t>
            </w:r>
          </w:p>
          <w:p w14:paraId="4278CCB2" w14:textId="1A93A5BA" w:rsidR="004728E7" w:rsidRDefault="004728E7" w:rsidP="00223D04">
            <w:pPr>
              <w:spacing w:line="360" w:lineRule="auto"/>
              <w:rPr>
                <w:rFonts w:asciiTheme="minorHAnsi" w:eastAsiaTheme="majorEastAsia" w:hAnsiTheme="minorHAnsi" w:cstheme="minorHAnsi"/>
                <w:szCs w:val="21"/>
              </w:rPr>
            </w:pPr>
          </w:p>
        </w:tc>
        <w:tc>
          <w:tcPr>
            <w:tcW w:w="6237" w:type="dxa"/>
          </w:tcPr>
          <w:p w14:paraId="20811850" w14:textId="77777777" w:rsidR="009516DF" w:rsidRDefault="009516DF" w:rsidP="009516DF">
            <w:pPr>
              <w:pStyle w:val="af1"/>
              <w:widowControl/>
              <w:numPr>
                <w:ilvl w:val="0"/>
                <w:numId w:val="24"/>
              </w:numPr>
              <w:spacing w:line="360" w:lineRule="auto"/>
              <w:ind w:firstLineChars="0"/>
              <w:jc w:val="left"/>
              <w:rPr>
                <w:rFonts w:asciiTheme="minorHAnsi" w:eastAsiaTheme="majorEastAsia" w:hAnsiTheme="minorHAnsi" w:cstheme="minorHAnsi"/>
                <w:szCs w:val="21"/>
              </w:rPr>
            </w:pPr>
            <w:r w:rsidRPr="0046538F">
              <w:rPr>
                <w:rFonts w:asciiTheme="minorHAnsi" w:eastAsiaTheme="majorEastAsia" w:hAnsiTheme="minorHAnsi" w:cstheme="minorHAnsi" w:hint="eastAsia"/>
                <w:szCs w:val="21"/>
              </w:rPr>
              <w:t>动态规划与贝尔曼方程</w:t>
            </w:r>
          </w:p>
          <w:p w14:paraId="496AA047" w14:textId="77777777" w:rsidR="009516DF" w:rsidRDefault="009516DF" w:rsidP="009516DF">
            <w:pPr>
              <w:pStyle w:val="af1"/>
              <w:widowControl/>
              <w:numPr>
                <w:ilvl w:val="0"/>
                <w:numId w:val="24"/>
              </w:numPr>
              <w:spacing w:line="360" w:lineRule="auto"/>
              <w:ind w:firstLineChars="0"/>
              <w:jc w:val="left"/>
              <w:rPr>
                <w:rFonts w:asciiTheme="minorHAnsi" w:eastAsiaTheme="majorEastAsia" w:hAnsiTheme="minorHAnsi" w:cstheme="minorHAnsi"/>
                <w:szCs w:val="21"/>
              </w:rPr>
            </w:pPr>
            <w:r w:rsidRPr="0046538F">
              <w:rPr>
                <w:rFonts w:asciiTheme="minorHAnsi" w:eastAsiaTheme="majorEastAsia" w:hAnsiTheme="minorHAnsi" w:cstheme="minorHAnsi" w:hint="eastAsia"/>
                <w:szCs w:val="21"/>
              </w:rPr>
              <w:t>环境复杂性建模</w:t>
            </w:r>
          </w:p>
          <w:p w14:paraId="46CE9037" w14:textId="5B0AD3C2" w:rsidR="00692868" w:rsidRPr="00692868" w:rsidRDefault="00692868" w:rsidP="009516DF">
            <w:pPr>
              <w:pStyle w:val="af1"/>
              <w:widowControl/>
              <w:numPr>
                <w:ilvl w:val="0"/>
                <w:numId w:val="24"/>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强化学习与控制优化</w:t>
            </w:r>
          </w:p>
          <w:p w14:paraId="709A7E00" w14:textId="77777777" w:rsidR="00355C3B" w:rsidRPr="00355C3B" w:rsidRDefault="00355C3B" w:rsidP="0046538F">
            <w:pPr>
              <w:pStyle w:val="af1"/>
              <w:numPr>
                <w:ilvl w:val="0"/>
                <w:numId w:val="24"/>
              </w:numPr>
              <w:spacing w:line="360" w:lineRule="auto"/>
              <w:ind w:firstLineChars="0"/>
              <w:rPr>
                <w:rFonts w:asciiTheme="minorHAnsi" w:eastAsiaTheme="majorEastAsia" w:hAnsiTheme="minorHAnsi" w:cstheme="minorHAnsi"/>
                <w:kern w:val="0"/>
                <w:szCs w:val="21"/>
              </w:rPr>
            </w:pPr>
            <w:r>
              <w:rPr>
                <w:rFonts w:asciiTheme="minorHAnsi" w:eastAsiaTheme="majorEastAsia" w:hAnsiTheme="minorHAnsi" w:cstheme="minorHAnsi" w:hint="eastAsia"/>
                <w:szCs w:val="21"/>
              </w:rPr>
              <w:t>强化学习算法：</w:t>
            </w:r>
            <w:r>
              <w:rPr>
                <w:rFonts w:asciiTheme="minorHAnsi" w:eastAsiaTheme="majorEastAsia" w:hAnsiTheme="minorHAnsi" w:cstheme="minorHAnsi" w:hint="eastAsia"/>
                <w:szCs w:val="21"/>
              </w:rPr>
              <w:t>DQN</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A3C, SAC</w:t>
            </w:r>
          </w:p>
          <w:p w14:paraId="47392693" w14:textId="77777777" w:rsidR="00355C3B" w:rsidRDefault="00355C3B" w:rsidP="0046538F">
            <w:pPr>
              <w:pStyle w:val="af1"/>
              <w:numPr>
                <w:ilvl w:val="0"/>
                <w:numId w:val="24"/>
              </w:numPr>
              <w:spacing w:line="360" w:lineRule="auto"/>
              <w:ind w:firstLineChars="0"/>
              <w:rPr>
                <w:rFonts w:asciiTheme="minorHAnsi" w:eastAsiaTheme="majorEastAsia" w:hAnsiTheme="minorHAnsi" w:cstheme="minorHAnsi"/>
                <w:kern w:val="0"/>
                <w:szCs w:val="21"/>
              </w:rPr>
            </w:pPr>
            <w:r w:rsidRPr="00355C3B">
              <w:rPr>
                <w:rFonts w:asciiTheme="minorHAnsi" w:eastAsiaTheme="majorEastAsia" w:hAnsiTheme="minorHAnsi" w:cstheme="minorHAnsi" w:hint="eastAsia"/>
                <w:kern w:val="0"/>
                <w:szCs w:val="21"/>
              </w:rPr>
              <w:t>冗余</w:t>
            </w:r>
            <w:r>
              <w:rPr>
                <w:rFonts w:asciiTheme="minorHAnsi" w:eastAsiaTheme="majorEastAsia" w:hAnsiTheme="minorHAnsi" w:cstheme="minorHAnsi" w:hint="eastAsia"/>
                <w:kern w:val="0"/>
                <w:szCs w:val="21"/>
              </w:rPr>
              <w:t>操作器</w:t>
            </w:r>
            <w:r w:rsidRPr="00355C3B">
              <w:rPr>
                <w:rFonts w:asciiTheme="minorHAnsi" w:eastAsiaTheme="majorEastAsia" w:hAnsiTheme="minorHAnsi" w:cstheme="minorHAnsi" w:hint="eastAsia"/>
                <w:kern w:val="0"/>
                <w:szCs w:val="21"/>
              </w:rPr>
              <w:t>的自适应运动控制</w:t>
            </w:r>
          </w:p>
          <w:p w14:paraId="189C1E55" w14:textId="6F91914D" w:rsidR="00355C3B" w:rsidRDefault="00355C3B" w:rsidP="0046538F">
            <w:pPr>
              <w:pStyle w:val="af1"/>
              <w:numPr>
                <w:ilvl w:val="0"/>
                <w:numId w:val="24"/>
              </w:numPr>
              <w:spacing w:line="360" w:lineRule="auto"/>
              <w:ind w:firstLineChars="0"/>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强化学习与其它深度学习技巧的集成</w:t>
            </w:r>
          </w:p>
          <w:p w14:paraId="2F51AB1F" w14:textId="3512C04B" w:rsidR="00355C3B" w:rsidRPr="0046538F" w:rsidRDefault="00355C3B" w:rsidP="0046538F">
            <w:pPr>
              <w:pStyle w:val="af1"/>
              <w:numPr>
                <w:ilvl w:val="0"/>
                <w:numId w:val="24"/>
              </w:numPr>
              <w:spacing w:line="360" w:lineRule="auto"/>
              <w:ind w:firstLineChars="0"/>
              <w:rPr>
                <w:rFonts w:asciiTheme="minorHAnsi" w:eastAsiaTheme="majorEastAsia" w:hAnsiTheme="minorHAnsi" w:cstheme="minorHAnsi"/>
                <w:kern w:val="0"/>
                <w:szCs w:val="21"/>
              </w:rPr>
            </w:pPr>
            <w:r w:rsidRPr="00355C3B">
              <w:rPr>
                <w:rFonts w:asciiTheme="minorHAnsi" w:eastAsiaTheme="majorEastAsia" w:hAnsiTheme="minorHAnsi" w:cstheme="minorHAnsi" w:hint="eastAsia"/>
                <w:kern w:val="0"/>
                <w:szCs w:val="21"/>
              </w:rPr>
              <w:t>与图神经网络、注意力和消息传递模型的集成</w:t>
            </w:r>
          </w:p>
        </w:tc>
      </w:tr>
      <w:tr w:rsidR="00373782" w14:paraId="1DE6DBB8" w14:textId="77777777" w:rsidTr="005A60E4">
        <w:tc>
          <w:tcPr>
            <w:tcW w:w="8080" w:type="dxa"/>
            <w:gridSpan w:val="2"/>
          </w:tcPr>
          <w:p w14:paraId="41DEDD91" w14:textId="1E4A21E4" w:rsidR="00373782" w:rsidRPr="00373782" w:rsidRDefault="00373782" w:rsidP="0046538F">
            <w:pPr>
              <w:spacing w:line="360" w:lineRule="auto"/>
              <w:rPr>
                <w:rFonts w:asciiTheme="minorHAnsi" w:eastAsiaTheme="majorEastAsia" w:hAnsiTheme="minorHAnsi" w:cstheme="minorHAnsi" w:hint="eastAsia"/>
                <w:b/>
                <w:bCs/>
                <w:kern w:val="0"/>
                <w:szCs w:val="21"/>
              </w:rPr>
            </w:pPr>
            <w:r w:rsidRPr="00373782">
              <w:rPr>
                <w:rFonts w:asciiTheme="minorHAnsi" w:eastAsiaTheme="majorEastAsia" w:hAnsiTheme="minorHAnsi" w:cstheme="minorHAnsi" w:hint="eastAsia"/>
                <w:b/>
                <w:bCs/>
                <w:kern w:val="0"/>
                <w:szCs w:val="21"/>
              </w:rPr>
              <w:t>第二周</w:t>
            </w:r>
            <w:r w:rsidR="00345368">
              <w:rPr>
                <w:rFonts w:asciiTheme="minorHAnsi" w:eastAsiaTheme="majorEastAsia" w:hAnsiTheme="minorHAnsi" w:cstheme="minorHAnsi" w:hint="eastAsia"/>
                <w:b/>
                <w:bCs/>
                <w:kern w:val="0"/>
                <w:szCs w:val="21"/>
              </w:rPr>
              <w:t xml:space="preserve"> 1</w:t>
            </w:r>
            <w:r w:rsidR="00345368">
              <w:rPr>
                <w:rFonts w:asciiTheme="minorHAnsi" w:eastAsiaTheme="majorEastAsia" w:hAnsiTheme="minorHAnsi" w:cstheme="minorHAnsi" w:hint="eastAsia"/>
                <w:b/>
                <w:bCs/>
                <w:kern w:val="0"/>
                <w:szCs w:val="21"/>
              </w:rPr>
              <w:t>月</w:t>
            </w:r>
            <w:r w:rsidR="00345368">
              <w:rPr>
                <w:rFonts w:asciiTheme="minorHAnsi" w:eastAsiaTheme="majorEastAsia" w:hAnsiTheme="minorHAnsi" w:cstheme="minorHAnsi" w:hint="eastAsia"/>
                <w:b/>
                <w:bCs/>
                <w:kern w:val="0"/>
                <w:szCs w:val="21"/>
              </w:rPr>
              <w:t>27</w:t>
            </w:r>
            <w:r w:rsidR="00345368">
              <w:rPr>
                <w:rFonts w:asciiTheme="minorHAnsi" w:eastAsiaTheme="majorEastAsia" w:hAnsiTheme="minorHAnsi" w:cstheme="minorHAnsi" w:hint="eastAsia"/>
                <w:b/>
                <w:bCs/>
                <w:kern w:val="0"/>
                <w:szCs w:val="21"/>
              </w:rPr>
              <w:t>日</w:t>
            </w:r>
            <w:r w:rsidR="00345368">
              <w:rPr>
                <w:rFonts w:asciiTheme="minorHAnsi" w:eastAsiaTheme="majorEastAsia" w:hAnsiTheme="minorHAnsi" w:cstheme="minorHAnsi" w:hint="eastAsia"/>
                <w:b/>
                <w:bCs/>
                <w:kern w:val="0"/>
                <w:szCs w:val="21"/>
              </w:rPr>
              <w:t xml:space="preserve"> </w:t>
            </w:r>
            <w:r w:rsidR="00345368">
              <w:rPr>
                <w:rFonts w:asciiTheme="minorHAnsi" w:eastAsiaTheme="majorEastAsia" w:hAnsiTheme="minorHAnsi" w:cstheme="minorHAnsi"/>
                <w:b/>
                <w:bCs/>
                <w:kern w:val="0"/>
                <w:szCs w:val="21"/>
              </w:rPr>
              <w:t>–</w:t>
            </w:r>
            <w:r w:rsidR="00345368">
              <w:rPr>
                <w:rFonts w:asciiTheme="minorHAnsi" w:eastAsiaTheme="majorEastAsia" w:hAnsiTheme="minorHAnsi" w:cstheme="minorHAnsi" w:hint="eastAsia"/>
                <w:b/>
                <w:bCs/>
                <w:kern w:val="0"/>
                <w:szCs w:val="21"/>
              </w:rPr>
              <w:t xml:space="preserve"> 1</w:t>
            </w:r>
            <w:r w:rsidR="00345368">
              <w:rPr>
                <w:rFonts w:asciiTheme="minorHAnsi" w:eastAsiaTheme="majorEastAsia" w:hAnsiTheme="minorHAnsi" w:cstheme="minorHAnsi" w:hint="eastAsia"/>
                <w:b/>
                <w:bCs/>
                <w:kern w:val="0"/>
                <w:szCs w:val="21"/>
              </w:rPr>
              <w:t>月</w:t>
            </w:r>
            <w:r w:rsidR="00345368">
              <w:rPr>
                <w:rFonts w:asciiTheme="minorHAnsi" w:eastAsiaTheme="majorEastAsia" w:hAnsiTheme="minorHAnsi" w:cstheme="minorHAnsi" w:hint="eastAsia"/>
                <w:b/>
                <w:bCs/>
                <w:kern w:val="0"/>
                <w:szCs w:val="21"/>
              </w:rPr>
              <w:t>31</w:t>
            </w:r>
            <w:r w:rsidR="00345368">
              <w:rPr>
                <w:rFonts w:asciiTheme="minorHAnsi" w:eastAsiaTheme="majorEastAsia" w:hAnsiTheme="minorHAnsi" w:cstheme="minorHAnsi" w:hint="eastAsia"/>
                <w:b/>
                <w:bCs/>
                <w:kern w:val="0"/>
                <w:szCs w:val="21"/>
              </w:rPr>
              <w:t>日</w:t>
            </w:r>
          </w:p>
        </w:tc>
      </w:tr>
      <w:tr w:rsidR="004728E7" w14:paraId="100ACB5C" w14:textId="77777777" w:rsidTr="009516DF">
        <w:tc>
          <w:tcPr>
            <w:tcW w:w="1843" w:type="dxa"/>
          </w:tcPr>
          <w:p w14:paraId="40EFCD3D" w14:textId="77777777" w:rsidR="009516DF" w:rsidRDefault="009516DF" w:rsidP="009516DF">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【强化学习】</w:t>
            </w:r>
          </w:p>
          <w:p w14:paraId="2B37AFED" w14:textId="1264D298" w:rsidR="009516DF" w:rsidRDefault="009516DF" w:rsidP="009516DF">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第三部分：强化学习的实践应用</w:t>
            </w:r>
          </w:p>
          <w:p w14:paraId="59E430AC" w14:textId="0E08FA99" w:rsidR="004728E7" w:rsidRDefault="004728E7" w:rsidP="00223D04">
            <w:pPr>
              <w:spacing w:line="360" w:lineRule="auto"/>
              <w:rPr>
                <w:rFonts w:asciiTheme="minorHAnsi" w:eastAsiaTheme="majorEastAsia" w:hAnsiTheme="minorHAnsi" w:cstheme="minorHAnsi"/>
                <w:szCs w:val="21"/>
              </w:rPr>
            </w:pPr>
          </w:p>
        </w:tc>
        <w:tc>
          <w:tcPr>
            <w:tcW w:w="6237" w:type="dxa"/>
          </w:tcPr>
          <w:p w14:paraId="13161278" w14:textId="77777777" w:rsidR="00355C3B" w:rsidRDefault="008D3F40" w:rsidP="00355C3B">
            <w:pPr>
              <w:pStyle w:val="af1"/>
              <w:numPr>
                <w:ilvl w:val="0"/>
                <w:numId w:val="25"/>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机器人技术</w:t>
            </w:r>
          </w:p>
          <w:p w14:paraId="3B85DB1B" w14:textId="77777777" w:rsidR="008D3F40" w:rsidRDefault="008D3F40" w:rsidP="00355C3B">
            <w:pPr>
              <w:pStyle w:val="af1"/>
              <w:numPr>
                <w:ilvl w:val="0"/>
                <w:numId w:val="25"/>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图像分析</w:t>
            </w:r>
          </w:p>
          <w:p w14:paraId="630AF195" w14:textId="1FF15D95" w:rsidR="008D3F40" w:rsidRDefault="008D3F40" w:rsidP="00355C3B">
            <w:pPr>
              <w:pStyle w:val="af1"/>
              <w:numPr>
                <w:ilvl w:val="0"/>
                <w:numId w:val="25"/>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医疗领域</w:t>
            </w:r>
          </w:p>
          <w:p w14:paraId="280C0A92" w14:textId="77777777" w:rsidR="009516DF" w:rsidRDefault="008D3F40" w:rsidP="009516DF">
            <w:pPr>
              <w:pStyle w:val="af1"/>
              <w:numPr>
                <w:ilvl w:val="0"/>
                <w:numId w:val="26"/>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自然语言处理</w:t>
            </w:r>
          </w:p>
          <w:p w14:paraId="0863A402" w14:textId="779EF438" w:rsidR="009516DF" w:rsidRDefault="009516DF" w:rsidP="009516DF">
            <w:pPr>
              <w:pStyle w:val="af1"/>
              <w:numPr>
                <w:ilvl w:val="0"/>
                <w:numId w:val="26"/>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lastRenderedPageBreak/>
              <w:t>气象领域</w:t>
            </w:r>
          </w:p>
          <w:p w14:paraId="71978630" w14:textId="77777777" w:rsidR="009516DF" w:rsidRDefault="009516DF" w:rsidP="009516DF">
            <w:pPr>
              <w:pStyle w:val="af1"/>
              <w:widowControl/>
              <w:numPr>
                <w:ilvl w:val="0"/>
                <w:numId w:val="2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综合应用：与自动机器学习的集成</w:t>
            </w:r>
          </w:p>
          <w:p w14:paraId="222C1412" w14:textId="5D03D8BF" w:rsidR="008D3F40" w:rsidRPr="00692868" w:rsidRDefault="009516DF" w:rsidP="009516DF">
            <w:pPr>
              <w:pStyle w:val="af1"/>
              <w:numPr>
                <w:ilvl w:val="0"/>
                <w:numId w:val="25"/>
              </w:numPr>
              <w:spacing w:line="360" w:lineRule="auto"/>
              <w:ind w:firstLineChars="0"/>
              <w:rPr>
                <w:rFonts w:asciiTheme="minorHAnsi" w:eastAsiaTheme="majorEastAsia" w:hAnsiTheme="minorHAnsi" w:cstheme="minorHAnsi" w:hint="eastAsia"/>
                <w:szCs w:val="21"/>
              </w:rPr>
            </w:pPr>
            <w:r>
              <w:rPr>
                <w:rFonts w:asciiTheme="minorHAnsi" w:eastAsiaTheme="majorEastAsia" w:hAnsiTheme="minorHAnsi" w:cstheme="minorHAnsi" w:hint="eastAsia"/>
                <w:szCs w:val="21"/>
              </w:rPr>
              <w:t>强化学习与机器学习的系统</w:t>
            </w:r>
          </w:p>
        </w:tc>
      </w:tr>
      <w:tr w:rsidR="00692868" w14:paraId="13CF07BE" w14:textId="77777777" w:rsidTr="009516DF">
        <w:tc>
          <w:tcPr>
            <w:tcW w:w="1843" w:type="dxa"/>
          </w:tcPr>
          <w:p w14:paraId="6C9EEC9F" w14:textId="77777777" w:rsidR="009516DF" w:rsidRDefault="009516DF" w:rsidP="009516DF">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lastRenderedPageBreak/>
              <w:t>【神经网络】</w:t>
            </w:r>
          </w:p>
          <w:p w14:paraId="7C7AD615" w14:textId="0F73E82E" w:rsidR="009516DF" w:rsidRDefault="009516DF" w:rsidP="009516DF">
            <w:pPr>
              <w:spacing w:line="360" w:lineRule="auto"/>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第一部分：</w:t>
            </w:r>
            <w:r>
              <w:rPr>
                <w:rFonts w:asciiTheme="minorHAnsi" w:eastAsiaTheme="majorEastAsia" w:hAnsiTheme="minorHAnsi" w:cstheme="minorHAnsi" w:hint="eastAsia"/>
                <w:kern w:val="0"/>
                <w:szCs w:val="21"/>
              </w:rPr>
              <w:t>Transformers</w:t>
            </w:r>
            <w:r>
              <w:rPr>
                <w:rFonts w:asciiTheme="minorHAnsi" w:eastAsiaTheme="majorEastAsia" w:hAnsiTheme="minorHAnsi" w:cstheme="minorHAnsi" w:hint="eastAsia"/>
                <w:kern w:val="0"/>
                <w:szCs w:val="21"/>
              </w:rPr>
              <w:t>模型</w:t>
            </w:r>
          </w:p>
          <w:p w14:paraId="0EEE2FB8" w14:textId="70FE5130" w:rsidR="00692868" w:rsidRPr="00A522AD" w:rsidRDefault="00692868" w:rsidP="00223D04">
            <w:pPr>
              <w:spacing w:line="360" w:lineRule="auto"/>
              <w:rPr>
                <w:rFonts w:asciiTheme="minorHAnsi" w:eastAsiaTheme="majorEastAsia" w:hAnsiTheme="minorHAnsi" w:cstheme="minorHAnsi" w:hint="eastAsia"/>
                <w:kern w:val="0"/>
                <w:szCs w:val="21"/>
              </w:rPr>
            </w:pPr>
          </w:p>
        </w:tc>
        <w:tc>
          <w:tcPr>
            <w:tcW w:w="6237" w:type="dxa"/>
          </w:tcPr>
          <w:p w14:paraId="00F86AAB" w14:textId="77777777" w:rsidR="00692868" w:rsidRPr="00732C27" w:rsidRDefault="00692868" w:rsidP="00692868">
            <w:pPr>
              <w:pStyle w:val="af1"/>
              <w:widowControl/>
              <w:numPr>
                <w:ilvl w:val="0"/>
                <w:numId w:val="26"/>
              </w:numPr>
              <w:spacing w:line="360" w:lineRule="auto"/>
              <w:ind w:firstLineChars="0"/>
              <w:jc w:val="left"/>
              <w:rPr>
                <w:rFonts w:asciiTheme="minorHAnsi" w:eastAsiaTheme="majorEastAsia" w:hAnsiTheme="minorHAnsi" w:cstheme="minorHAnsi"/>
                <w:szCs w:val="21"/>
              </w:rPr>
            </w:pPr>
            <w:r w:rsidRPr="00732C27">
              <w:rPr>
                <w:rFonts w:asciiTheme="minorHAnsi" w:eastAsiaTheme="majorEastAsia" w:hAnsiTheme="minorHAnsi" w:cstheme="minorHAnsi" w:hint="eastAsia"/>
                <w:kern w:val="0"/>
                <w:szCs w:val="21"/>
              </w:rPr>
              <w:t>Transformers</w:t>
            </w:r>
            <w:r w:rsidRPr="00732C27">
              <w:rPr>
                <w:rFonts w:asciiTheme="minorHAnsi" w:eastAsiaTheme="majorEastAsia" w:hAnsiTheme="minorHAnsi" w:cstheme="minorHAnsi" w:hint="eastAsia"/>
                <w:kern w:val="0"/>
                <w:szCs w:val="21"/>
              </w:rPr>
              <w:t>模型</w:t>
            </w:r>
            <w:r>
              <w:rPr>
                <w:rFonts w:asciiTheme="minorHAnsi" w:eastAsiaTheme="majorEastAsia" w:hAnsiTheme="minorHAnsi" w:cstheme="minorHAnsi" w:hint="eastAsia"/>
                <w:kern w:val="0"/>
                <w:szCs w:val="21"/>
              </w:rPr>
              <w:t>简介</w:t>
            </w:r>
          </w:p>
          <w:p w14:paraId="5520E58E" w14:textId="77777777" w:rsidR="00692868" w:rsidRDefault="00692868" w:rsidP="00692868">
            <w:pPr>
              <w:pStyle w:val="af1"/>
              <w:widowControl/>
              <w:numPr>
                <w:ilvl w:val="0"/>
                <w:numId w:val="26"/>
              </w:numPr>
              <w:spacing w:line="360" w:lineRule="auto"/>
              <w:ind w:firstLineChars="0"/>
              <w:jc w:val="left"/>
              <w:rPr>
                <w:rFonts w:asciiTheme="minorHAnsi" w:eastAsiaTheme="majorEastAsia" w:hAnsiTheme="minorHAnsi" w:cstheme="minorHAnsi"/>
                <w:szCs w:val="21"/>
              </w:rPr>
            </w:pPr>
            <w:r w:rsidRPr="00732C27">
              <w:rPr>
                <w:rFonts w:asciiTheme="minorHAnsi" w:eastAsiaTheme="majorEastAsia" w:hAnsiTheme="minorHAnsi" w:cstheme="minorHAnsi" w:hint="eastAsia"/>
                <w:szCs w:val="21"/>
              </w:rPr>
              <w:t>编码器、解码器、注意力机制、神经科学相似性</w:t>
            </w:r>
          </w:p>
          <w:p w14:paraId="186B91D5" w14:textId="77777777" w:rsidR="00373782" w:rsidRDefault="00692868" w:rsidP="00692868">
            <w:pPr>
              <w:pStyle w:val="af1"/>
              <w:widowControl/>
              <w:numPr>
                <w:ilvl w:val="0"/>
                <w:numId w:val="26"/>
              </w:numPr>
              <w:spacing w:line="360" w:lineRule="auto"/>
              <w:ind w:firstLineChars="0"/>
              <w:jc w:val="left"/>
              <w:rPr>
                <w:rFonts w:asciiTheme="minorHAnsi" w:eastAsiaTheme="majorEastAsia" w:hAnsiTheme="minorHAnsi" w:cstheme="minorHAnsi"/>
                <w:szCs w:val="21"/>
              </w:rPr>
            </w:pPr>
            <w:r w:rsidRPr="00732C27">
              <w:rPr>
                <w:rFonts w:asciiTheme="minorHAnsi" w:eastAsiaTheme="majorEastAsia" w:hAnsiTheme="minorHAnsi" w:cstheme="minorHAnsi" w:hint="eastAsia"/>
                <w:szCs w:val="21"/>
              </w:rPr>
              <w:t>视觉转换器</w:t>
            </w:r>
          </w:p>
          <w:p w14:paraId="62A94BD5" w14:textId="132BF53B" w:rsidR="00692868" w:rsidRPr="00373782" w:rsidRDefault="00692868" w:rsidP="00692868">
            <w:pPr>
              <w:pStyle w:val="af1"/>
              <w:widowControl/>
              <w:numPr>
                <w:ilvl w:val="0"/>
                <w:numId w:val="26"/>
              </w:numPr>
              <w:spacing w:line="360" w:lineRule="auto"/>
              <w:ind w:firstLineChars="0"/>
              <w:jc w:val="left"/>
              <w:rPr>
                <w:rFonts w:asciiTheme="minorHAnsi" w:eastAsiaTheme="majorEastAsia" w:hAnsiTheme="minorHAnsi" w:cstheme="minorHAnsi" w:hint="eastAsia"/>
                <w:szCs w:val="21"/>
              </w:rPr>
            </w:pPr>
            <w:r w:rsidRPr="00373782">
              <w:rPr>
                <w:rFonts w:asciiTheme="minorHAnsi" w:eastAsiaTheme="majorEastAsia" w:hAnsiTheme="minorHAnsi" w:cstheme="minorHAnsi" w:hint="eastAsia"/>
                <w:szCs w:val="21"/>
              </w:rPr>
              <w:t>图形与视频</w:t>
            </w:r>
            <w:r w:rsidRPr="00373782">
              <w:rPr>
                <w:rFonts w:asciiTheme="minorHAnsi" w:eastAsiaTheme="majorEastAsia" w:hAnsiTheme="minorHAnsi" w:cstheme="minorHAnsi" w:hint="eastAsia"/>
                <w:szCs w:val="21"/>
              </w:rPr>
              <w:t>VIT</w:t>
            </w:r>
          </w:p>
        </w:tc>
      </w:tr>
      <w:tr w:rsidR="00373782" w14:paraId="0A252187" w14:textId="77777777" w:rsidTr="00E86E2F">
        <w:tc>
          <w:tcPr>
            <w:tcW w:w="8080" w:type="dxa"/>
            <w:gridSpan w:val="2"/>
          </w:tcPr>
          <w:p w14:paraId="113A719C" w14:textId="44538361" w:rsidR="00373782" w:rsidRPr="00373782" w:rsidRDefault="00373782" w:rsidP="00373782">
            <w:pPr>
              <w:spacing w:line="360" w:lineRule="auto"/>
              <w:rPr>
                <w:rFonts w:asciiTheme="minorHAnsi" w:eastAsiaTheme="majorEastAsia" w:hAnsiTheme="minorHAnsi" w:cstheme="minorHAnsi" w:hint="eastAsia"/>
                <w:b/>
                <w:bCs/>
                <w:kern w:val="0"/>
                <w:szCs w:val="21"/>
              </w:rPr>
            </w:pPr>
            <w:r w:rsidRPr="00373782">
              <w:rPr>
                <w:rFonts w:asciiTheme="minorHAnsi" w:eastAsiaTheme="majorEastAsia" w:hAnsiTheme="minorHAnsi" w:cstheme="minorHAnsi" w:hint="eastAsia"/>
                <w:b/>
                <w:bCs/>
                <w:kern w:val="0"/>
                <w:szCs w:val="21"/>
              </w:rPr>
              <w:t>第</w:t>
            </w:r>
            <w:r w:rsidRPr="00373782">
              <w:rPr>
                <w:rFonts w:asciiTheme="minorHAnsi" w:eastAsiaTheme="majorEastAsia" w:hAnsiTheme="minorHAnsi" w:cstheme="minorHAnsi" w:hint="eastAsia"/>
                <w:b/>
                <w:bCs/>
                <w:kern w:val="0"/>
                <w:szCs w:val="21"/>
              </w:rPr>
              <w:t>三</w:t>
            </w:r>
            <w:r w:rsidRPr="00373782">
              <w:rPr>
                <w:rFonts w:asciiTheme="minorHAnsi" w:eastAsiaTheme="majorEastAsia" w:hAnsiTheme="minorHAnsi" w:cstheme="minorHAnsi" w:hint="eastAsia"/>
                <w:b/>
                <w:bCs/>
                <w:kern w:val="0"/>
                <w:szCs w:val="21"/>
              </w:rPr>
              <w:t>周</w:t>
            </w:r>
            <w:r w:rsidR="00345368">
              <w:rPr>
                <w:rFonts w:asciiTheme="minorHAnsi" w:eastAsiaTheme="majorEastAsia" w:hAnsiTheme="minorHAnsi" w:cstheme="minorHAnsi" w:hint="eastAsia"/>
                <w:b/>
                <w:bCs/>
                <w:kern w:val="0"/>
                <w:szCs w:val="21"/>
              </w:rPr>
              <w:t xml:space="preserve"> 2</w:t>
            </w:r>
            <w:r w:rsidR="00345368">
              <w:rPr>
                <w:rFonts w:asciiTheme="minorHAnsi" w:eastAsiaTheme="majorEastAsia" w:hAnsiTheme="minorHAnsi" w:cstheme="minorHAnsi" w:hint="eastAsia"/>
                <w:b/>
                <w:bCs/>
                <w:kern w:val="0"/>
                <w:szCs w:val="21"/>
              </w:rPr>
              <w:t>月</w:t>
            </w:r>
            <w:r w:rsidR="00345368">
              <w:rPr>
                <w:rFonts w:asciiTheme="minorHAnsi" w:eastAsiaTheme="majorEastAsia" w:hAnsiTheme="minorHAnsi" w:cstheme="minorHAnsi" w:hint="eastAsia"/>
                <w:b/>
                <w:bCs/>
                <w:kern w:val="0"/>
                <w:szCs w:val="21"/>
              </w:rPr>
              <w:t>3</w:t>
            </w:r>
            <w:r w:rsidR="00345368">
              <w:rPr>
                <w:rFonts w:asciiTheme="minorHAnsi" w:eastAsiaTheme="majorEastAsia" w:hAnsiTheme="minorHAnsi" w:cstheme="minorHAnsi" w:hint="eastAsia"/>
                <w:b/>
                <w:bCs/>
                <w:kern w:val="0"/>
                <w:szCs w:val="21"/>
              </w:rPr>
              <w:t>日</w:t>
            </w:r>
            <w:r w:rsidR="00345368">
              <w:rPr>
                <w:rFonts w:asciiTheme="minorHAnsi" w:eastAsiaTheme="majorEastAsia" w:hAnsiTheme="minorHAnsi" w:cstheme="minorHAnsi" w:hint="eastAsia"/>
                <w:b/>
                <w:bCs/>
                <w:kern w:val="0"/>
                <w:szCs w:val="21"/>
              </w:rPr>
              <w:t xml:space="preserve"> </w:t>
            </w:r>
            <w:r w:rsidR="00345368">
              <w:rPr>
                <w:rFonts w:asciiTheme="minorHAnsi" w:eastAsiaTheme="majorEastAsia" w:hAnsiTheme="minorHAnsi" w:cstheme="minorHAnsi"/>
                <w:b/>
                <w:bCs/>
                <w:kern w:val="0"/>
                <w:szCs w:val="21"/>
              </w:rPr>
              <w:t>–</w:t>
            </w:r>
            <w:r w:rsidR="00345368">
              <w:rPr>
                <w:rFonts w:asciiTheme="minorHAnsi" w:eastAsiaTheme="majorEastAsia" w:hAnsiTheme="minorHAnsi" w:cstheme="minorHAnsi" w:hint="eastAsia"/>
                <w:b/>
                <w:bCs/>
                <w:kern w:val="0"/>
                <w:szCs w:val="21"/>
              </w:rPr>
              <w:t xml:space="preserve"> 2</w:t>
            </w:r>
            <w:r w:rsidR="00345368">
              <w:rPr>
                <w:rFonts w:asciiTheme="minorHAnsi" w:eastAsiaTheme="majorEastAsia" w:hAnsiTheme="minorHAnsi" w:cstheme="minorHAnsi" w:hint="eastAsia"/>
                <w:b/>
                <w:bCs/>
                <w:kern w:val="0"/>
                <w:szCs w:val="21"/>
              </w:rPr>
              <w:t>月</w:t>
            </w:r>
            <w:r w:rsidR="00345368">
              <w:rPr>
                <w:rFonts w:asciiTheme="minorHAnsi" w:eastAsiaTheme="majorEastAsia" w:hAnsiTheme="minorHAnsi" w:cstheme="minorHAnsi" w:hint="eastAsia"/>
                <w:b/>
                <w:bCs/>
                <w:kern w:val="0"/>
                <w:szCs w:val="21"/>
              </w:rPr>
              <w:t>7</w:t>
            </w:r>
            <w:r w:rsidR="00345368">
              <w:rPr>
                <w:rFonts w:asciiTheme="minorHAnsi" w:eastAsiaTheme="majorEastAsia" w:hAnsiTheme="minorHAnsi" w:cstheme="minorHAnsi" w:hint="eastAsia"/>
                <w:b/>
                <w:bCs/>
                <w:kern w:val="0"/>
                <w:szCs w:val="21"/>
              </w:rPr>
              <w:t>日</w:t>
            </w:r>
          </w:p>
        </w:tc>
      </w:tr>
      <w:tr w:rsidR="004728E7" w14:paraId="69C9A921" w14:textId="77777777" w:rsidTr="009516DF">
        <w:tc>
          <w:tcPr>
            <w:tcW w:w="1843" w:type="dxa"/>
          </w:tcPr>
          <w:p w14:paraId="36F52F30" w14:textId="77777777" w:rsidR="009516DF" w:rsidRDefault="009516DF" w:rsidP="009516DF">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【神经网络】</w:t>
            </w:r>
          </w:p>
          <w:p w14:paraId="7EF5C97A" w14:textId="363F56E4" w:rsidR="009516DF" w:rsidRDefault="009516DF" w:rsidP="009516DF">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第二部分：大型语言模型</w:t>
            </w:r>
            <w:r>
              <w:rPr>
                <w:rFonts w:asciiTheme="minorHAnsi" w:eastAsiaTheme="majorEastAsia" w:hAnsiTheme="minorHAnsi" w:cstheme="minorHAnsi" w:hint="eastAsia"/>
                <w:kern w:val="0"/>
                <w:szCs w:val="21"/>
              </w:rPr>
              <w:t xml:space="preserve">LLM </w:t>
            </w:r>
          </w:p>
          <w:p w14:paraId="530D93E6" w14:textId="1BDCD1DF" w:rsidR="004728E7" w:rsidRDefault="004728E7" w:rsidP="00223D04">
            <w:pPr>
              <w:spacing w:line="360" w:lineRule="auto"/>
              <w:rPr>
                <w:rFonts w:asciiTheme="minorHAnsi" w:eastAsiaTheme="majorEastAsia" w:hAnsiTheme="minorHAnsi" w:cstheme="minorHAnsi"/>
                <w:szCs w:val="21"/>
              </w:rPr>
            </w:pPr>
          </w:p>
        </w:tc>
        <w:tc>
          <w:tcPr>
            <w:tcW w:w="6237" w:type="dxa"/>
          </w:tcPr>
          <w:p w14:paraId="418EAA15" w14:textId="77777777" w:rsidR="004728E7" w:rsidRPr="002C63EA" w:rsidRDefault="002C63EA" w:rsidP="002C63EA">
            <w:pPr>
              <w:pStyle w:val="af1"/>
              <w:widowControl/>
              <w:numPr>
                <w:ilvl w:val="0"/>
                <w:numId w:val="26"/>
              </w:numPr>
              <w:spacing w:line="360" w:lineRule="auto"/>
              <w:ind w:firstLineChars="0"/>
              <w:jc w:val="left"/>
              <w:rPr>
                <w:rFonts w:asciiTheme="minorHAnsi" w:eastAsiaTheme="majorEastAsia" w:hAnsiTheme="minorHAnsi" w:cstheme="minorHAnsi"/>
                <w:szCs w:val="21"/>
              </w:rPr>
            </w:pPr>
            <w:r w:rsidRPr="002C63EA">
              <w:rPr>
                <w:rFonts w:asciiTheme="minorHAnsi" w:eastAsiaTheme="majorEastAsia" w:hAnsiTheme="minorHAnsi" w:cstheme="minorHAnsi" w:hint="eastAsia"/>
                <w:kern w:val="0"/>
                <w:szCs w:val="21"/>
              </w:rPr>
              <w:t>自编码和自回归</w:t>
            </w:r>
          </w:p>
          <w:p w14:paraId="45C986C4" w14:textId="77777777" w:rsidR="002C63EA" w:rsidRDefault="002C63EA" w:rsidP="002C63EA">
            <w:pPr>
              <w:pStyle w:val="af1"/>
              <w:widowControl/>
              <w:numPr>
                <w:ilvl w:val="0"/>
                <w:numId w:val="2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BERT</w:t>
            </w:r>
            <w:r>
              <w:rPr>
                <w:rFonts w:asciiTheme="minorHAnsi" w:eastAsiaTheme="majorEastAsia" w:hAnsiTheme="minorHAnsi" w:cstheme="minorHAnsi" w:hint="eastAsia"/>
                <w:szCs w:val="21"/>
              </w:rPr>
              <w:t>家族</w:t>
            </w:r>
          </w:p>
          <w:p w14:paraId="674E2DEB" w14:textId="77777777" w:rsidR="002C63EA" w:rsidRDefault="002C63EA" w:rsidP="002C63EA">
            <w:pPr>
              <w:pStyle w:val="af1"/>
              <w:widowControl/>
              <w:numPr>
                <w:ilvl w:val="0"/>
                <w:numId w:val="2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GPT</w:t>
            </w:r>
            <w:r>
              <w:rPr>
                <w:rFonts w:asciiTheme="minorHAnsi" w:eastAsiaTheme="majorEastAsia" w:hAnsiTheme="minorHAnsi" w:cstheme="minorHAnsi" w:hint="eastAsia"/>
                <w:szCs w:val="21"/>
              </w:rPr>
              <w:t>家族</w:t>
            </w:r>
          </w:p>
          <w:p w14:paraId="3D447A78" w14:textId="6082FCE7" w:rsidR="002C63EA" w:rsidRPr="002C63EA" w:rsidRDefault="002C63EA" w:rsidP="002C63EA">
            <w:pPr>
              <w:pStyle w:val="af1"/>
              <w:widowControl/>
              <w:numPr>
                <w:ilvl w:val="0"/>
                <w:numId w:val="26"/>
              </w:numPr>
              <w:spacing w:line="360" w:lineRule="auto"/>
              <w:ind w:firstLineChars="0"/>
              <w:jc w:val="left"/>
              <w:rPr>
                <w:rFonts w:asciiTheme="minorHAnsi" w:eastAsiaTheme="majorEastAsia" w:hAnsiTheme="minorHAnsi" w:cstheme="minorHAnsi"/>
                <w:szCs w:val="21"/>
              </w:rPr>
            </w:pPr>
            <w:r w:rsidRPr="002C63EA">
              <w:rPr>
                <w:rFonts w:asciiTheme="minorHAnsi" w:eastAsiaTheme="majorEastAsia" w:hAnsiTheme="minorHAnsi" w:cstheme="minorHAnsi"/>
                <w:szCs w:val="21"/>
              </w:rPr>
              <w:t>T5</w:t>
            </w:r>
            <w:r>
              <w:rPr>
                <w:rFonts w:asciiTheme="minorHAnsi" w:eastAsiaTheme="majorEastAsia" w:hAnsiTheme="minorHAnsi" w:cstheme="minorHAnsi" w:hint="eastAsia"/>
                <w:szCs w:val="21"/>
              </w:rPr>
              <w:t>架构与</w:t>
            </w:r>
            <w:r w:rsidRPr="002C63EA">
              <w:rPr>
                <w:rFonts w:asciiTheme="minorHAnsi" w:eastAsiaTheme="majorEastAsia" w:hAnsiTheme="minorHAnsi" w:cstheme="minorHAnsi"/>
                <w:szCs w:val="21"/>
              </w:rPr>
              <w:t>Llama</w:t>
            </w:r>
            <w:r>
              <w:rPr>
                <w:rFonts w:asciiTheme="minorHAnsi" w:eastAsiaTheme="majorEastAsia" w:hAnsiTheme="minorHAnsi" w:cstheme="minorHAnsi" w:hint="eastAsia"/>
                <w:szCs w:val="21"/>
              </w:rPr>
              <w:t>模型</w:t>
            </w:r>
          </w:p>
          <w:p w14:paraId="5A356D23" w14:textId="77777777" w:rsidR="002C63EA" w:rsidRDefault="002C63EA" w:rsidP="002C63EA">
            <w:pPr>
              <w:pStyle w:val="af1"/>
              <w:widowControl/>
              <w:numPr>
                <w:ilvl w:val="0"/>
                <w:numId w:val="2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检索增强生成</w:t>
            </w:r>
            <w:r>
              <w:rPr>
                <w:rFonts w:asciiTheme="minorHAnsi" w:eastAsiaTheme="majorEastAsia" w:hAnsiTheme="minorHAnsi" w:cstheme="minorHAnsi" w:hint="eastAsia"/>
                <w:szCs w:val="21"/>
              </w:rPr>
              <w:t>(RAG)</w:t>
            </w:r>
            <w:r>
              <w:rPr>
                <w:rFonts w:asciiTheme="minorHAnsi" w:eastAsiaTheme="majorEastAsia" w:hAnsiTheme="minorHAnsi" w:cstheme="minorHAnsi" w:hint="eastAsia"/>
                <w:szCs w:val="21"/>
              </w:rPr>
              <w:t>，索引</w:t>
            </w:r>
          </w:p>
          <w:p w14:paraId="4AEFBA44" w14:textId="521DE18D" w:rsidR="002C63EA" w:rsidRPr="002C63EA" w:rsidRDefault="002C63EA" w:rsidP="002C63EA">
            <w:pPr>
              <w:pStyle w:val="af1"/>
              <w:widowControl/>
              <w:numPr>
                <w:ilvl w:val="0"/>
                <w:numId w:val="2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大型语言模型的融合</w:t>
            </w:r>
          </w:p>
        </w:tc>
      </w:tr>
      <w:tr w:rsidR="004728E7" w:rsidRPr="006B31A7" w14:paraId="7F9B1059" w14:textId="77777777" w:rsidTr="009516DF">
        <w:tc>
          <w:tcPr>
            <w:tcW w:w="1843" w:type="dxa"/>
          </w:tcPr>
          <w:p w14:paraId="7E7255F0" w14:textId="77777777" w:rsidR="009516DF" w:rsidRDefault="009516DF" w:rsidP="009516DF">
            <w:pPr>
              <w:widowControl/>
              <w:spacing w:line="360" w:lineRule="auto"/>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【神经网络】</w:t>
            </w:r>
          </w:p>
          <w:p w14:paraId="61F7B4CB" w14:textId="76DFB010" w:rsidR="009516DF" w:rsidRDefault="009516DF" w:rsidP="009516DF">
            <w:pPr>
              <w:widowControl/>
              <w:spacing w:line="360" w:lineRule="auto"/>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第三部分：图形神经网络</w:t>
            </w:r>
          </w:p>
          <w:p w14:paraId="10333C69" w14:textId="2AAAF8F2" w:rsidR="004728E7" w:rsidRPr="00373782" w:rsidRDefault="004728E7" w:rsidP="00223D04">
            <w:pPr>
              <w:widowControl/>
              <w:spacing w:line="360" w:lineRule="auto"/>
              <w:jc w:val="left"/>
              <w:rPr>
                <w:rFonts w:asciiTheme="minorHAnsi" w:eastAsiaTheme="majorEastAsia" w:hAnsiTheme="minorHAnsi" w:cstheme="minorHAnsi"/>
                <w:szCs w:val="21"/>
              </w:rPr>
            </w:pPr>
          </w:p>
        </w:tc>
        <w:tc>
          <w:tcPr>
            <w:tcW w:w="6237" w:type="dxa"/>
          </w:tcPr>
          <w:p w14:paraId="5655145D" w14:textId="77777777" w:rsidR="006B31A7" w:rsidRDefault="006B31A7" w:rsidP="006B31A7">
            <w:pPr>
              <w:pStyle w:val="af1"/>
              <w:widowControl/>
              <w:numPr>
                <w:ilvl w:val="0"/>
                <w:numId w:val="27"/>
              </w:numPr>
              <w:spacing w:line="360" w:lineRule="auto"/>
              <w:ind w:firstLineChars="0"/>
              <w:jc w:val="left"/>
              <w:rPr>
                <w:rFonts w:asciiTheme="minorHAnsi" w:eastAsiaTheme="majorEastAsia" w:hAnsiTheme="minorHAnsi" w:cstheme="minorHAnsi"/>
                <w:szCs w:val="21"/>
              </w:rPr>
            </w:pPr>
            <w:r w:rsidRPr="006B31A7">
              <w:rPr>
                <w:rFonts w:asciiTheme="minorHAnsi" w:eastAsiaTheme="majorEastAsia" w:hAnsiTheme="minorHAnsi" w:cstheme="minorHAnsi" w:hint="eastAsia"/>
                <w:szCs w:val="21"/>
              </w:rPr>
              <w:t>卷积图神经网络</w:t>
            </w:r>
          </w:p>
          <w:p w14:paraId="6239735F" w14:textId="77777777" w:rsidR="006B31A7" w:rsidRDefault="006B31A7" w:rsidP="006B31A7">
            <w:pPr>
              <w:pStyle w:val="af1"/>
              <w:widowControl/>
              <w:numPr>
                <w:ilvl w:val="0"/>
                <w:numId w:val="27"/>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GAT</w:t>
            </w:r>
          </w:p>
          <w:p w14:paraId="6859DD62" w14:textId="77777777" w:rsidR="006B31A7" w:rsidRDefault="006B31A7" w:rsidP="006B31A7">
            <w:pPr>
              <w:pStyle w:val="af1"/>
              <w:widowControl/>
              <w:numPr>
                <w:ilvl w:val="0"/>
                <w:numId w:val="27"/>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消息传递框架</w:t>
            </w:r>
          </w:p>
          <w:p w14:paraId="6B766C42" w14:textId="77777777" w:rsidR="006B31A7" w:rsidRDefault="006B31A7" w:rsidP="006B31A7">
            <w:pPr>
              <w:pStyle w:val="af1"/>
              <w:widowControl/>
              <w:numPr>
                <w:ilvl w:val="0"/>
                <w:numId w:val="27"/>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光谱法</w:t>
            </w:r>
          </w:p>
          <w:p w14:paraId="3276DF37" w14:textId="77777777" w:rsidR="009516DF" w:rsidRDefault="006E4F91" w:rsidP="009516DF">
            <w:pPr>
              <w:pStyle w:val="af1"/>
              <w:widowControl/>
              <w:numPr>
                <w:ilvl w:val="0"/>
                <w:numId w:val="28"/>
              </w:numPr>
              <w:spacing w:line="360" w:lineRule="auto"/>
              <w:ind w:firstLineChars="0"/>
              <w:jc w:val="left"/>
              <w:rPr>
                <w:rFonts w:asciiTheme="minorHAnsi" w:eastAsiaTheme="majorEastAsia" w:hAnsiTheme="minorHAnsi" w:cstheme="minorHAnsi"/>
                <w:szCs w:val="21"/>
              </w:rPr>
            </w:pPr>
            <w:r w:rsidRPr="006E4F91">
              <w:rPr>
                <w:rFonts w:asciiTheme="minorHAnsi" w:eastAsiaTheme="majorEastAsia" w:hAnsiTheme="minorHAnsi" w:cstheme="minorHAnsi" w:hint="eastAsia"/>
                <w:szCs w:val="21"/>
              </w:rPr>
              <w:t>神经算法推理</w:t>
            </w:r>
          </w:p>
          <w:p w14:paraId="075E714B" w14:textId="0666D7F1" w:rsidR="009516DF" w:rsidRDefault="009516DF" w:rsidP="009516DF">
            <w:pPr>
              <w:pStyle w:val="af1"/>
              <w:widowControl/>
              <w:numPr>
                <w:ilvl w:val="0"/>
                <w:numId w:val="28"/>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图形转化器</w:t>
            </w:r>
          </w:p>
          <w:p w14:paraId="4D2D0DFB" w14:textId="77777777" w:rsidR="009516DF" w:rsidRDefault="009516DF" w:rsidP="009516DF">
            <w:pPr>
              <w:pStyle w:val="af1"/>
              <w:widowControl/>
              <w:numPr>
                <w:ilvl w:val="0"/>
                <w:numId w:val="28"/>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图形与大型语言模型知识</w:t>
            </w:r>
          </w:p>
          <w:p w14:paraId="18A15087" w14:textId="59DC7F3A" w:rsidR="006B31A7" w:rsidRPr="009516DF" w:rsidRDefault="009516DF" w:rsidP="009516DF">
            <w:pPr>
              <w:pStyle w:val="af1"/>
              <w:widowControl/>
              <w:numPr>
                <w:ilvl w:val="0"/>
                <w:numId w:val="28"/>
              </w:numPr>
              <w:spacing w:line="360" w:lineRule="auto"/>
              <w:ind w:firstLineChars="0"/>
              <w:jc w:val="left"/>
              <w:rPr>
                <w:rFonts w:asciiTheme="minorHAnsi" w:eastAsiaTheme="majorEastAsia" w:hAnsiTheme="minorHAnsi" w:cstheme="minorHAnsi" w:hint="eastAsia"/>
                <w:szCs w:val="21"/>
              </w:rPr>
            </w:pPr>
            <w:r w:rsidRPr="006E4F91">
              <w:rPr>
                <w:rFonts w:asciiTheme="minorHAnsi" w:eastAsiaTheme="majorEastAsia" w:hAnsiTheme="minorHAnsi" w:cstheme="minorHAnsi" w:hint="eastAsia"/>
                <w:szCs w:val="21"/>
              </w:rPr>
              <w:t>生成型人工智能：扩散模型</w:t>
            </w:r>
          </w:p>
        </w:tc>
      </w:tr>
      <w:tr w:rsidR="004728E7" w14:paraId="26BB31F6" w14:textId="77777777" w:rsidTr="009516DF">
        <w:tc>
          <w:tcPr>
            <w:tcW w:w="1843" w:type="dxa"/>
          </w:tcPr>
          <w:p w14:paraId="5EF0B60B" w14:textId="7B09B7F2" w:rsidR="004728E7" w:rsidRDefault="004728E7" w:rsidP="00223D04">
            <w:pPr>
              <w:widowControl/>
              <w:spacing w:line="360" w:lineRule="auto"/>
              <w:jc w:val="left"/>
              <w:rPr>
                <w:rFonts w:asciiTheme="minorHAnsi" w:eastAsiaTheme="majorEastAsia" w:hAnsiTheme="minorHAnsi" w:cstheme="minorHAnsi"/>
                <w:szCs w:val="21"/>
              </w:rPr>
            </w:pPr>
          </w:p>
        </w:tc>
        <w:tc>
          <w:tcPr>
            <w:tcW w:w="6237" w:type="dxa"/>
          </w:tcPr>
          <w:p w14:paraId="5384BFB4" w14:textId="77CAEE6E" w:rsidR="00373782" w:rsidRPr="00373782" w:rsidRDefault="00373782" w:rsidP="00373782">
            <w:pPr>
              <w:widowControl/>
              <w:spacing w:line="360" w:lineRule="auto"/>
              <w:jc w:val="left"/>
              <w:rPr>
                <w:rFonts w:asciiTheme="minorHAnsi" w:eastAsiaTheme="majorEastAsia" w:hAnsiTheme="minorHAnsi" w:cstheme="minorHAnsi" w:hint="eastAsia"/>
                <w:szCs w:val="21"/>
              </w:rPr>
            </w:pPr>
            <w:r>
              <w:rPr>
                <w:rFonts w:asciiTheme="minorHAnsi" w:eastAsiaTheme="majorEastAsia" w:hAnsiTheme="minorHAnsi" w:cstheme="minorHAnsi" w:hint="eastAsia"/>
                <w:szCs w:val="21"/>
              </w:rPr>
              <w:t>小组展示，项目结束</w:t>
            </w:r>
          </w:p>
        </w:tc>
      </w:tr>
      <w:tr w:rsidR="005B16B4" w14:paraId="51C075BB" w14:textId="77777777" w:rsidTr="00396082">
        <w:tc>
          <w:tcPr>
            <w:tcW w:w="8080" w:type="dxa"/>
            <w:gridSpan w:val="2"/>
          </w:tcPr>
          <w:p w14:paraId="6D2F7C4D" w14:textId="558BE143" w:rsidR="005B16B4" w:rsidRDefault="005B16B4" w:rsidP="00373782">
            <w:pPr>
              <w:widowControl/>
              <w:spacing w:line="360" w:lineRule="auto"/>
              <w:jc w:val="left"/>
              <w:rPr>
                <w:rFonts w:asciiTheme="minorHAnsi" w:eastAsiaTheme="majorEastAsia" w:hAnsiTheme="minorHAnsi" w:cstheme="minorHAnsi" w:hint="eastAsia"/>
                <w:szCs w:val="21"/>
              </w:rPr>
            </w:pPr>
            <w:r w:rsidRPr="00373782">
              <w:rPr>
                <w:rFonts w:asciiTheme="minorHAnsi" w:eastAsiaTheme="majorEastAsia" w:hAnsiTheme="minorHAnsi" w:cstheme="minorHAnsi" w:hint="eastAsia"/>
                <w:b/>
                <w:bCs/>
                <w:kern w:val="0"/>
                <w:szCs w:val="21"/>
              </w:rPr>
              <w:t>第</w:t>
            </w:r>
            <w:r>
              <w:rPr>
                <w:rFonts w:asciiTheme="minorHAnsi" w:eastAsiaTheme="majorEastAsia" w:hAnsiTheme="minorHAnsi" w:cstheme="minorHAnsi" w:hint="eastAsia"/>
                <w:b/>
                <w:bCs/>
                <w:kern w:val="0"/>
                <w:szCs w:val="21"/>
              </w:rPr>
              <w:t>四</w:t>
            </w:r>
            <w:r w:rsidRPr="00373782">
              <w:rPr>
                <w:rFonts w:asciiTheme="minorHAnsi" w:eastAsiaTheme="majorEastAsia" w:hAnsiTheme="minorHAnsi" w:cstheme="minorHAnsi" w:hint="eastAsia"/>
                <w:b/>
                <w:bCs/>
                <w:kern w:val="0"/>
                <w:szCs w:val="21"/>
              </w:rPr>
              <w:t>周</w:t>
            </w:r>
            <w:r w:rsidR="00345368">
              <w:rPr>
                <w:rFonts w:asciiTheme="minorHAnsi" w:eastAsiaTheme="majorEastAsia" w:hAnsiTheme="minorHAnsi" w:cstheme="minorHAnsi" w:hint="eastAsia"/>
                <w:b/>
                <w:bCs/>
                <w:kern w:val="0"/>
                <w:szCs w:val="21"/>
              </w:rPr>
              <w:t xml:space="preserve"> 2</w:t>
            </w:r>
            <w:r w:rsidR="00345368">
              <w:rPr>
                <w:rFonts w:asciiTheme="minorHAnsi" w:eastAsiaTheme="majorEastAsia" w:hAnsiTheme="minorHAnsi" w:cstheme="minorHAnsi" w:hint="eastAsia"/>
                <w:b/>
                <w:bCs/>
                <w:kern w:val="0"/>
                <w:szCs w:val="21"/>
              </w:rPr>
              <w:t>月</w:t>
            </w:r>
            <w:r w:rsidR="00345368">
              <w:rPr>
                <w:rFonts w:asciiTheme="minorHAnsi" w:eastAsiaTheme="majorEastAsia" w:hAnsiTheme="minorHAnsi" w:cstheme="minorHAnsi" w:hint="eastAsia"/>
                <w:b/>
                <w:bCs/>
                <w:kern w:val="0"/>
                <w:szCs w:val="21"/>
              </w:rPr>
              <w:t>10</w:t>
            </w:r>
            <w:r w:rsidR="00345368">
              <w:rPr>
                <w:rFonts w:asciiTheme="minorHAnsi" w:eastAsiaTheme="majorEastAsia" w:hAnsiTheme="minorHAnsi" w:cstheme="minorHAnsi" w:hint="eastAsia"/>
                <w:b/>
                <w:bCs/>
                <w:kern w:val="0"/>
                <w:szCs w:val="21"/>
              </w:rPr>
              <w:t>日</w:t>
            </w:r>
            <w:r w:rsidR="00345368">
              <w:rPr>
                <w:rFonts w:asciiTheme="minorHAnsi" w:eastAsiaTheme="majorEastAsia" w:hAnsiTheme="minorHAnsi" w:cstheme="minorHAnsi" w:hint="eastAsia"/>
                <w:b/>
                <w:bCs/>
                <w:kern w:val="0"/>
                <w:szCs w:val="21"/>
              </w:rPr>
              <w:t xml:space="preserve"> </w:t>
            </w:r>
            <w:r w:rsidR="00345368">
              <w:rPr>
                <w:rFonts w:asciiTheme="minorHAnsi" w:eastAsiaTheme="majorEastAsia" w:hAnsiTheme="minorHAnsi" w:cstheme="minorHAnsi"/>
                <w:b/>
                <w:bCs/>
                <w:kern w:val="0"/>
                <w:szCs w:val="21"/>
              </w:rPr>
              <w:t>–</w:t>
            </w:r>
            <w:r w:rsidR="00345368">
              <w:rPr>
                <w:rFonts w:asciiTheme="minorHAnsi" w:eastAsiaTheme="majorEastAsia" w:hAnsiTheme="minorHAnsi" w:cstheme="minorHAnsi" w:hint="eastAsia"/>
                <w:b/>
                <w:bCs/>
                <w:kern w:val="0"/>
                <w:szCs w:val="21"/>
              </w:rPr>
              <w:t xml:space="preserve"> 2</w:t>
            </w:r>
            <w:r w:rsidR="00345368">
              <w:rPr>
                <w:rFonts w:asciiTheme="minorHAnsi" w:eastAsiaTheme="majorEastAsia" w:hAnsiTheme="minorHAnsi" w:cstheme="minorHAnsi" w:hint="eastAsia"/>
                <w:b/>
                <w:bCs/>
                <w:kern w:val="0"/>
                <w:szCs w:val="21"/>
              </w:rPr>
              <w:t>月</w:t>
            </w:r>
            <w:r w:rsidR="00345368">
              <w:rPr>
                <w:rFonts w:asciiTheme="minorHAnsi" w:eastAsiaTheme="majorEastAsia" w:hAnsiTheme="minorHAnsi" w:cstheme="minorHAnsi" w:hint="eastAsia"/>
                <w:b/>
                <w:bCs/>
                <w:kern w:val="0"/>
                <w:szCs w:val="21"/>
              </w:rPr>
              <w:t>14</w:t>
            </w:r>
            <w:r w:rsidR="00345368">
              <w:rPr>
                <w:rFonts w:asciiTheme="minorHAnsi" w:eastAsiaTheme="majorEastAsia" w:hAnsiTheme="minorHAnsi" w:cstheme="minorHAnsi" w:hint="eastAsia"/>
                <w:b/>
                <w:bCs/>
                <w:kern w:val="0"/>
                <w:szCs w:val="21"/>
              </w:rPr>
              <w:t>日</w:t>
            </w:r>
          </w:p>
        </w:tc>
      </w:tr>
      <w:tr w:rsidR="00373782" w14:paraId="3DC664EC" w14:textId="77777777" w:rsidTr="009516DF">
        <w:tc>
          <w:tcPr>
            <w:tcW w:w="1843" w:type="dxa"/>
          </w:tcPr>
          <w:p w14:paraId="7DE59E12" w14:textId="77777777" w:rsidR="005B16B4" w:rsidRDefault="005B16B4" w:rsidP="005B16B4">
            <w:pPr>
              <w:widowControl/>
              <w:spacing w:line="360" w:lineRule="auto"/>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【文化活动】</w:t>
            </w:r>
          </w:p>
          <w:p w14:paraId="1F78448E" w14:textId="0A66C6A4" w:rsidR="00373782" w:rsidRPr="00345368" w:rsidRDefault="005B16B4" w:rsidP="00223D04">
            <w:pPr>
              <w:widowControl/>
              <w:spacing w:line="360" w:lineRule="auto"/>
              <w:jc w:val="left"/>
              <w:rPr>
                <w:rFonts w:asciiTheme="minorHAnsi" w:eastAsiaTheme="majorEastAsia" w:hAnsiTheme="minorHAnsi" w:cstheme="minorHAnsi" w:hint="eastAsia"/>
                <w:b/>
                <w:bCs/>
                <w:kern w:val="0"/>
                <w:szCs w:val="21"/>
              </w:rPr>
            </w:pPr>
            <w:r w:rsidRPr="004B3756">
              <w:rPr>
                <w:rFonts w:asciiTheme="minorHAnsi" w:eastAsiaTheme="majorEastAsia" w:hAnsiTheme="minorHAnsi" w:cstheme="minorHAnsi" w:hint="eastAsia"/>
                <w:b/>
                <w:bCs/>
                <w:kern w:val="0"/>
                <w:szCs w:val="21"/>
              </w:rPr>
              <w:t>英伦之行</w:t>
            </w:r>
          </w:p>
        </w:tc>
        <w:tc>
          <w:tcPr>
            <w:tcW w:w="6237" w:type="dxa"/>
          </w:tcPr>
          <w:p w14:paraId="34B6AFAF" w14:textId="37F3433A" w:rsidR="004B3756" w:rsidRPr="004B3756" w:rsidRDefault="004B3756" w:rsidP="006E4F91">
            <w:pPr>
              <w:widowControl/>
              <w:spacing w:line="360" w:lineRule="auto"/>
              <w:jc w:val="left"/>
              <w:rPr>
                <w:rFonts w:asciiTheme="minorHAnsi" w:eastAsiaTheme="majorEastAsia" w:hAnsiTheme="minorHAnsi" w:cstheme="minorHAnsi" w:hint="eastAsia"/>
                <w:kern w:val="0"/>
                <w:szCs w:val="21"/>
              </w:rPr>
            </w:pPr>
            <w:r>
              <w:rPr>
                <w:rFonts w:asciiTheme="minorHAnsi" w:eastAsiaTheme="majorEastAsia" w:hAnsiTheme="minorHAnsi" w:cstheme="minorHAnsi" w:hint="eastAsia"/>
                <w:b/>
                <w:bCs/>
                <w:kern w:val="0"/>
                <w:szCs w:val="21"/>
              </w:rPr>
              <w:t xml:space="preserve">    </w:t>
            </w:r>
            <w:r>
              <w:rPr>
                <w:rFonts w:asciiTheme="minorHAnsi" w:eastAsiaTheme="majorEastAsia" w:hAnsiTheme="minorHAnsi" w:cstheme="minorHAnsi" w:hint="eastAsia"/>
                <w:kern w:val="0"/>
                <w:szCs w:val="21"/>
              </w:rPr>
              <w:t>学生</w:t>
            </w:r>
            <w:r w:rsidR="00345368">
              <w:rPr>
                <w:rFonts w:asciiTheme="minorHAnsi" w:eastAsiaTheme="majorEastAsia" w:hAnsiTheme="minorHAnsi" w:cstheme="minorHAnsi" w:hint="eastAsia"/>
                <w:kern w:val="0"/>
                <w:szCs w:val="21"/>
              </w:rPr>
              <w:t>将参加</w:t>
            </w:r>
            <w:r>
              <w:rPr>
                <w:rFonts w:asciiTheme="minorHAnsi" w:eastAsiaTheme="majorEastAsia" w:hAnsiTheme="minorHAnsi" w:cstheme="minorHAnsi" w:hint="eastAsia"/>
                <w:kern w:val="0"/>
                <w:szCs w:val="21"/>
              </w:rPr>
              <w:t>为期一周的</w:t>
            </w:r>
            <w:r w:rsidR="00345368">
              <w:rPr>
                <w:rFonts w:asciiTheme="minorHAnsi" w:eastAsiaTheme="majorEastAsia" w:hAnsiTheme="minorHAnsi" w:cstheme="minorHAnsi" w:hint="eastAsia"/>
                <w:kern w:val="0"/>
                <w:szCs w:val="21"/>
              </w:rPr>
              <w:t>丰富多彩的</w:t>
            </w:r>
            <w:r w:rsidR="009E0D58">
              <w:rPr>
                <w:rFonts w:asciiTheme="minorHAnsi" w:eastAsiaTheme="majorEastAsia" w:hAnsiTheme="minorHAnsi" w:cstheme="minorHAnsi" w:hint="eastAsia"/>
                <w:kern w:val="0"/>
                <w:szCs w:val="21"/>
              </w:rPr>
              <w:t>英国</w:t>
            </w:r>
            <w:r>
              <w:rPr>
                <w:rFonts w:asciiTheme="minorHAnsi" w:eastAsiaTheme="majorEastAsia" w:hAnsiTheme="minorHAnsi" w:cstheme="minorHAnsi" w:hint="eastAsia"/>
                <w:kern w:val="0"/>
                <w:szCs w:val="21"/>
              </w:rPr>
              <w:t>体验之旅，到访多所英国历史名城，深度体验英国深厚的历史文化，其中包括：</w:t>
            </w:r>
          </w:p>
          <w:p w14:paraId="698DF1A0" w14:textId="3F1D1188" w:rsidR="004B3756" w:rsidRPr="00BD44E6" w:rsidRDefault="004B3756" w:rsidP="00BD44E6">
            <w:pPr>
              <w:pStyle w:val="af1"/>
              <w:widowControl/>
              <w:numPr>
                <w:ilvl w:val="0"/>
                <w:numId w:val="29"/>
              </w:numPr>
              <w:spacing w:line="360" w:lineRule="auto"/>
              <w:ind w:firstLineChars="0"/>
              <w:jc w:val="left"/>
              <w:rPr>
                <w:rFonts w:asciiTheme="minorHAnsi" w:eastAsiaTheme="majorEastAsia" w:hAnsiTheme="minorHAnsi" w:cstheme="minorHAnsi" w:hint="eastAsia"/>
                <w:kern w:val="0"/>
                <w:szCs w:val="21"/>
              </w:rPr>
            </w:pPr>
            <w:r w:rsidRPr="004B3756">
              <w:rPr>
                <w:rFonts w:asciiTheme="minorHAnsi" w:eastAsiaTheme="majorEastAsia" w:hAnsiTheme="minorHAnsi" w:cstheme="minorHAnsi" w:hint="eastAsia"/>
                <w:kern w:val="0"/>
                <w:szCs w:val="21"/>
              </w:rPr>
              <w:t>伦敦</w:t>
            </w:r>
            <w:r w:rsidR="00BD44E6">
              <w:rPr>
                <w:rFonts w:asciiTheme="minorHAnsi" w:eastAsiaTheme="majorEastAsia" w:hAnsiTheme="minorHAnsi" w:cstheme="minorHAnsi" w:hint="eastAsia"/>
                <w:kern w:val="0"/>
                <w:szCs w:val="21"/>
              </w:rPr>
              <w:t>：英国首都，</w:t>
            </w:r>
            <w:r w:rsidRPr="004B3756">
              <w:rPr>
                <w:rFonts w:asciiTheme="minorHAnsi" w:eastAsiaTheme="majorEastAsia" w:hAnsiTheme="minorHAnsi" w:cstheme="minorHAnsi" w:hint="eastAsia"/>
                <w:kern w:val="0"/>
                <w:szCs w:val="21"/>
              </w:rPr>
              <w:t>传统风尚与现代艺术气息</w:t>
            </w:r>
            <w:r w:rsidR="00BD44E6">
              <w:rPr>
                <w:rFonts w:asciiTheme="minorHAnsi" w:eastAsiaTheme="majorEastAsia" w:hAnsiTheme="minorHAnsi" w:cstheme="minorHAnsi" w:hint="eastAsia"/>
                <w:kern w:val="0"/>
                <w:szCs w:val="21"/>
              </w:rPr>
              <w:t>完美</w:t>
            </w:r>
            <w:r w:rsidRPr="004B3756">
              <w:rPr>
                <w:rFonts w:asciiTheme="minorHAnsi" w:eastAsiaTheme="majorEastAsia" w:hAnsiTheme="minorHAnsi" w:cstheme="minorHAnsi" w:hint="eastAsia"/>
                <w:kern w:val="0"/>
                <w:szCs w:val="21"/>
              </w:rPr>
              <w:t>相融，散发</w:t>
            </w:r>
            <w:r w:rsidR="00BD44E6">
              <w:rPr>
                <w:rFonts w:asciiTheme="minorHAnsi" w:eastAsiaTheme="majorEastAsia" w:hAnsiTheme="minorHAnsi" w:cstheme="minorHAnsi" w:hint="eastAsia"/>
                <w:kern w:val="0"/>
                <w:szCs w:val="21"/>
              </w:rPr>
              <w:t>独特</w:t>
            </w:r>
            <w:r w:rsidRPr="004B3756">
              <w:rPr>
                <w:rFonts w:asciiTheme="minorHAnsi" w:eastAsiaTheme="majorEastAsia" w:hAnsiTheme="minorHAnsi" w:cstheme="minorHAnsi" w:hint="eastAsia"/>
                <w:kern w:val="0"/>
                <w:szCs w:val="21"/>
              </w:rPr>
              <w:t>魅</w:t>
            </w:r>
            <w:r w:rsidRPr="00BD44E6">
              <w:rPr>
                <w:rFonts w:asciiTheme="minorHAnsi" w:eastAsiaTheme="majorEastAsia" w:hAnsiTheme="minorHAnsi" w:cstheme="minorHAnsi" w:hint="eastAsia"/>
                <w:kern w:val="0"/>
                <w:szCs w:val="21"/>
              </w:rPr>
              <w:t>力</w:t>
            </w:r>
            <w:r w:rsidRPr="00BD44E6">
              <w:rPr>
                <w:rFonts w:asciiTheme="minorHAnsi" w:eastAsiaTheme="majorEastAsia" w:hAnsiTheme="minorHAnsi" w:cstheme="minorHAnsi" w:hint="eastAsia"/>
                <w:kern w:val="0"/>
                <w:szCs w:val="21"/>
              </w:rPr>
              <w:t>;</w:t>
            </w:r>
          </w:p>
          <w:p w14:paraId="057B829C" w14:textId="51014658" w:rsidR="004B3756" w:rsidRPr="004B3756" w:rsidRDefault="004B3756" w:rsidP="004B3756">
            <w:pPr>
              <w:pStyle w:val="af1"/>
              <w:widowControl/>
              <w:numPr>
                <w:ilvl w:val="0"/>
                <w:numId w:val="29"/>
              </w:numPr>
              <w:spacing w:line="360" w:lineRule="auto"/>
              <w:ind w:firstLineChars="0"/>
              <w:jc w:val="left"/>
              <w:rPr>
                <w:rFonts w:asciiTheme="minorHAnsi" w:eastAsiaTheme="majorEastAsia" w:hAnsiTheme="minorHAnsi" w:cstheme="minorHAnsi" w:hint="eastAsia"/>
                <w:kern w:val="0"/>
                <w:szCs w:val="21"/>
              </w:rPr>
            </w:pPr>
            <w:r w:rsidRPr="004B3756">
              <w:rPr>
                <w:rFonts w:asciiTheme="minorHAnsi" w:eastAsiaTheme="majorEastAsia" w:hAnsiTheme="minorHAnsi" w:cstheme="minorHAnsi" w:hint="eastAsia"/>
                <w:kern w:val="0"/>
                <w:szCs w:val="21"/>
              </w:rPr>
              <w:lastRenderedPageBreak/>
              <w:t>牛津大学城</w:t>
            </w:r>
            <w:r w:rsidR="00BD44E6">
              <w:rPr>
                <w:rFonts w:asciiTheme="minorHAnsi" w:eastAsiaTheme="majorEastAsia" w:hAnsiTheme="minorHAnsi" w:cstheme="minorHAnsi" w:hint="eastAsia"/>
                <w:kern w:val="0"/>
                <w:szCs w:val="21"/>
              </w:rPr>
              <w:t>：</w:t>
            </w:r>
            <w:r w:rsidRPr="004B3756">
              <w:rPr>
                <w:rFonts w:asciiTheme="minorHAnsi" w:eastAsiaTheme="majorEastAsia" w:hAnsiTheme="minorHAnsi" w:cstheme="minorHAnsi" w:hint="eastAsia"/>
                <w:kern w:val="0"/>
                <w:szCs w:val="21"/>
              </w:rPr>
              <w:t>古典、优雅、空气中弥漫着浓郁学术气氛</w:t>
            </w:r>
            <w:r w:rsidRPr="004B3756">
              <w:rPr>
                <w:rFonts w:asciiTheme="minorHAnsi" w:eastAsiaTheme="majorEastAsia" w:hAnsiTheme="minorHAnsi" w:cstheme="minorHAnsi" w:hint="eastAsia"/>
                <w:kern w:val="0"/>
                <w:szCs w:val="21"/>
              </w:rPr>
              <w:t>:</w:t>
            </w:r>
          </w:p>
          <w:p w14:paraId="4F12C2B7" w14:textId="5D2AE488" w:rsidR="004B3756" w:rsidRPr="00345368" w:rsidRDefault="004B3756" w:rsidP="00345368">
            <w:pPr>
              <w:pStyle w:val="af1"/>
              <w:widowControl/>
              <w:numPr>
                <w:ilvl w:val="0"/>
                <w:numId w:val="29"/>
              </w:numPr>
              <w:spacing w:line="360" w:lineRule="auto"/>
              <w:ind w:firstLineChars="0"/>
              <w:jc w:val="left"/>
              <w:rPr>
                <w:rFonts w:asciiTheme="minorHAnsi" w:eastAsiaTheme="majorEastAsia" w:hAnsiTheme="minorHAnsi" w:cstheme="minorHAnsi" w:hint="eastAsia"/>
                <w:kern w:val="0"/>
                <w:szCs w:val="21"/>
              </w:rPr>
            </w:pPr>
            <w:r w:rsidRPr="004B3756">
              <w:rPr>
                <w:rFonts w:asciiTheme="minorHAnsi" w:eastAsiaTheme="majorEastAsia" w:hAnsiTheme="minorHAnsi" w:cstheme="minorHAnsi" w:hint="eastAsia"/>
                <w:kern w:val="0"/>
                <w:szCs w:val="21"/>
              </w:rPr>
              <w:t>温莎堡</w:t>
            </w:r>
            <w:r w:rsidR="00BD44E6">
              <w:rPr>
                <w:rFonts w:asciiTheme="minorHAnsi" w:eastAsiaTheme="majorEastAsia" w:hAnsiTheme="minorHAnsi" w:cstheme="minorHAnsi" w:hint="eastAsia"/>
                <w:kern w:val="0"/>
                <w:szCs w:val="21"/>
              </w:rPr>
              <w:t>：</w:t>
            </w:r>
            <w:r w:rsidRPr="004B3756">
              <w:rPr>
                <w:rFonts w:asciiTheme="minorHAnsi" w:eastAsiaTheme="majorEastAsia" w:hAnsiTheme="minorHAnsi" w:cstheme="minorHAnsi" w:hint="eastAsia"/>
                <w:kern w:val="0"/>
                <w:szCs w:val="21"/>
              </w:rPr>
              <w:t>世界上现存王室规模最大古堡，“爱江山不爱美人”</w:t>
            </w:r>
            <w:r w:rsidRPr="00345368">
              <w:rPr>
                <w:rFonts w:asciiTheme="minorHAnsi" w:eastAsiaTheme="majorEastAsia" w:hAnsiTheme="minorHAnsi" w:cstheme="minorHAnsi" w:hint="eastAsia"/>
                <w:kern w:val="0"/>
                <w:szCs w:val="21"/>
              </w:rPr>
              <w:t>的浪漫爱情故事至今令人感动。</w:t>
            </w:r>
          </w:p>
          <w:p w14:paraId="1DC4C39E" w14:textId="76043AE2" w:rsidR="004B3756" w:rsidRPr="004B3756" w:rsidRDefault="004B3756" w:rsidP="004B3756">
            <w:pPr>
              <w:pStyle w:val="af1"/>
              <w:widowControl/>
              <w:numPr>
                <w:ilvl w:val="0"/>
                <w:numId w:val="29"/>
              </w:numPr>
              <w:spacing w:line="360" w:lineRule="auto"/>
              <w:ind w:firstLineChars="0"/>
              <w:jc w:val="left"/>
              <w:rPr>
                <w:rFonts w:asciiTheme="minorHAnsi" w:eastAsiaTheme="majorEastAsia" w:hAnsiTheme="minorHAnsi" w:cstheme="minorHAnsi" w:hint="eastAsia"/>
                <w:kern w:val="0"/>
                <w:szCs w:val="21"/>
              </w:rPr>
            </w:pPr>
            <w:r w:rsidRPr="004B3756">
              <w:rPr>
                <w:rFonts w:asciiTheme="minorHAnsi" w:eastAsiaTheme="majorEastAsia" w:hAnsiTheme="minorHAnsi" w:cstheme="minorHAnsi" w:hint="eastAsia"/>
                <w:kern w:val="0"/>
                <w:szCs w:val="21"/>
              </w:rPr>
              <w:t>巴斯</w:t>
            </w:r>
            <w:r w:rsidR="00BD44E6">
              <w:rPr>
                <w:rFonts w:asciiTheme="minorHAnsi" w:eastAsiaTheme="majorEastAsia" w:hAnsiTheme="minorHAnsi" w:cstheme="minorHAnsi" w:hint="eastAsia"/>
                <w:kern w:val="0"/>
                <w:szCs w:val="21"/>
              </w:rPr>
              <w:t>：</w:t>
            </w:r>
            <w:r w:rsidRPr="004B3756">
              <w:rPr>
                <w:rFonts w:asciiTheme="minorHAnsi" w:eastAsiaTheme="majorEastAsia" w:hAnsiTheme="minorHAnsi" w:cstheme="minorHAnsi" w:hint="eastAsia"/>
                <w:kern w:val="0"/>
                <w:szCs w:val="21"/>
              </w:rPr>
              <w:t>“英国最干净的城市”，如今古浴场遗址是英国非常著名的古罗马时代的遗迹。</w:t>
            </w:r>
          </w:p>
          <w:p w14:paraId="209155C6" w14:textId="7A84FCB4" w:rsidR="004B3756" w:rsidRPr="004B3756" w:rsidRDefault="004B3756" w:rsidP="004B3756">
            <w:pPr>
              <w:pStyle w:val="af1"/>
              <w:widowControl/>
              <w:numPr>
                <w:ilvl w:val="0"/>
                <w:numId w:val="29"/>
              </w:numPr>
              <w:spacing w:line="360" w:lineRule="auto"/>
              <w:ind w:firstLineChars="0"/>
              <w:jc w:val="left"/>
              <w:rPr>
                <w:rFonts w:asciiTheme="minorHAnsi" w:eastAsiaTheme="majorEastAsia" w:hAnsiTheme="minorHAnsi" w:cstheme="minorHAnsi" w:hint="eastAsia"/>
                <w:kern w:val="0"/>
                <w:szCs w:val="21"/>
              </w:rPr>
            </w:pPr>
            <w:r w:rsidRPr="004B3756">
              <w:rPr>
                <w:rFonts w:asciiTheme="minorHAnsi" w:eastAsiaTheme="majorEastAsia" w:hAnsiTheme="minorHAnsi" w:cstheme="minorHAnsi" w:hint="eastAsia"/>
                <w:kern w:val="0"/>
                <w:szCs w:val="21"/>
              </w:rPr>
              <w:t>约克</w:t>
            </w:r>
            <w:r w:rsidR="00BD44E6">
              <w:rPr>
                <w:rFonts w:asciiTheme="minorHAnsi" w:eastAsiaTheme="majorEastAsia" w:hAnsiTheme="minorHAnsi" w:cstheme="minorHAnsi" w:hint="eastAsia"/>
                <w:kern w:val="0"/>
                <w:szCs w:val="21"/>
              </w:rPr>
              <w:t>：</w:t>
            </w:r>
            <w:r w:rsidRPr="004B3756">
              <w:rPr>
                <w:rFonts w:asciiTheme="minorHAnsi" w:eastAsiaTheme="majorEastAsia" w:hAnsiTheme="minorHAnsi" w:cstheme="minorHAnsi" w:hint="eastAsia"/>
                <w:kern w:val="0"/>
                <w:szCs w:val="21"/>
              </w:rPr>
              <w:t>中古风情名城，市区四周被小世纪墙环绕，处处残留古老风情、令人流连忘返，是英国历史缩影。</w:t>
            </w:r>
          </w:p>
          <w:p w14:paraId="02944A73" w14:textId="63A6897D" w:rsidR="004B3756" w:rsidRPr="004B3756" w:rsidRDefault="004B3756" w:rsidP="004B3756">
            <w:pPr>
              <w:pStyle w:val="af1"/>
              <w:widowControl/>
              <w:numPr>
                <w:ilvl w:val="0"/>
                <w:numId w:val="29"/>
              </w:numPr>
              <w:spacing w:line="360" w:lineRule="auto"/>
              <w:ind w:firstLineChars="0"/>
              <w:jc w:val="left"/>
              <w:rPr>
                <w:rFonts w:asciiTheme="minorHAnsi" w:eastAsiaTheme="majorEastAsia" w:hAnsiTheme="minorHAnsi" w:cstheme="minorHAnsi" w:hint="eastAsia"/>
                <w:kern w:val="0"/>
                <w:szCs w:val="21"/>
              </w:rPr>
            </w:pPr>
            <w:r w:rsidRPr="004B3756">
              <w:rPr>
                <w:rFonts w:asciiTheme="minorHAnsi" w:eastAsiaTheme="majorEastAsia" w:hAnsiTheme="minorHAnsi" w:cstheme="minorHAnsi" w:hint="eastAsia"/>
                <w:kern w:val="0"/>
                <w:szCs w:val="21"/>
              </w:rPr>
              <w:t>曼彻斯特</w:t>
            </w:r>
            <w:r w:rsidRPr="004B3756">
              <w:rPr>
                <w:rFonts w:asciiTheme="minorHAnsi" w:eastAsiaTheme="majorEastAsia" w:hAnsiTheme="minorHAnsi" w:cstheme="minorHAnsi" w:hint="eastAsia"/>
                <w:kern w:val="0"/>
                <w:szCs w:val="21"/>
              </w:rPr>
              <w:t>--</w:t>
            </w:r>
            <w:r w:rsidRPr="004B3756">
              <w:rPr>
                <w:rFonts w:asciiTheme="minorHAnsi" w:eastAsiaTheme="majorEastAsia" w:hAnsiTheme="minorHAnsi" w:cstheme="minorHAnsi" w:hint="eastAsia"/>
                <w:kern w:val="0"/>
                <w:szCs w:val="21"/>
              </w:rPr>
              <w:t>英国工业革命圣地</w:t>
            </w:r>
            <w:r w:rsidR="00BD44E6">
              <w:rPr>
                <w:rFonts w:asciiTheme="minorHAnsi" w:eastAsiaTheme="majorEastAsia" w:hAnsiTheme="minorHAnsi" w:cstheme="minorHAnsi" w:hint="eastAsia"/>
                <w:kern w:val="0"/>
                <w:szCs w:val="21"/>
              </w:rPr>
              <w:t>，亦是足球名城</w:t>
            </w:r>
          </w:p>
          <w:p w14:paraId="63EAB248" w14:textId="74851343" w:rsidR="004B3756" w:rsidRPr="004B3756" w:rsidRDefault="004B3756" w:rsidP="004B3756">
            <w:pPr>
              <w:pStyle w:val="af1"/>
              <w:widowControl/>
              <w:numPr>
                <w:ilvl w:val="0"/>
                <w:numId w:val="29"/>
              </w:numPr>
              <w:spacing w:line="360" w:lineRule="auto"/>
              <w:ind w:firstLineChars="0"/>
              <w:jc w:val="left"/>
              <w:rPr>
                <w:rFonts w:asciiTheme="minorHAnsi" w:eastAsiaTheme="majorEastAsia" w:hAnsiTheme="minorHAnsi" w:cstheme="minorHAnsi" w:hint="eastAsia"/>
                <w:kern w:val="0"/>
                <w:szCs w:val="21"/>
              </w:rPr>
            </w:pPr>
            <w:r w:rsidRPr="004B3756">
              <w:rPr>
                <w:rFonts w:asciiTheme="minorHAnsi" w:eastAsiaTheme="majorEastAsia" w:hAnsiTheme="minorHAnsi" w:cstheme="minorHAnsi" w:hint="eastAsia"/>
                <w:kern w:val="0"/>
                <w:szCs w:val="21"/>
              </w:rPr>
              <w:t>考察英国最好的大学</w:t>
            </w:r>
            <w:r w:rsidRPr="004B3756">
              <w:rPr>
                <w:rFonts w:asciiTheme="minorHAnsi" w:eastAsiaTheme="majorEastAsia" w:hAnsiTheme="minorHAnsi" w:cstheme="minorHAnsi" w:hint="eastAsia"/>
                <w:kern w:val="0"/>
                <w:szCs w:val="21"/>
              </w:rPr>
              <w:t>:</w:t>
            </w:r>
            <w:r w:rsidRPr="004B3756">
              <w:rPr>
                <w:rFonts w:asciiTheme="minorHAnsi" w:eastAsiaTheme="majorEastAsia" w:hAnsiTheme="minorHAnsi" w:cstheme="minorHAnsi" w:hint="eastAsia"/>
                <w:kern w:val="0"/>
                <w:szCs w:val="21"/>
              </w:rPr>
              <w:t>牛津大学、约克大学、曼彻斯特大学</w:t>
            </w:r>
          </w:p>
        </w:tc>
      </w:tr>
      <w:tr w:rsidR="004728E7" w14:paraId="59337B34" w14:textId="77777777" w:rsidTr="009516DF">
        <w:tc>
          <w:tcPr>
            <w:tcW w:w="1843" w:type="dxa"/>
          </w:tcPr>
          <w:p w14:paraId="050D5DD6" w14:textId="3A4F6240" w:rsidR="004728E7" w:rsidRDefault="00345368" w:rsidP="00223D04">
            <w:pPr>
              <w:widowControl/>
              <w:spacing w:line="360" w:lineRule="auto"/>
              <w:jc w:val="left"/>
              <w:rPr>
                <w:rFonts w:asciiTheme="minorHAnsi" w:eastAsiaTheme="majorEastAsia" w:hAnsiTheme="minorHAnsi" w:cstheme="minorHAnsi" w:hint="eastAsia"/>
                <w:szCs w:val="21"/>
              </w:rPr>
            </w:pPr>
            <w:r>
              <w:rPr>
                <w:rFonts w:asciiTheme="minorHAnsi" w:eastAsiaTheme="majorEastAsia" w:hAnsiTheme="minorHAnsi" w:cstheme="minorHAnsi" w:hint="eastAsia"/>
                <w:kern w:val="0"/>
                <w:szCs w:val="21"/>
              </w:rPr>
              <w:lastRenderedPageBreak/>
              <w:t>2</w:t>
            </w:r>
            <w:r>
              <w:rPr>
                <w:rFonts w:asciiTheme="minorHAnsi" w:eastAsiaTheme="majorEastAsia" w:hAnsiTheme="minorHAnsi" w:cstheme="minorHAnsi" w:hint="eastAsia"/>
                <w:kern w:val="0"/>
                <w:szCs w:val="21"/>
              </w:rPr>
              <w:t>月</w:t>
            </w:r>
            <w:r>
              <w:rPr>
                <w:rFonts w:asciiTheme="minorHAnsi" w:eastAsiaTheme="majorEastAsia" w:hAnsiTheme="minorHAnsi" w:cstheme="minorHAnsi" w:hint="eastAsia"/>
                <w:kern w:val="0"/>
                <w:szCs w:val="21"/>
              </w:rPr>
              <w:t>15</w:t>
            </w:r>
            <w:r>
              <w:rPr>
                <w:rFonts w:asciiTheme="minorHAnsi" w:eastAsiaTheme="majorEastAsia" w:hAnsiTheme="minorHAnsi" w:cstheme="minorHAnsi" w:hint="eastAsia"/>
                <w:kern w:val="0"/>
                <w:szCs w:val="21"/>
              </w:rPr>
              <w:t>日</w:t>
            </w:r>
          </w:p>
        </w:tc>
        <w:tc>
          <w:tcPr>
            <w:tcW w:w="6237" w:type="dxa"/>
          </w:tcPr>
          <w:p w14:paraId="6CD597F5" w14:textId="77777777" w:rsidR="004728E7" w:rsidRDefault="004728E7" w:rsidP="00223D04">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启程回国</w:t>
            </w:r>
          </w:p>
        </w:tc>
      </w:tr>
    </w:tbl>
    <w:p w14:paraId="7A4D86E5" w14:textId="77777777" w:rsidR="00F128CF" w:rsidRDefault="00F128CF">
      <w:pPr>
        <w:spacing w:line="360" w:lineRule="auto"/>
        <w:rPr>
          <w:rFonts w:asciiTheme="minorHAnsi" w:hAnsiTheme="minorHAnsi" w:cs="Calibri"/>
          <w:szCs w:val="21"/>
        </w:rPr>
      </w:pPr>
    </w:p>
    <w:p w14:paraId="4600E555" w14:textId="77777777" w:rsidR="004C41A1" w:rsidRDefault="00000000">
      <w:pPr>
        <w:spacing w:line="360" w:lineRule="auto"/>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师资介绍</w:t>
      </w:r>
      <w:r>
        <w:rPr>
          <w:rFonts w:asciiTheme="minorHAnsi" w:hAnsiTheme="minorHAnsi" w:cs="Calibri"/>
          <w:szCs w:val="21"/>
        </w:rPr>
        <w:t>】</w:t>
      </w:r>
    </w:p>
    <w:p w14:paraId="3ADE6B1F" w14:textId="196A2B5D" w:rsidR="004C41A1" w:rsidRDefault="00000000">
      <w:pPr>
        <w:spacing w:line="360" w:lineRule="auto"/>
        <w:ind w:firstLineChars="200" w:firstLine="420"/>
        <w:jc w:val="left"/>
        <w:rPr>
          <w:rFonts w:asciiTheme="minorHAnsi" w:hAnsiTheme="minorHAnsi" w:cs="Calibri"/>
          <w:szCs w:val="21"/>
        </w:rPr>
      </w:pPr>
      <w:bookmarkStart w:id="4" w:name="_Hlk177050316"/>
      <w:r>
        <w:rPr>
          <w:rFonts w:asciiTheme="minorHAnsi" w:hAnsiTheme="minorHAnsi" w:cs="Calibri" w:hint="eastAsia"/>
          <w:szCs w:val="21"/>
        </w:rPr>
        <w:t>剑桥大学计算机科学系教授，剑桥大学人工智能专家小组成员，剑桥大学人工智能医学中心成员。个人主要研究兴趣聚焦于开发人工智能和计算生物学模型，以了解疾病的复杂性，并解决个性化和精确医学问题，目前的重点是图形神经网络建模。</w:t>
      </w:r>
    </w:p>
    <w:bookmarkEnd w:id="4"/>
    <w:p w14:paraId="01C044A1" w14:textId="77777777" w:rsidR="004C41A1" w:rsidRDefault="004C41A1">
      <w:pPr>
        <w:spacing w:line="360" w:lineRule="auto"/>
        <w:jc w:val="left"/>
        <w:rPr>
          <w:rFonts w:asciiTheme="minorHAnsi" w:hAnsiTheme="minorHAnsi" w:cs="Calibri"/>
          <w:szCs w:val="21"/>
        </w:rPr>
      </w:pPr>
    </w:p>
    <w:p w14:paraId="48158916" w14:textId="195C21C3" w:rsidR="004C41A1" w:rsidRDefault="00000000">
      <w:pPr>
        <w:spacing w:line="360" w:lineRule="auto"/>
        <w:jc w:val="left"/>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项目</w:t>
      </w:r>
      <w:r w:rsidR="001E2998">
        <w:rPr>
          <w:rFonts w:asciiTheme="minorHAnsi" w:hAnsiTheme="minorHAnsi" w:cs="Calibri" w:hint="eastAsia"/>
          <w:b/>
          <w:szCs w:val="21"/>
        </w:rPr>
        <w:t>收获</w:t>
      </w:r>
      <w:r>
        <w:rPr>
          <w:rFonts w:asciiTheme="minorHAnsi" w:hAnsiTheme="minorHAnsi" w:cs="Calibri"/>
          <w:szCs w:val="21"/>
        </w:rPr>
        <w:t>】</w:t>
      </w:r>
    </w:p>
    <w:p w14:paraId="07CE2B9F" w14:textId="77777777" w:rsidR="00F236F1" w:rsidRDefault="00F236F1" w:rsidP="00F236F1">
      <w:pPr>
        <w:spacing w:line="360" w:lineRule="auto"/>
        <w:ind w:firstLineChars="200" w:firstLine="420"/>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顺利完成学习后，学生将获得剑桥大学计算机科学教授颁发的参课证明与表现评估。</w:t>
      </w:r>
    </w:p>
    <w:p w14:paraId="203DC74E" w14:textId="79B5085C" w:rsidR="003B5A83" w:rsidRPr="00F236F1" w:rsidRDefault="003B5A83" w:rsidP="009F7FA6">
      <w:pPr>
        <w:spacing w:line="360" w:lineRule="auto"/>
        <w:rPr>
          <w:rFonts w:asciiTheme="minorHAnsi" w:hAnsiTheme="minorHAnsi" w:cs="Calibri"/>
          <w:szCs w:val="21"/>
        </w:rPr>
      </w:pPr>
    </w:p>
    <w:p w14:paraId="0BD6C3C4" w14:textId="77777777" w:rsidR="004C41A1" w:rsidRDefault="00000000">
      <w:pPr>
        <w:widowControl/>
        <w:spacing w:line="360" w:lineRule="auto"/>
        <w:jc w:val="left"/>
        <w:rPr>
          <w:rFonts w:asciiTheme="minorHAnsi" w:hAnsiTheme="minorHAnsi" w:cs="Calibri"/>
          <w:szCs w:val="21"/>
        </w:rPr>
      </w:pPr>
      <w:r>
        <w:rPr>
          <w:rFonts w:asciiTheme="minorHAnsi" w:hAnsiTheme="minorHAnsi" w:cs="Calibri"/>
          <w:szCs w:val="21"/>
        </w:rPr>
        <w:t>【</w:t>
      </w:r>
      <w:r>
        <w:rPr>
          <w:rFonts w:asciiTheme="minorHAnsi" w:eastAsiaTheme="majorEastAsia" w:hAnsiTheme="minorHAnsi" w:cstheme="minorHAnsi" w:hint="eastAsia"/>
          <w:b/>
          <w:bCs/>
          <w:kern w:val="0"/>
          <w:szCs w:val="21"/>
        </w:rPr>
        <w:t>项目</w:t>
      </w:r>
      <w:r>
        <w:rPr>
          <w:rFonts w:asciiTheme="minorHAnsi" w:eastAsiaTheme="majorEastAsia" w:hAnsiTheme="minorHAnsi" w:cstheme="minorHAnsi"/>
          <w:b/>
          <w:bCs/>
          <w:kern w:val="0"/>
          <w:szCs w:val="21"/>
        </w:rPr>
        <w:t>费用</w:t>
      </w:r>
      <w:r>
        <w:rPr>
          <w:rFonts w:asciiTheme="minorHAnsi" w:hAnsiTheme="minorHAnsi" w:cs="Calibri"/>
          <w:szCs w:val="21"/>
        </w:rPr>
        <w:t>】</w:t>
      </w:r>
    </w:p>
    <w:tbl>
      <w:tblPr>
        <w:tblStyle w:val="ac"/>
        <w:tblW w:w="8522" w:type="dxa"/>
        <w:tblLayout w:type="fixed"/>
        <w:tblLook w:val="04A0" w:firstRow="1" w:lastRow="0" w:firstColumn="1" w:lastColumn="0" w:noHBand="0" w:noVBand="1"/>
      </w:tblPr>
      <w:tblGrid>
        <w:gridCol w:w="1951"/>
        <w:gridCol w:w="6571"/>
      </w:tblGrid>
      <w:tr w:rsidR="004C41A1" w14:paraId="5E6715EF" w14:textId="77777777">
        <w:trPr>
          <w:trHeight w:val="477"/>
        </w:trPr>
        <w:tc>
          <w:tcPr>
            <w:tcW w:w="1951" w:type="dxa"/>
          </w:tcPr>
          <w:p w14:paraId="4920ED5A" w14:textId="77777777" w:rsidR="004C41A1"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项目总费用</w:t>
            </w:r>
          </w:p>
        </w:tc>
        <w:tc>
          <w:tcPr>
            <w:tcW w:w="6571" w:type="dxa"/>
          </w:tcPr>
          <w:p w14:paraId="677DC122" w14:textId="1FA49B74" w:rsidR="004C41A1" w:rsidRDefault="00925809">
            <w:pPr>
              <w:spacing w:line="360" w:lineRule="auto"/>
              <w:rPr>
                <w:rFonts w:asciiTheme="minorHAnsi" w:eastAsiaTheme="majorEastAsia" w:hAnsiTheme="minorHAnsi" w:cstheme="minorHAnsi"/>
                <w:szCs w:val="21"/>
              </w:rPr>
            </w:pPr>
            <w:r w:rsidRPr="000F5F95">
              <w:rPr>
                <w:rFonts w:asciiTheme="minorHAnsi" w:eastAsiaTheme="majorEastAsia" w:hAnsiTheme="minorHAnsi" w:cstheme="minorHAnsi" w:hint="eastAsia"/>
                <w:szCs w:val="21"/>
              </w:rPr>
              <w:t>约人民币</w:t>
            </w:r>
            <w:r w:rsidR="00F247B9">
              <w:rPr>
                <w:rFonts w:asciiTheme="minorHAnsi" w:eastAsiaTheme="majorEastAsia" w:hAnsiTheme="minorHAnsi" w:cstheme="minorHAnsi" w:hint="eastAsia"/>
                <w:szCs w:val="21"/>
              </w:rPr>
              <w:t>4</w:t>
            </w:r>
            <w:r w:rsidRPr="000F5F95">
              <w:rPr>
                <w:rFonts w:asciiTheme="minorHAnsi" w:eastAsiaTheme="majorEastAsia" w:hAnsiTheme="minorHAnsi" w:cstheme="minorHAnsi" w:hint="eastAsia"/>
                <w:szCs w:val="21"/>
              </w:rPr>
              <w:t>.</w:t>
            </w:r>
            <w:r w:rsidR="00F247B9">
              <w:rPr>
                <w:rFonts w:asciiTheme="minorHAnsi" w:eastAsiaTheme="majorEastAsia" w:hAnsiTheme="minorHAnsi" w:cstheme="minorHAnsi" w:hint="eastAsia"/>
                <w:szCs w:val="21"/>
              </w:rPr>
              <w:t>95</w:t>
            </w:r>
            <w:r w:rsidRPr="000F5F95">
              <w:rPr>
                <w:rFonts w:asciiTheme="minorHAnsi" w:eastAsiaTheme="majorEastAsia" w:hAnsiTheme="minorHAnsi" w:cstheme="minorHAnsi" w:hint="eastAsia"/>
                <w:szCs w:val="21"/>
              </w:rPr>
              <w:t>万元</w:t>
            </w:r>
          </w:p>
        </w:tc>
      </w:tr>
      <w:tr w:rsidR="00F236F1" w14:paraId="2C4601CF" w14:textId="77777777">
        <w:tc>
          <w:tcPr>
            <w:tcW w:w="1951" w:type="dxa"/>
          </w:tcPr>
          <w:p w14:paraId="33C150D6" w14:textId="176BCDF1" w:rsidR="00F236F1" w:rsidRDefault="00F236F1" w:rsidP="00F236F1">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费用包括：</w:t>
            </w:r>
          </w:p>
        </w:tc>
        <w:tc>
          <w:tcPr>
            <w:tcW w:w="6571" w:type="dxa"/>
          </w:tcPr>
          <w:p w14:paraId="1A46E182" w14:textId="0572F033" w:rsidR="00F236F1" w:rsidRDefault="00F236F1" w:rsidP="00F236F1">
            <w:pPr>
              <w:spacing w:line="360" w:lineRule="auto"/>
              <w:rPr>
                <w:rFonts w:asciiTheme="minorHAnsi" w:eastAsiaTheme="majorEastAsia" w:hAnsiTheme="minorHAnsi" w:cstheme="minorHAnsi"/>
                <w:szCs w:val="21"/>
              </w:rPr>
            </w:pPr>
            <w:r>
              <w:rPr>
                <w:rFonts w:asciiTheme="minorHAnsi" w:eastAsiaTheme="majorEastAsia" w:hAnsiTheme="minorHAnsi" w:cstheme="minorHAnsi"/>
                <w:szCs w:val="21"/>
              </w:rPr>
              <w:t>学费</w:t>
            </w:r>
            <w:r>
              <w:rPr>
                <w:rFonts w:asciiTheme="minorHAnsi" w:eastAsiaTheme="majorEastAsia" w:hAnsiTheme="minorHAnsi" w:cstheme="minorHAnsi" w:hint="eastAsia"/>
                <w:szCs w:val="21"/>
              </w:rPr>
              <w:t>、杂费、酒店住宿</w:t>
            </w:r>
            <w:r w:rsidR="0011660E">
              <w:rPr>
                <w:rFonts w:asciiTheme="minorHAnsi" w:eastAsiaTheme="majorEastAsia" w:hAnsiTheme="minorHAnsi" w:cstheme="minorHAnsi" w:hint="eastAsia"/>
                <w:szCs w:val="21"/>
              </w:rPr>
              <w:t>（含早）</w:t>
            </w:r>
            <w:r>
              <w:rPr>
                <w:rFonts w:asciiTheme="minorHAnsi" w:eastAsiaTheme="majorEastAsia" w:hAnsiTheme="minorHAnsi" w:cstheme="minorHAnsi" w:hint="eastAsia"/>
                <w:szCs w:val="21"/>
              </w:rPr>
              <w:t>、</w:t>
            </w:r>
            <w:r w:rsidR="0011660E">
              <w:rPr>
                <w:rFonts w:asciiTheme="minorHAnsi" w:eastAsiaTheme="majorEastAsia" w:hAnsiTheme="minorHAnsi" w:cstheme="minorHAnsi" w:hint="eastAsia"/>
                <w:szCs w:val="21"/>
              </w:rPr>
              <w:t>文化活动期间的</w:t>
            </w:r>
            <w:r>
              <w:rPr>
                <w:rFonts w:asciiTheme="minorHAnsi" w:eastAsiaTheme="majorEastAsia" w:hAnsiTheme="minorHAnsi" w:cstheme="minorHAnsi" w:hint="eastAsia"/>
                <w:szCs w:val="21"/>
              </w:rPr>
              <w:t>车导</w:t>
            </w:r>
            <w:r w:rsidR="0011660E">
              <w:rPr>
                <w:rFonts w:asciiTheme="minorHAnsi" w:eastAsiaTheme="majorEastAsia" w:hAnsiTheme="minorHAnsi" w:cstheme="minorHAnsi" w:hint="eastAsia"/>
                <w:szCs w:val="21"/>
              </w:rPr>
              <w:t>与用餐</w:t>
            </w:r>
            <w:r>
              <w:rPr>
                <w:rFonts w:asciiTheme="minorHAnsi" w:eastAsiaTheme="majorEastAsia" w:hAnsiTheme="minorHAnsi" w:cstheme="minorHAnsi" w:hint="eastAsia"/>
                <w:szCs w:val="21"/>
              </w:rPr>
              <w:t>、医疗与意外保险、接送机</w:t>
            </w:r>
            <w:r>
              <w:rPr>
                <w:rFonts w:asciiTheme="minorHAnsi" w:eastAsiaTheme="majorEastAsia" w:hAnsiTheme="minorHAnsi" w:cstheme="minorHAnsi"/>
                <w:szCs w:val="21"/>
              </w:rPr>
              <w:t>及项目</w:t>
            </w:r>
            <w:r>
              <w:rPr>
                <w:rFonts w:asciiTheme="minorHAnsi" w:eastAsiaTheme="majorEastAsia" w:hAnsiTheme="minorHAnsi" w:cstheme="minorHAnsi" w:hint="eastAsia"/>
                <w:szCs w:val="21"/>
              </w:rPr>
              <w:t>服务</w:t>
            </w:r>
            <w:r>
              <w:rPr>
                <w:rFonts w:asciiTheme="minorHAnsi" w:eastAsiaTheme="majorEastAsia" w:hAnsiTheme="minorHAnsi" w:cstheme="minorHAnsi"/>
                <w:szCs w:val="21"/>
              </w:rPr>
              <w:t>费</w:t>
            </w:r>
          </w:p>
        </w:tc>
      </w:tr>
      <w:tr w:rsidR="00F236F1" w14:paraId="55FBE1EE" w14:textId="77777777">
        <w:tc>
          <w:tcPr>
            <w:tcW w:w="1951" w:type="dxa"/>
          </w:tcPr>
          <w:p w14:paraId="14C023EA" w14:textId="707F7FBE" w:rsidR="00F236F1" w:rsidRDefault="00F236F1" w:rsidP="00F236F1">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费用不包括：</w:t>
            </w:r>
          </w:p>
        </w:tc>
        <w:tc>
          <w:tcPr>
            <w:tcW w:w="6571" w:type="dxa"/>
          </w:tcPr>
          <w:p w14:paraId="2A2E86F3" w14:textId="57B50656" w:rsidR="00F236F1" w:rsidRDefault="00F236F1" w:rsidP="00F236F1">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国际</w:t>
            </w:r>
            <w:r>
              <w:rPr>
                <w:rFonts w:asciiTheme="minorHAnsi" w:eastAsiaTheme="majorEastAsia" w:hAnsiTheme="minorHAnsi" w:cstheme="minorHAnsi"/>
                <w:szCs w:val="21"/>
              </w:rPr>
              <w:t>机票</w:t>
            </w:r>
            <w:r>
              <w:rPr>
                <w:rFonts w:asciiTheme="minorHAnsi" w:eastAsiaTheme="majorEastAsia" w:hAnsiTheme="minorHAnsi" w:cstheme="minorHAnsi" w:hint="eastAsia"/>
                <w:szCs w:val="21"/>
              </w:rPr>
              <w:t>、英国</w:t>
            </w:r>
            <w:r>
              <w:rPr>
                <w:rFonts w:asciiTheme="minorHAnsi" w:eastAsiaTheme="majorEastAsia" w:hAnsiTheme="minorHAnsi" w:cstheme="minorHAnsi"/>
                <w:szCs w:val="21"/>
              </w:rPr>
              <w:t>签证费</w:t>
            </w:r>
            <w:r>
              <w:rPr>
                <w:rFonts w:asciiTheme="minorHAnsi" w:eastAsiaTheme="majorEastAsia" w:hAnsiTheme="minorHAnsi" w:cstheme="minorHAnsi" w:hint="eastAsia"/>
                <w:szCs w:val="21"/>
              </w:rPr>
              <w:t>与其它个人消费</w:t>
            </w:r>
          </w:p>
        </w:tc>
      </w:tr>
    </w:tbl>
    <w:p w14:paraId="501F1518" w14:textId="77777777" w:rsidR="001E1852" w:rsidRDefault="001E1852">
      <w:pPr>
        <w:spacing w:line="360" w:lineRule="auto"/>
        <w:rPr>
          <w:rFonts w:asciiTheme="minorHAnsi" w:eastAsiaTheme="majorEastAsia" w:hAnsiTheme="minorHAnsi" w:cstheme="minorHAnsi" w:hint="eastAsia"/>
          <w:szCs w:val="21"/>
        </w:rPr>
      </w:pPr>
    </w:p>
    <w:p w14:paraId="095E740D" w14:textId="77777777" w:rsidR="004C41A1" w:rsidRDefault="00000000">
      <w:pPr>
        <w:spacing w:line="360" w:lineRule="auto"/>
        <w:rPr>
          <w:rFonts w:asciiTheme="minorHAnsi" w:eastAsiaTheme="majorEastAsia" w:hAnsiTheme="minorHAnsi" w:cstheme="minorHAnsi"/>
          <w:b/>
          <w:kern w:val="0"/>
          <w:szCs w:val="21"/>
        </w:rPr>
      </w:pPr>
      <w:r>
        <w:rPr>
          <w:rFonts w:asciiTheme="minorHAnsi" w:eastAsiaTheme="majorEastAsia" w:hAnsiTheme="minorHAnsi" w:cstheme="minorHAnsi" w:hint="eastAsia"/>
          <w:b/>
          <w:bCs/>
          <w:kern w:val="0"/>
          <w:szCs w:val="21"/>
        </w:rPr>
        <w:t>五</w:t>
      </w:r>
      <w:r>
        <w:rPr>
          <w:rFonts w:asciiTheme="minorHAnsi" w:eastAsiaTheme="majorEastAsia" w:hAnsiTheme="minorHAnsi" w:cstheme="minorHAnsi"/>
          <w:b/>
          <w:bCs/>
          <w:kern w:val="0"/>
          <w:szCs w:val="21"/>
        </w:rPr>
        <w:t>、</w:t>
      </w:r>
      <w:r>
        <w:rPr>
          <w:rFonts w:asciiTheme="minorHAnsi" w:eastAsiaTheme="majorEastAsia" w:hAnsiTheme="minorHAnsi" w:cstheme="minorHAnsi" w:hint="eastAsia"/>
          <w:b/>
          <w:bCs/>
          <w:kern w:val="0"/>
          <w:szCs w:val="21"/>
        </w:rPr>
        <w:t>项目申请</w:t>
      </w:r>
    </w:p>
    <w:p w14:paraId="0796BA64" w14:textId="77777777" w:rsidR="004C41A1" w:rsidRDefault="00000000">
      <w:pPr>
        <w:pStyle w:val="12"/>
        <w:numPr>
          <w:ilvl w:val="0"/>
          <w:numId w:val="17"/>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szCs w:val="21"/>
        </w:rPr>
        <w:t>英语要求</w:t>
      </w:r>
      <w:r>
        <w:rPr>
          <w:rFonts w:asciiTheme="minorHAnsi" w:eastAsiaTheme="majorEastAsia" w:hAnsiTheme="minorHAnsi" w:cstheme="minorHAnsi" w:hint="eastAsia"/>
          <w:szCs w:val="21"/>
        </w:rPr>
        <w:t>：托福</w:t>
      </w:r>
      <w:r>
        <w:rPr>
          <w:rFonts w:asciiTheme="minorHAnsi" w:eastAsiaTheme="majorEastAsia" w:hAnsiTheme="minorHAnsi" w:cstheme="minorHAnsi" w:hint="eastAsia"/>
          <w:szCs w:val="21"/>
        </w:rPr>
        <w:t>79</w:t>
      </w:r>
      <w:r>
        <w:rPr>
          <w:rFonts w:asciiTheme="minorHAnsi" w:eastAsiaTheme="majorEastAsia" w:hAnsiTheme="minorHAnsi" w:cstheme="minorHAnsi" w:hint="eastAsia"/>
          <w:szCs w:val="21"/>
        </w:rPr>
        <w:t>，或雅思</w:t>
      </w:r>
      <w:r>
        <w:rPr>
          <w:rFonts w:asciiTheme="minorHAnsi" w:eastAsiaTheme="majorEastAsia" w:hAnsiTheme="minorHAnsi" w:cstheme="minorHAnsi" w:hint="eastAsia"/>
          <w:szCs w:val="21"/>
        </w:rPr>
        <w:t>6.0</w:t>
      </w:r>
      <w:r>
        <w:rPr>
          <w:rFonts w:asciiTheme="minorHAnsi" w:eastAsiaTheme="majorEastAsia" w:hAnsiTheme="minorHAnsi" w:cstheme="minorHAnsi" w:hint="eastAsia"/>
          <w:szCs w:val="21"/>
        </w:rPr>
        <w:t>，或大学英语四级</w:t>
      </w:r>
      <w:r>
        <w:rPr>
          <w:rFonts w:asciiTheme="minorHAnsi" w:eastAsiaTheme="majorEastAsia" w:hAnsiTheme="minorHAnsi" w:cstheme="minorHAnsi" w:hint="eastAsia"/>
          <w:szCs w:val="21"/>
        </w:rPr>
        <w:t>5</w:t>
      </w:r>
      <w:r>
        <w:rPr>
          <w:rFonts w:asciiTheme="minorHAnsi" w:eastAsiaTheme="majorEastAsia" w:hAnsiTheme="minorHAnsi" w:cstheme="minorHAnsi"/>
          <w:szCs w:val="21"/>
        </w:rPr>
        <w:t>00</w:t>
      </w:r>
      <w:r>
        <w:rPr>
          <w:rFonts w:asciiTheme="minorHAnsi" w:eastAsiaTheme="majorEastAsia" w:hAnsiTheme="minorHAnsi" w:cstheme="minorHAnsi" w:hint="eastAsia"/>
          <w:szCs w:val="21"/>
        </w:rPr>
        <w:t>分，或大学英语六级</w:t>
      </w:r>
      <w:r>
        <w:rPr>
          <w:rFonts w:asciiTheme="minorHAnsi" w:eastAsiaTheme="majorEastAsia" w:hAnsiTheme="minorHAnsi" w:cstheme="minorHAnsi" w:hint="eastAsia"/>
          <w:szCs w:val="21"/>
        </w:rPr>
        <w:t>4</w:t>
      </w:r>
      <w:r>
        <w:rPr>
          <w:rFonts w:asciiTheme="minorHAnsi" w:eastAsiaTheme="majorEastAsia" w:hAnsiTheme="minorHAnsi" w:cstheme="minorHAnsi"/>
          <w:szCs w:val="21"/>
        </w:rPr>
        <w:t>70</w:t>
      </w:r>
      <w:r>
        <w:rPr>
          <w:rFonts w:asciiTheme="minorHAnsi" w:eastAsiaTheme="majorEastAsia" w:hAnsiTheme="minorHAnsi" w:cstheme="minorHAnsi" w:hint="eastAsia"/>
          <w:szCs w:val="21"/>
        </w:rPr>
        <w:t>分，或专四</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专八通过，或</w:t>
      </w:r>
      <w:r>
        <w:rPr>
          <w:rFonts w:asciiTheme="minorHAnsi" w:eastAsiaTheme="majorEastAsia" w:hAnsiTheme="minorHAnsi" w:cstheme="minorHAnsi" w:hint="eastAsia"/>
          <w:szCs w:val="21"/>
        </w:rPr>
        <w:t>Duolingo105</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 xml:space="preserve"> </w:t>
      </w:r>
    </w:p>
    <w:p w14:paraId="1584AEFD" w14:textId="168009BD" w:rsidR="004C41A1" w:rsidRDefault="00000000">
      <w:pPr>
        <w:pStyle w:val="12"/>
        <w:numPr>
          <w:ilvl w:val="0"/>
          <w:numId w:val="18"/>
        </w:numPr>
        <w:spacing w:line="360" w:lineRule="auto"/>
        <w:ind w:firstLineChars="0"/>
        <w:jc w:val="left"/>
        <w:rPr>
          <w:rFonts w:asciiTheme="minorHAnsi" w:eastAsiaTheme="majorEastAsia" w:hAnsiTheme="minorHAnsi" w:cstheme="minorHAnsi"/>
          <w:kern w:val="0"/>
          <w:szCs w:val="21"/>
        </w:rPr>
      </w:pPr>
      <w:r>
        <w:rPr>
          <w:rFonts w:asciiTheme="minorHAnsi" w:eastAsiaTheme="majorEastAsia" w:hAnsiTheme="minorHAnsi" w:cstheme="minorHAnsi" w:hint="eastAsia"/>
          <w:szCs w:val="21"/>
        </w:rPr>
        <w:lastRenderedPageBreak/>
        <w:t>报名方式：</w:t>
      </w:r>
      <w:r w:rsidR="005546A5">
        <w:rPr>
          <w:rFonts w:asciiTheme="minorHAnsi" w:eastAsiaTheme="majorEastAsia" w:hAnsiTheme="minorHAnsi" w:cstheme="minorHAnsi" w:hint="eastAsia"/>
          <w:szCs w:val="21"/>
        </w:rPr>
        <w:t>登录</w:t>
      </w:r>
      <w:r>
        <w:rPr>
          <w:rFonts w:asciiTheme="minorHAnsi" w:eastAsiaTheme="majorEastAsia" w:hAnsiTheme="minorHAnsi" w:cstheme="minorHAnsi"/>
          <w:szCs w:val="21"/>
        </w:rPr>
        <w:t>全美国际教育协会网站</w:t>
      </w:r>
      <w:hyperlink r:id="rId8" w:history="1">
        <w:r>
          <w:rPr>
            <w:rStyle w:val="af"/>
            <w:rFonts w:asciiTheme="minorHAnsi" w:eastAsiaTheme="majorEastAsia" w:hAnsiTheme="minorHAnsi" w:cstheme="minorHAnsi" w:hint="eastAsia"/>
            <w:szCs w:val="21"/>
          </w:rPr>
          <w:t>www.usiea.org</w:t>
        </w:r>
      </w:hyperlink>
      <w:r>
        <w:rPr>
          <w:rFonts w:asciiTheme="minorHAnsi" w:eastAsiaTheme="majorEastAsia" w:hAnsiTheme="minorHAnsi" w:cstheme="minorHAnsi"/>
          <w:szCs w:val="21"/>
        </w:rPr>
        <w:t>填写《</w:t>
      </w:r>
      <w:r>
        <w:rPr>
          <w:rFonts w:asciiTheme="minorHAnsi" w:eastAsiaTheme="majorEastAsia" w:hAnsiTheme="minorHAnsi" w:cstheme="minorHAnsi" w:hint="eastAsia"/>
          <w:szCs w:val="21"/>
        </w:rPr>
        <w:t>世界</w:t>
      </w:r>
      <w:r>
        <w:rPr>
          <w:rFonts w:asciiTheme="minorHAnsi" w:eastAsiaTheme="majorEastAsia" w:hAnsiTheme="minorHAnsi" w:cstheme="minorHAnsi"/>
          <w:szCs w:val="21"/>
        </w:rPr>
        <w:t>名校访学项目报名表》；</w:t>
      </w:r>
    </w:p>
    <w:p w14:paraId="1E39EBD1" w14:textId="77777777" w:rsidR="004C41A1" w:rsidRDefault="00000000">
      <w:pPr>
        <w:spacing w:line="360" w:lineRule="auto"/>
        <w:rPr>
          <w:rFonts w:asciiTheme="minorHAnsi" w:hAnsiTheme="minorHAnsi" w:cs="宋体"/>
          <w:kern w:val="0"/>
          <w:sz w:val="20"/>
          <w:szCs w:val="21"/>
        </w:rPr>
      </w:pPr>
      <w:r>
        <w:rPr>
          <w:rFonts w:asciiTheme="minorHAnsi" w:hAnsiTheme="minorHAnsi" w:cs="宋体"/>
          <w:kern w:val="0"/>
          <w:sz w:val="20"/>
          <w:szCs w:val="21"/>
        </w:rPr>
        <w:t>全美国际教育协会官微：全美国际访学微刊</w:t>
      </w:r>
    </w:p>
    <w:p w14:paraId="2F18647A" w14:textId="77777777" w:rsidR="004C41A1" w:rsidRDefault="00000000">
      <w:pPr>
        <w:widowControl/>
        <w:spacing w:line="360" w:lineRule="auto"/>
        <w:jc w:val="left"/>
        <w:rPr>
          <w:b/>
          <w:color w:val="1F497D"/>
          <w:sz w:val="36"/>
        </w:rPr>
      </w:pPr>
      <w:r>
        <w:rPr>
          <w:rFonts w:asciiTheme="minorHAnsi" w:hAnsiTheme="minorHAnsi" w:cs="宋体"/>
          <w:kern w:val="0"/>
          <w:sz w:val="20"/>
          <w:szCs w:val="21"/>
        </w:rPr>
        <w:t>项目邮箱咨询：</w:t>
      </w:r>
      <w:hyperlink r:id="rId9" w:history="1">
        <w:r>
          <w:rPr>
            <w:rStyle w:val="af"/>
            <w:rFonts w:asciiTheme="minorHAnsi" w:hAnsiTheme="minorHAnsi" w:cs="宋体"/>
            <w:kern w:val="0"/>
            <w:sz w:val="22"/>
            <w:szCs w:val="22"/>
          </w:rPr>
          <w:t>visitcambridge@yeah.net</w:t>
        </w:r>
      </w:hyperlink>
      <w:r>
        <w:rPr>
          <w:rStyle w:val="af"/>
          <w:rFonts w:asciiTheme="minorHAnsi" w:hAnsiTheme="minorHAnsi" w:cs="宋体"/>
          <w:kern w:val="0"/>
          <w:sz w:val="22"/>
          <w:szCs w:val="22"/>
        </w:rPr>
        <w:t xml:space="preserve"> </w:t>
      </w:r>
    </w:p>
    <w:sectPr w:rsidR="004C41A1">
      <w:headerReference w:type="default" r:id="rId10"/>
      <w:pgSz w:w="11906" w:h="16838"/>
      <w:pgMar w:top="2025"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F2A1F" w14:textId="77777777" w:rsidR="008220D4" w:rsidRDefault="008220D4">
      <w:r>
        <w:separator/>
      </w:r>
    </w:p>
  </w:endnote>
  <w:endnote w:type="continuationSeparator" w:id="0">
    <w:p w14:paraId="637A1646" w14:textId="77777777" w:rsidR="008220D4" w:rsidRDefault="0082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13534" w14:textId="77777777" w:rsidR="008220D4" w:rsidRDefault="008220D4">
      <w:r>
        <w:separator/>
      </w:r>
    </w:p>
  </w:footnote>
  <w:footnote w:type="continuationSeparator" w:id="0">
    <w:p w14:paraId="00548B24" w14:textId="77777777" w:rsidR="008220D4" w:rsidRDefault="0082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DB9FA" w14:textId="77777777" w:rsidR="004C41A1" w:rsidRDefault="004C41A1">
    <w:pPr>
      <w:spacing w:line="140" w:lineRule="atLeast"/>
      <w:ind w:rightChars="-160" w:right="-336"/>
      <w:rPr>
        <w:rFonts w:ascii="微软雅黑" w:eastAsia="微软雅黑" w:hAnsi="微软雅黑" w:hint="eastAsia"/>
        <w:sz w:val="30"/>
        <w:szCs w:val="30"/>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DAE"/>
    <w:multiLevelType w:val="multilevel"/>
    <w:tmpl w:val="00A31DAE"/>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2054DB"/>
    <w:multiLevelType w:val="hybridMultilevel"/>
    <w:tmpl w:val="17FCA6CA"/>
    <w:lvl w:ilvl="0" w:tplc="855448A6">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53B6354"/>
    <w:multiLevelType w:val="multilevel"/>
    <w:tmpl w:val="053B6354"/>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E21E82"/>
    <w:multiLevelType w:val="hybridMultilevel"/>
    <w:tmpl w:val="1034DDAE"/>
    <w:lvl w:ilvl="0" w:tplc="855448A6">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8973FAF"/>
    <w:multiLevelType w:val="multilevel"/>
    <w:tmpl w:val="08973FA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8D869DD"/>
    <w:multiLevelType w:val="hybridMultilevel"/>
    <w:tmpl w:val="00C61ED0"/>
    <w:lvl w:ilvl="0" w:tplc="855448A6">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0A36CBA"/>
    <w:multiLevelType w:val="multilevel"/>
    <w:tmpl w:val="10A36CBA"/>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480318"/>
    <w:multiLevelType w:val="hybridMultilevel"/>
    <w:tmpl w:val="47ECA448"/>
    <w:lvl w:ilvl="0" w:tplc="383CB996">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1945788"/>
    <w:multiLevelType w:val="multilevel"/>
    <w:tmpl w:val="21945788"/>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34743B"/>
    <w:multiLevelType w:val="multilevel"/>
    <w:tmpl w:val="3034743B"/>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2B0513B"/>
    <w:multiLevelType w:val="multilevel"/>
    <w:tmpl w:val="32B0513B"/>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3700A9"/>
    <w:multiLevelType w:val="multilevel"/>
    <w:tmpl w:val="333700A9"/>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FE73219"/>
    <w:multiLevelType w:val="hybridMultilevel"/>
    <w:tmpl w:val="3C4E0CDC"/>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1B327C1"/>
    <w:multiLevelType w:val="multilevel"/>
    <w:tmpl w:val="41B327C1"/>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132763"/>
    <w:multiLevelType w:val="multilevel"/>
    <w:tmpl w:val="4513276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46E574FD"/>
    <w:multiLevelType w:val="multilevel"/>
    <w:tmpl w:val="46E574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241C2D"/>
    <w:multiLevelType w:val="multilevel"/>
    <w:tmpl w:val="49241C2D"/>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47558B1"/>
    <w:multiLevelType w:val="multilevel"/>
    <w:tmpl w:val="547558B1"/>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4A51721"/>
    <w:multiLevelType w:val="hybridMultilevel"/>
    <w:tmpl w:val="E9F0321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F051F08"/>
    <w:multiLevelType w:val="multilevel"/>
    <w:tmpl w:val="5F051F08"/>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F935682"/>
    <w:multiLevelType w:val="multilevel"/>
    <w:tmpl w:val="5F935682"/>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1B36ACD"/>
    <w:multiLevelType w:val="multilevel"/>
    <w:tmpl w:val="61B36ACD"/>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2" w15:restartNumberingAfterBreak="0">
    <w:nsid w:val="64B822D8"/>
    <w:multiLevelType w:val="hybridMultilevel"/>
    <w:tmpl w:val="8CAC4F00"/>
    <w:lvl w:ilvl="0" w:tplc="3C4A62E6">
      <w:start w:val="1"/>
      <w:numFmt w:val="decimal"/>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67D81316"/>
    <w:multiLevelType w:val="multilevel"/>
    <w:tmpl w:val="67D81316"/>
    <w:lvl w:ilvl="0">
      <w:start w:val="1"/>
      <w:numFmt w:val="bullet"/>
      <w:lvlText w:val=""/>
      <w:lvlJc w:val="left"/>
      <w:pPr>
        <w:ind w:left="860" w:hanging="44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695B11E8"/>
    <w:multiLevelType w:val="hybridMultilevel"/>
    <w:tmpl w:val="50F8AD5C"/>
    <w:lvl w:ilvl="0" w:tplc="855448A6">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6D50662A"/>
    <w:multiLevelType w:val="multilevel"/>
    <w:tmpl w:val="6D50662A"/>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6" w15:restartNumberingAfterBreak="0">
    <w:nsid w:val="6ED0782B"/>
    <w:multiLevelType w:val="hybridMultilevel"/>
    <w:tmpl w:val="A3A6C4DA"/>
    <w:lvl w:ilvl="0" w:tplc="855448A6">
      <w:start w:val="1"/>
      <w:numFmt w:val="bullet"/>
      <w:lvlText w:val="•"/>
      <w:lvlJc w:val="left"/>
      <w:pPr>
        <w:ind w:left="860" w:hanging="440"/>
      </w:pPr>
      <w:rPr>
        <w:rFonts w:ascii="Arial" w:hAnsi="Aria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7" w15:restartNumberingAfterBreak="0">
    <w:nsid w:val="6F5B54F3"/>
    <w:multiLevelType w:val="multilevel"/>
    <w:tmpl w:val="6F5B54F3"/>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B1C21DD"/>
    <w:multiLevelType w:val="hybridMultilevel"/>
    <w:tmpl w:val="A1E6A55E"/>
    <w:lvl w:ilvl="0" w:tplc="855448A6">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BA838D6"/>
    <w:multiLevelType w:val="hybridMultilevel"/>
    <w:tmpl w:val="41D03B9C"/>
    <w:lvl w:ilvl="0" w:tplc="855448A6">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082486997">
    <w:abstractNumId w:val="16"/>
  </w:num>
  <w:num w:numId="2" w16cid:durableId="744569042">
    <w:abstractNumId w:val="15"/>
  </w:num>
  <w:num w:numId="3" w16cid:durableId="515576084">
    <w:abstractNumId w:val="14"/>
  </w:num>
  <w:num w:numId="4" w16cid:durableId="1774016270">
    <w:abstractNumId w:val="4"/>
  </w:num>
  <w:num w:numId="5" w16cid:durableId="925190371">
    <w:abstractNumId w:val="27"/>
  </w:num>
  <w:num w:numId="6" w16cid:durableId="708146910">
    <w:abstractNumId w:val="20"/>
  </w:num>
  <w:num w:numId="7" w16cid:durableId="933827504">
    <w:abstractNumId w:val="19"/>
  </w:num>
  <w:num w:numId="8" w16cid:durableId="1036345241">
    <w:abstractNumId w:val="6"/>
  </w:num>
  <w:num w:numId="9" w16cid:durableId="556936356">
    <w:abstractNumId w:val="0"/>
  </w:num>
  <w:num w:numId="10" w16cid:durableId="388069194">
    <w:abstractNumId w:val="11"/>
  </w:num>
  <w:num w:numId="11" w16cid:durableId="823931011">
    <w:abstractNumId w:val="10"/>
  </w:num>
  <w:num w:numId="12" w16cid:durableId="621158256">
    <w:abstractNumId w:val="9"/>
  </w:num>
  <w:num w:numId="13" w16cid:durableId="1873418830">
    <w:abstractNumId w:val="17"/>
  </w:num>
  <w:num w:numId="14" w16cid:durableId="1298414692">
    <w:abstractNumId w:val="13"/>
  </w:num>
  <w:num w:numId="15" w16cid:durableId="1114716186">
    <w:abstractNumId w:val="8"/>
  </w:num>
  <w:num w:numId="16" w16cid:durableId="1638490483">
    <w:abstractNumId w:val="2"/>
  </w:num>
  <w:num w:numId="17" w16cid:durableId="844397695">
    <w:abstractNumId w:val="21"/>
  </w:num>
  <w:num w:numId="18" w16cid:durableId="1768646972">
    <w:abstractNumId w:val="25"/>
  </w:num>
  <w:num w:numId="19" w16cid:durableId="2000109133">
    <w:abstractNumId w:val="18"/>
  </w:num>
  <w:num w:numId="20" w16cid:durableId="840198170">
    <w:abstractNumId w:val="23"/>
  </w:num>
  <w:num w:numId="21" w16cid:durableId="1470588550">
    <w:abstractNumId w:val="26"/>
  </w:num>
  <w:num w:numId="22" w16cid:durableId="1304769726">
    <w:abstractNumId w:val="22"/>
  </w:num>
  <w:num w:numId="23" w16cid:durableId="23606415">
    <w:abstractNumId w:val="5"/>
  </w:num>
  <w:num w:numId="24" w16cid:durableId="1355763529">
    <w:abstractNumId w:val="28"/>
  </w:num>
  <w:num w:numId="25" w16cid:durableId="504050594">
    <w:abstractNumId w:val="3"/>
  </w:num>
  <w:num w:numId="26" w16cid:durableId="142085550">
    <w:abstractNumId w:val="29"/>
  </w:num>
  <w:num w:numId="27" w16cid:durableId="1306810940">
    <w:abstractNumId w:val="24"/>
  </w:num>
  <w:num w:numId="28" w16cid:durableId="1355301034">
    <w:abstractNumId w:val="1"/>
  </w:num>
  <w:num w:numId="29" w16cid:durableId="898589573">
    <w:abstractNumId w:val="12"/>
  </w:num>
  <w:num w:numId="30" w16cid:durableId="769858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Y5ZWZmMmI3NGI1MzA3ODhiNGVjMzM3NjVmODg4ODkifQ=="/>
  </w:docVars>
  <w:rsids>
    <w:rsidRoot w:val="00500A8F"/>
    <w:rsid w:val="00002A7B"/>
    <w:rsid w:val="000035D7"/>
    <w:rsid w:val="00003F3F"/>
    <w:rsid w:val="00005020"/>
    <w:rsid w:val="00006611"/>
    <w:rsid w:val="00006712"/>
    <w:rsid w:val="000077A9"/>
    <w:rsid w:val="00010F31"/>
    <w:rsid w:val="000117F3"/>
    <w:rsid w:val="000169DD"/>
    <w:rsid w:val="0001734D"/>
    <w:rsid w:val="000179B2"/>
    <w:rsid w:val="00022AFD"/>
    <w:rsid w:val="000230BD"/>
    <w:rsid w:val="00023476"/>
    <w:rsid w:val="000236D2"/>
    <w:rsid w:val="00024C64"/>
    <w:rsid w:val="00025206"/>
    <w:rsid w:val="0002660C"/>
    <w:rsid w:val="00026847"/>
    <w:rsid w:val="0003068E"/>
    <w:rsid w:val="00030A02"/>
    <w:rsid w:val="00031403"/>
    <w:rsid w:val="000317CD"/>
    <w:rsid w:val="00034A12"/>
    <w:rsid w:val="0003562C"/>
    <w:rsid w:val="000362BD"/>
    <w:rsid w:val="0003777C"/>
    <w:rsid w:val="00040016"/>
    <w:rsid w:val="000402B0"/>
    <w:rsid w:val="00041148"/>
    <w:rsid w:val="00041BDA"/>
    <w:rsid w:val="000437C9"/>
    <w:rsid w:val="000448E7"/>
    <w:rsid w:val="00044B87"/>
    <w:rsid w:val="00046229"/>
    <w:rsid w:val="00047F2F"/>
    <w:rsid w:val="000519A2"/>
    <w:rsid w:val="00051A3D"/>
    <w:rsid w:val="0005389A"/>
    <w:rsid w:val="00055351"/>
    <w:rsid w:val="0005696F"/>
    <w:rsid w:val="00057B50"/>
    <w:rsid w:val="00060047"/>
    <w:rsid w:val="00061045"/>
    <w:rsid w:val="0006181E"/>
    <w:rsid w:val="00064671"/>
    <w:rsid w:val="00065242"/>
    <w:rsid w:val="00066BB4"/>
    <w:rsid w:val="00066CD0"/>
    <w:rsid w:val="0007180E"/>
    <w:rsid w:val="000718AB"/>
    <w:rsid w:val="00071FD0"/>
    <w:rsid w:val="00072B90"/>
    <w:rsid w:val="00074F99"/>
    <w:rsid w:val="0008167D"/>
    <w:rsid w:val="000820F9"/>
    <w:rsid w:val="000840CC"/>
    <w:rsid w:val="000858E7"/>
    <w:rsid w:val="00085E37"/>
    <w:rsid w:val="00091C7E"/>
    <w:rsid w:val="0009206E"/>
    <w:rsid w:val="00094D41"/>
    <w:rsid w:val="000953D3"/>
    <w:rsid w:val="000954F4"/>
    <w:rsid w:val="000A081D"/>
    <w:rsid w:val="000A0A86"/>
    <w:rsid w:val="000A2A22"/>
    <w:rsid w:val="000A3961"/>
    <w:rsid w:val="000A4030"/>
    <w:rsid w:val="000A5251"/>
    <w:rsid w:val="000B1A29"/>
    <w:rsid w:val="000B3218"/>
    <w:rsid w:val="000B346F"/>
    <w:rsid w:val="000B3623"/>
    <w:rsid w:val="000B3A73"/>
    <w:rsid w:val="000B4F6B"/>
    <w:rsid w:val="000B621C"/>
    <w:rsid w:val="000B70CB"/>
    <w:rsid w:val="000C2F7C"/>
    <w:rsid w:val="000C3F5B"/>
    <w:rsid w:val="000C4E56"/>
    <w:rsid w:val="000C5C18"/>
    <w:rsid w:val="000C7F9A"/>
    <w:rsid w:val="000D4BC5"/>
    <w:rsid w:val="000D5021"/>
    <w:rsid w:val="000D6861"/>
    <w:rsid w:val="000E1209"/>
    <w:rsid w:val="000E1EBC"/>
    <w:rsid w:val="000E5298"/>
    <w:rsid w:val="000E71FC"/>
    <w:rsid w:val="000F168E"/>
    <w:rsid w:val="000F6E7C"/>
    <w:rsid w:val="00100FFB"/>
    <w:rsid w:val="001013E1"/>
    <w:rsid w:val="0010196F"/>
    <w:rsid w:val="00104F18"/>
    <w:rsid w:val="001051AF"/>
    <w:rsid w:val="00106BA3"/>
    <w:rsid w:val="00110B1F"/>
    <w:rsid w:val="00110EDA"/>
    <w:rsid w:val="0011231F"/>
    <w:rsid w:val="00112EFC"/>
    <w:rsid w:val="001131EA"/>
    <w:rsid w:val="00114C23"/>
    <w:rsid w:val="0011660E"/>
    <w:rsid w:val="00116743"/>
    <w:rsid w:val="00116EF3"/>
    <w:rsid w:val="001202FC"/>
    <w:rsid w:val="00120A5E"/>
    <w:rsid w:val="00120BC0"/>
    <w:rsid w:val="0012340B"/>
    <w:rsid w:val="001241E8"/>
    <w:rsid w:val="0012488E"/>
    <w:rsid w:val="00124B0D"/>
    <w:rsid w:val="00125024"/>
    <w:rsid w:val="001262F3"/>
    <w:rsid w:val="00127FE8"/>
    <w:rsid w:val="00130C2B"/>
    <w:rsid w:val="00131D30"/>
    <w:rsid w:val="00134011"/>
    <w:rsid w:val="00135325"/>
    <w:rsid w:val="00135F93"/>
    <w:rsid w:val="001370FA"/>
    <w:rsid w:val="001373D5"/>
    <w:rsid w:val="00137744"/>
    <w:rsid w:val="00140792"/>
    <w:rsid w:val="00140A44"/>
    <w:rsid w:val="00143294"/>
    <w:rsid w:val="001439DE"/>
    <w:rsid w:val="00146AB9"/>
    <w:rsid w:val="00152834"/>
    <w:rsid w:val="001535A1"/>
    <w:rsid w:val="00153DF4"/>
    <w:rsid w:val="00155FCC"/>
    <w:rsid w:val="0015773D"/>
    <w:rsid w:val="00160616"/>
    <w:rsid w:val="001621FC"/>
    <w:rsid w:val="00163A34"/>
    <w:rsid w:val="00167799"/>
    <w:rsid w:val="00170451"/>
    <w:rsid w:val="00170750"/>
    <w:rsid w:val="0017244A"/>
    <w:rsid w:val="001738F0"/>
    <w:rsid w:val="00173AC0"/>
    <w:rsid w:val="00176C6B"/>
    <w:rsid w:val="00176E73"/>
    <w:rsid w:val="00176F21"/>
    <w:rsid w:val="0018033F"/>
    <w:rsid w:val="00180739"/>
    <w:rsid w:val="00180AB5"/>
    <w:rsid w:val="00182126"/>
    <w:rsid w:val="00182AE1"/>
    <w:rsid w:val="00182E04"/>
    <w:rsid w:val="001834A2"/>
    <w:rsid w:val="0018354F"/>
    <w:rsid w:val="00185175"/>
    <w:rsid w:val="00186190"/>
    <w:rsid w:val="00190118"/>
    <w:rsid w:val="00192C0F"/>
    <w:rsid w:val="0019459B"/>
    <w:rsid w:val="00194D07"/>
    <w:rsid w:val="001A0C7A"/>
    <w:rsid w:val="001A0F42"/>
    <w:rsid w:val="001A281F"/>
    <w:rsid w:val="001A4366"/>
    <w:rsid w:val="001A7D56"/>
    <w:rsid w:val="001B0D76"/>
    <w:rsid w:val="001B1730"/>
    <w:rsid w:val="001B1E96"/>
    <w:rsid w:val="001C1A51"/>
    <w:rsid w:val="001C3E35"/>
    <w:rsid w:val="001C3F55"/>
    <w:rsid w:val="001C6985"/>
    <w:rsid w:val="001D01C6"/>
    <w:rsid w:val="001D3619"/>
    <w:rsid w:val="001D4042"/>
    <w:rsid w:val="001D458C"/>
    <w:rsid w:val="001D4EF4"/>
    <w:rsid w:val="001D5D4C"/>
    <w:rsid w:val="001E1852"/>
    <w:rsid w:val="001E2998"/>
    <w:rsid w:val="001E31D7"/>
    <w:rsid w:val="001E3F63"/>
    <w:rsid w:val="001E4B86"/>
    <w:rsid w:val="001E4E86"/>
    <w:rsid w:val="001E5494"/>
    <w:rsid w:val="001E5D98"/>
    <w:rsid w:val="001E5F6F"/>
    <w:rsid w:val="001F1FCF"/>
    <w:rsid w:val="001F4EEE"/>
    <w:rsid w:val="001F5524"/>
    <w:rsid w:val="001F67D2"/>
    <w:rsid w:val="0020134F"/>
    <w:rsid w:val="00201963"/>
    <w:rsid w:val="00202030"/>
    <w:rsid w:val="00203BFF"/>
    <w:rsid w:val="00205BB8"/>
    <w:rsid w:val="00205F7F"/>
    <w:rsid w:val="002133F2"/>
    <w:rsid w:val="00216A64"/>
    <w:rsid w:val="0021711E"/>
    <w:rsid w:val="00217D8E"/>
    <w:rsid w:val="00217F17"/>
    <w:rsid w:val="002202A8"/>
    <w:rsid w:val="00220AE0"/>
    <w:rsid w:val="00220E2D"/>
    <w:rsid w:val="002211FB"/>
    <w:rsid w:val="0022214B"/>
    <w:rsid w:val="002274D9"/>
    <w:rsid w:val="00233816"/>
    <w:rsid w:val="0023684E"/>
    <w:rsid w:val="00237A96"/>
    <w:rsid w:val="0024009B"/>
    <w:rsid w:val="00240E4E"/>
    <w:rsid w:val="002441C6"/>
    <w:rsid w:val="002449A1"/>
    <w:rsid w:val="00251642"/>
    <w:rsid w:val="00254207"/>
    <w:rsid w:val="00254A09"/>
    <w:rsid w:val="00255140"/>
    <w:rsid w:val="002605D6"/>
    <w:rsid w:val="00261406"/>
    <w:rsid w:val="00261C11"/>
    <w:rsid w:val="00262A9F"/>
    <w:rsid w:val="00265E13"/>
    <w:rsid w:val="00266D3D"/>
    <w:rsid w:val="0026735A"/>
    <w:rsid w:val="002679B3"/>
    <w:rsid w:val="00271BCB"/>
    <w:rsid w:val="00274A34"/>
    <w:rsid w:val="00275270"/>
    <w:rsid w:val="002775F8"/>
    <w:rsid w:val="0028056A"/>
    <w:rsid w:val="00280A41"/>
    <w:rsid w:val="00282CCF"/>
    <w:rsid w:val="0028529C"/>
    <w:rsid w:val="002852EE"/>
    <w:rsid w:val="00286224"/>
    <w:rsid w:val="00287E76"/>
    <w:rsid w:val="002906DF"/>
    <w:rsid w:val="0029179F"/>
    <w:rsid w:val="00292059"/>
    <w:rsid w:val="00292326"/>
    <w:rsid w:val="00293BA4"/>
    <w:rsid w:val="00295240"/>
    <w:rsid w:val="00295361"/>
    <w:rsid w:val="002954BF"/>
    <w:rsid w:val="00296088"/>
    <w:rsid w:val="00296348"/>
    <w:rsid w:val="00296493"/>
    <w:rsid w:val="00297530"/>
    <w:rsid w:val="00297E1A"/>
    <w:rsid w:val="002A32D9"/>
    <w:rsid w:val="002A3386"/>
    <w:rsid w:val="002A33B3"/>
    <w:rsid w:val="002A402F"/>
    <w:rsid w:val="002A4B74"/>
    <w:rsid w:val="002A530B"/>
    <w:rsid w:val="002A6E42"/>
    <w:rsid w:val="002B0938"/>
    <w:rsid w:val="002B5E23"/>
    <w:rsid w:val="002B61B2"/>
    <w:rsid w:val="002B61DD"/>
    <w:rsid w:val="002B7076"/>
    <w:rsid w:val="002B7158"/>
    <w:rsid w:val="002C2028"/>
    <w:rsid w:val="002C229B"/>
    <w:rsid w:val="002C27D4"/>
    <w:rsid w:val="002C2F24"/>
    <w:rsid w:val="002C3134"/>
    <w:rsid w:val="002C3B5D"/>
    <w:rsid w:val="002C612F"/>
    <w:rsid w:val="002C63EA"/>
    <w:rsid w:val="002C6AEB"/>
    <w:rsid w:val="002C722D"/>
    <w:rsid w:val="002D04D0"/>
    <w:rsid w:val="002D0DAC"/>
    <w:rsid w:val="002D1749"/>
    <w:rsid w:val="002D76B2"/>
    <w:rsid w:val="002D7B20"/>
    <w:rsid w:val="002E00E8"/>
    <w:rsid w:val="002E08B9"/>
    <w:rsid w:val="002E0BA0"/>
    <w:rsid w:val="002E1476"/>
    <w:rsid w:val="002E3299"/>
    <w:rsid w:val="002E4985"/>
    <w:rsid w:val="002E5752"/>
    <w:rsid w:val="002E64CC"/>
    <w:rsid w:val="002E67C3"/>
    <w:rsid w:val="002F1A53"/>
    <w:rsid w:val="002F1D30"/>
    <w:rsid w:val="002F3568"/>
    <w:rsid w:val="002F7AB9"/>
    <w:rsid w:val="003013CE"/>
    <w:rsid w:val="0030157A"/>
    <w:rsid w:val="0030164C"/>
    <w:rsid w:val="00302995"/>
    <w:rsid w:val="00303D3D"/>
    <w:rsid w:val="003043A0"/>
    <w:rsid w:val="003047BA"/>
    <w:rsid w:val="00306383"/>
    <w:rsid w:val="00307FD4"/>
    <w:rsid w:val="00313A58"/>
    <w:rsid w:val="0031712B"/>
    <w:rsid w:val="003203EA"/>
    <w:rsid w:val="0032092A"/>
    <w:rsid w:val="00321528"/>
    <w:rsid w:val="00321717"/>
    <w:rsid w:val="00321D5F"/>
    <w:rsid w:val="0032313B"/>
    <w:rsid w:val="00330A2B"/>
    <w:rsid w:val="00330EF0"/>
    <w:rsid w:val="00333C15"/>
    <w:rsid w:val="00334EC1"/>
    <w:rsid w:val="00336487"/>
    <w:rsid w:val="00342D9D"/>
    <w:rsid w:val="00342E7E"/>
    <w:rsid w:val="00345368"/>
    <w:rsid w:val="00345534"/>
    <w:rsid w:val="00345B21"/>
    <w:rsid w:val="0035066E"/>
    <w:rsid w:val="003508E4"/>
    <w:rsid w:val="003518A8"/>
    <w:rsid w:val="00352A1D"/>
    <w:rsid w:val="00353816"/>
    <w:rsid w:val="00355979"/>
    <w:rsid w:val="00355C3B"/>
    <w:rsid w:val="00357060"/>
    <w:rsid w:val="003574A4"/>
    <w:rsid w:val="00361CCF"/>
    <w:rsid w:val="00364A0C"/>
    <w:rsid w:val="003652E1"/>
    <w:rsid w:val="00367D48"/>
    <w:rsid w:val="003701E2"/>
    <w:rsid w:val="00373782"/>
    <w:rsid w:val="003738EA"/>
    <w:rsid w:val="00374E00"/>
    <w:rsid w:val="00375491"/>
    <w:rsid w:val="00376774"/>
    <w:rsid w:val="00381997"/>
    <w:rsid w:val="00381E2C"/>
    <w:rsid w:val="003822A8"/>
    <w:rsid w:val="00383DCC"/>
    <w:rsid w:val="00386A4E"/>
    <w:rsid w:val="00386C51"/>
    <w:rsid w:val="00387362"/>
    <w:rsid w:val="00390C9A"/>
    <w:rsid w:val="00390FCA"/>
    <w:rsid w:val="00394758"/>
    <w:rsid w:val="00394A95"/>
    <w:rsid w:val="00396306"/>
    <w:rsid w:val="00397742"/>
    <w:rsid w:val="003A350F"/>
    <w:rsid w:val="003A6BB9"/>
    <w:rsid w:val="003B4151"/>
    <w:rsid w:val="003B4DD0"/>
    <w:rsid w:val="003B5A83"/>
    <w:rsid w:val="003B669C"/>
    <w:rsid w:val="003B786E"/>
    <w:rsid w:val="003C30F6"/>
    <w:rsid w:val="003C5D88"/>
    <w:rsid w:val="003C6EF7"/>
    <w:rsid w:val="003D0F7B"/>
    <w:rsid w:val="003D0FE9"/>
    <w:rsid w:val="003D13F7"/>
    <w:rsid w:val="003D2BCE"/>
    <w:rsid w:val="003D4037"/>
    <w:rsid w:val="003D4529"/>
    <w:rsid w:val="003D4B46"/>
    <w:rsid w:val="003D5531"/>
    <w:rsid w:val="003D5997"/>
    <w:rsid w:val="003D5F48"/>
    <w:rsid w:val="003D7B86"/>
    <w:rsid w:val="003E01B3"/>
    <w:rsid w:val="003E3199"/>
    <w:rsid w:val="003E3788"/>
    <w:rsid w:val="003E5A15"/>
    <w:rsid w:val="003E7DA0"/>
    <w:rsid w:val="003F050A"/>
    <w:rsid w:val="003F059B"/>
    <w:rsid w:val="003F16A0"/>
    <w:rsid w:val="003F4097"/>
    <w:rsid w:val="003F50D1"/>
    <w:rsid w:val="003F5D96"/>
    <w:rsid w:val="003F5F88"/>
    <w:rsid w:val="00400373"/>
    <w:rsid w:val="00400926"/>
    <w:rsid w:val="00400A42"/>
    <w:rsid w:val="00402B49"/>
    <w:rsid w:val="00404265"/>
    <w:rsid w:val="0041117C"/>
    <w:rsid w:val="0041273F"/>
    <w:rsid w:val="00412B09"/>
    <w:rsid w:val="0042204E"/>
    <w:rsid w:val="00424CD0"/>
    <w:rsid w:val="004260E9"/>
    <w:rsid w:val="00426325"/>
    <w:rsid w:val="00430B91"/>
    <w:rsid w:val="004330A9"/>
    <w:rsid w:val="00436279"/>
    <w:rsid w:val="00437A33"/>
    <w:rsid w:val="00440C9F"/>
    <w:rsid w:val="00443C5D"/>
    <w:rsid w:val="004469A3"/>
    <w:rsid w:val="0045270B"/>
    <w:rsid w:val="00454C45"/>
    <w:rsid w:val="00455152"/>
    <w:rsid w:val="00455A84"/>
    <w:rsid w:val="00460AFB"/>
    <w:rsid w:val="00461EE8"/>
    <w:rsid w:val="004624BE"/>
    <w:rsid w:val="00464F1E"/>
    <w:rsid w:val="0046538F"/>
    <w:rsid w:val="00465A92"/>
    <w:rsid w:val="004679CE"/>
    <w:rsid w:val="00467FC8"/>
    <w:rsid w:val="00470270"/>
    <w:rsid w:val="00471CBF"/>
    <w:rsid w:val="00472046"/>
    <w:rsid w:val="00472160"/>
    <w:rsid w:val="004728E7"/>
    <w:rsid w:val="004754C0"/>
    <w:rsid w:val="00480534"/>
    <w:rsid w:val="00481A67"/>
    <w:rsid w:val="00484C1A"/>
    <w:rsid w:val="00485AD1"/>
    <w:rsid w:val="00485B14"/>
    <w:rsid w:val="00486AA5"/>
    <w:rsid w:val="004932B6"/>
    <w:rsid w:val="00494015"/>
    <w:rsid w:val="004946E0"/>
    <w:rsid w:val="00495E6D"/>
    <w:rsid w:val="004A1602"/>
    <w:rsid w:val="004A51A8"/>
    <w:rsid w:val="004A6DB4"/>
    <w:rsid w:val="004B3756"/>
    <w:rsid w:val="004B49EE"/>
    <w:rsid w:val="004B4D89"/>
    <w:rsid w:val="004B516E"/>
    <w:rsid w:val="004C0E26"/>
    <w:rsid w:val="004C15F5"/>
    <w:rsid w:val="004C343D"/>
    <w:rsid w:val="004C41A1"/>
    <w:rsid w:val="004C5277"/>
    <w:rsid w:val="004C6632"/>
    <w:rsid w:val="004C7286"/>
    <w:rsid w:val="004C7906"/>
    <w:rsid w:val="004D154E"/>
    <w:rsid w:val="004D2423"/>
    <w:rsid w:val="004D2891"/>
    <w:rsid w:val="004D3058"/>
    <w:rsid w:val="004D3884"/>
    <w:rsid w:val="004D5BBA"/>
    <w:rsid w:val="004D5D38"/>
    <w:rsid w:val="004D6D52"/>
    <w:rsid w:val="004D6DE5"/>
    <w:rsid w:val="004D7E45"/>
    <w:rsid w:val="004E0748"/>
    <w:rsid w:val="004E6298"/>
    <w:rsid w:val="004E728E"/>
    <w:rsid w:val="004E7CD7"/>
    <w:rsid w:val="004F0AAB"/>
    <w:rsid w:val="004F0E1F"/>
    <w:rsid w:val="004F743F"/>
    <w:rsid w:val="004F7C1B"/>
    <w:rsid w:val="00500A8F"/>
    <w:rsid w:val="00500DE1"/>
    <w:rsid w:val="005028D5"/>
    <w:rsid w:val="005036E1"/>
    <w:rsid w:val="005043E9"/>
    <w:rsid w:val="00504FF1"/>
    <w:rsid w:val="005060F9"/>
    <w:rsid w:val="00510EA5"/>
    <w:rsid w:val="0051106C"/>
    <w:rsid w:val="00512BAE"/>
    <w:rsid w:val="005143A6"/>
    <w:rsid w:val="00520C0E"/>
    <w:rsid w:val="00521924"/>
    <w:rsid w:val="00522EAE"/>
    <w:rsid w:val="00523C32"/>
    <w:rsid w:val="005250F2"/>
    <w:rsid w:val="00525703"/>
    <w:rsid w:val="00526036"/>
    <w:rsid w:val="005260BE"/>
    <w:rsid w:val="00527573"/>
    <w:rsid w:val="005326B5"/>
    <w:rsid w:val="005339BB"/>
    <w:rsid w:val="00533E59"/>
    <w:rsid w:val="00536F45"/>
    <w:rsid w:val="00537EE6"/>
    <w:rsid w:val="0054371B"/>
    <w:rsid w:val="00543ACC"/>
    <w:rsid w:val="005447E3"/>
    <w:rsid w:val="00546210"/>
    <w:rsid w:val="00546BCA"/>
    <w:rsid w:val="00547E75"/>
    <w:rsid w:val="00552CC6"/>
    <w:rsid w:val="00552E15"/>
    <w:rsid w:val="00554115"/>
    <w:rsid w:val="005546A5"/>
    <w:rsid w:val="00554D5C"/>
    <w:rsid w:val="00555016"/>
    <w:rsid w:val="00555043"/>
    <w:rsid w:val="005559B9"/>
    <w:rsid w:val="00556212"/>
    <w:rsid w:val="005606AC"/>
    <w:rsid w:val="00563622"/>
    <w:rsid w:val="005643D6"/>
    <w:rsid w:val="0057138A"/>
    <w:rsid w:val="00571797"/>
    <w:rsid w:val="00572B6E"/>
    <w:rsid w:val="005730D7"/>
    <w:rsid w:val="005762B0"/>
    <w:rsid w:val="00584716"/>
    <w:rsid w:val="005849E3"/>
    <w:rsid w:val="00584E4F"/>
    <w:rsid w:val="00584E6C"/>
    <w:rsid w:val="005851B1"/>
    <w:rsid w:val="005868F6"/>
    <w:rsid w:val="00586D6C"/>
    <w:rsid w:val="00587D18"/>
    <w:rsid w:val="00593AC3"/>
    <w:rsid w:val="00596D1A"/>
    <w:rsid w:val="005A31F5"/>
    <w:rsid w:val="005A65C8"/>
    <w:rsid w:val="005B16B4"/>
    <w:rsid w:val="005B2A6E"/>
    <w:rsid w:val="005B5140"/>
    <w:rsid w:val="005B69C2"/>
    <w:rsid w:val="005B76C2"/>
    <w:rsid w:val="005C27A1"/>
    <w:rsid w:val="005C28B5"/>
    <w:rsid w:val="005C4BF2"/>
    <w:rsid w:val="005C50CA"/>
    <w:rsid w:val="005C67D4"/>
    <w:rsid w:val="005C7CC0"/>
    <w:rsid w:val="005D0683"/>
    <w:rsid w:val="005D25A5"/>
    <w:rsid w:val="005D474E"/>
    <w:rsid w:val="005D6F09"/>
    <w:rsid w:val="005E09B7"/>
    <w:rsid w:val="005E09FF"/>
    <w:rsid w:val="005E37A0"/>
    <w:rsid w:val="005E5A41"/>
    <w:rsid w:val="005E674A"/>
    <w:rsid w:val="005E6E17"/>
    <w:rsid w:val="005F0AD3"/>
    <w:rsid w:val="005F1A5E"/>
    <w:rsid w:val="005F445C"/>
    <w:rsid w:val="005F5E75"/>
    <w:rsid w:val="005F6112"/>
    <w:rsid w:val="006001D3"/>
    <w:rsid w:val="006007FC"/>
    <w:rsid w:val="00603B0A"/>
    <w:rsid w:val="00606AA2"/>
    <w:rsid w:val="00606C4F"/>
    <w:rsid w:val="0060716E"/>
    <w:rsid w:val="00610563"/>
    <w:rsid w:val="00610575"/>
    <w:rsid w:val="006107E7"/>
    <w:rsid w:val="0061184D"/>
    <w:rsid w:val="0061228A"/>
    <w:rsid w:val="006131C5"/>
    <w:rsid w:val="006139AA"/>
    <w:rsid w:val="00617A76"/>
    <w:rsid w:val="00621516"/>
    <w:rsid w:val="00621ED0"/>
    <w:rsid w:val="00622238"/>
    <w:rsid w:val="00624BB2"/>
    <w:rsid w:val="00632329"/>
    <w:rsid w:val="006363A0"/>
    <w:rsid w:val="00636A3C"/>
    <w:rsid w:val="00637359"/>
    <w:rsid w:val="00637AD1"/>
    <w:rsid w:val="006415DA"/>
    <w:rsid w:val="00642F94"/>
    <w:rsid w:val="006452B3"/>
    <w:rsid w:val="00650088"/>
    <w:rsid w:val="00651075"/>
    <w:rsid w:val="006522C4"/>
    <w:rsid w:val="00657FCD"/>
    <w:rsid w:val="0066295A"/>
    <w:rsid w:val="00663035"/>
    <w:rsid w:val="00664055"/>
    <w:rsid w:val="00666CF9"/>
    <w:rsid w:val="00667160"/>
    <w:rsid w:val="00667457"/>
    <w:rsid w:val="00667A61"/>
    <w:rsid w:val="00670ED6"/>
    <w:rsid w:val="006740B4"/>
    <w:rsid w:val="00674D28"/>
    <w:rsid w:val="0067541F"/>
    <w:rsid w:val="00675E0D"/>
    <w:rsid w:val="00680286"/>
    <w:rsid w:val="00680FF7"/>
    <w:rsid w:val="00681291"/>
    <w:rsid w:val="006828C3"/>
    <w:rsid w:val="00683559"/>
    <w:rsid w:val="006858D5"/>
    <w:rsid w:val="006865BF"/>
    <w:rsid w:val="00687037"/>
    <w:rsid w:val="00687A66"/>
    <w:rsid w:val="00687DBB"/>
    <w:rsid w:val="00692868"/>
    <w:rsid w:val="00695677"/>
    <w:rsid w:val="00696B1C"/>
    <w:rsid w:val="00697BEC"/>
    <w:rsid w:val="006A01E8"/>
    <w:rsid w:val="006A0D12"/>
    <w:rsid w:val="006A2B5F"/>
    <w:rsid w:val="006A2FF7"/>
    <w:rsid w:val="006A32C4"/>
    <w:rsid w:val="006A50C9"/>
    <w:rsid w:val="006A6080"/>
    <w:rsid w:val="006A72B8"/>
    <w:rsid w:val="006A7C06"/>
    <w:rsid w:val="006A7FC8"/>
    <w:rsid w:val="006B11DF"/>
    <w:rsid w:val="006B28F7"/>
    <w:rsid w:val="006B31A7"/>
    <w:rsid w:val="006B32CB"/>
    <w:rsid w:val="006B36F4"/>
    <w:rsid w:val="006B576E"/>
    <w:rsid w:val="006B7C51"/>
    <w:rsid w:val="006B7C8E"/>
    <w:rsid w:val="006C16D2"/>
    <w:rsid w:val="006C1F05"/>
    <w:rsid w:val="006C2070"/>
    <w:rsid w:val="006C20AA"/>
    <w:rsid w:val="006C40FF"/>
    <w:rsid w:val="006C4514"/>
    <w:rsid w:val="006D3B1F"/>
    <w:rsid w:val="006D444C"/>
    <w:rsid w:val="006D5B15"/>
    <w:rsid w:val="006D642C"/>
    <w:rsid w:val="006E1C73"/>
    <w:rsid w:val="006E4D38"/>
    <w:rsid w:val="006E4F91"/>
    <w:rsid w:val="006F038D"/>
    <w:rsid w:val="006F33A5"/>
    <w:rsid w:val="006F43A0"/>
    <w:rsid w:val="006F4885"/>
    <w:rsid w:val="006F70F8"/>
    <w:rsid w:val="00700EA9"/>
    <w:rsid w:val="00702120"/>
    <w:rsid w:val="0070255A"/>
    <w:rsid w:val="00702CA7"/>
    <w:rsid w:val="00705986"/>
    <w:rsid w:val="00705BEF"/>
    <w:rsid w:val="00706179"/>
    <w:rsid w:val="0071139B"/>
    <w:rsid w:val="007113DD"/>
    <w:rsid w:val="0071143F"/>
    <w:rsid w:val="0071430B"/>
    <w:rsid w:val="00714E5A"/>
    <w:rsid w:val="00715471"/>
    <w:rsid w:val="00720659"/>
    <w:rsid w:val="0072201D"/>
    <w:rsid w:val="00722B12"/>
    <w:rsid w:val="00725891"/>
    <w:rsid w:val="00726857"/>
    <w:rsid w:val="00726D8F"/>
    <w:rsid w:val="00727B01"/>
    <w:rsid w:val="007313BF"/>
    <w:rsid w:val="007313FC"/>
    <w:rsid w:val="007328BD"/>
    <w:rsid w:val="00732C27"/>
    <w:rsid w:val="00733292"/>
    <w:rsid w:val="00734D73"/>
    <w:rsid w:val="00735A0C"/>
    <w:rsid w:val="00736663"/>
    <w:rsid w:val="0073670B"/>
    <w:rsid w:val="00736CF5"/>
    <w:rsid w:val="00740DD5"/>
    <w:rsid w:val="007413D4"/>
    <w:rsid w:val="007423FD"/>
    <w:rsid w:val="00743412"/>
    <w:rsid w:val="00753422"/>
    <w:rsid w:val="00760C7A"/>
    <w:rsid w:val="007619AD"/>
    <w:rsid w:val="00762330"/>
    <w:rsid w:val="007640E0"/>
    <w:rsid w:val="007652B1"/>
    <w:rsid w:val="00767A55"/>
    <w:rsid w:val="00770616"/>
    <w:rsid w:val="00770E19"/>
    <w:rsid w:val="00772B66"/>
    <w:rsid w:val="00772E22"/>
    <w:rsid w:val="00773605"/>
    <w:rsid w:val="00774257"/>
    <w:rsid w:val="00775505"/>
    <w:rsid w:val="00776AE1"/>
    <w:rsid w:val="00777630"/>
    <w:rsid w:val="007807CA"/>
    <w:rsid w:val="00780F3E"/>
    <w:rsid w:val="0078162F"/>
    <w:rsid w:val="0078377B"/>
    <w:rsid w:val="00783B2F"/>
    <w:rsid w:val="00785A68"/>
    <w:rsid w:val="00785C31"/>
    <w:rsid w:val="0079016E"/>
    <w:rsid w:val="00793A00"/>
    <w:rsid w:val="00795004"/>
    <w:rsid w:val="00796C00"/>
    <w:rsid w:val="007977EE"/>
    <w:rsid w:val="007A01B4"/>
    <w:rsid w:val="007A03BE"/>
    <w:rsid w:val="007A07E5"/>
    <w:rsid w:val="007A1A5F"/>
    <w:rsid w:val="007A2996"/>
    <w:rsid w:val="007A385D"/>
    <w:rsid w:val="007A3E79"/>
    <w:rsid w:val="007A7362"/>
    <w:rsid w:val="007B177F"/>
    <w:rsid w:val="007B27C5"/>
    <w:rsid w:val="007B436B"/>
    <w:rsid w:val="007B5A17"/>
    <w:rsid w:val="007B7729"/>
    <w:rsid w:val="007B7D1E"/>
    <w:rsid w:val="007C2153"/>
    <w:rsid w:val="007C348F"/>
    <w:rsid w:val="007C4809"/>
    <w:rsid w:val="007C5BAC"/>
    <w:rsid w:val="007C66DE"/>
    <w:rsid w:val="007C6F27"/>
    <w:rsid w:val="007D0350"/>
    <w:rsid w:val="007D0768"/>
    <w:rsid w:val="007D224F"/>
    <w:rsid w:val="007D2FE4"/>
    <w:rsid w:val="007D355C"/>
    <w:rsid w:val="007D62F3"/>
    <w:rsid w:val="007D67D4"/>
    <w:rsid w:val="007D6EAD"/>
    <w:rsid w:val="007D74F5"/>
    <w:rsid w:val="007E0C8A"/>
    <w:rsid w:val="007E1B9E"/>
    <w:rsid w:val="007E26F2"/>
    <w:rsid w:val="007E2951"/>
    <w:rsid w:val="007E32E8"/>
    <w:rsid w:val="007E3816"/>
    <w:rsid w:val="007E3ADE"/>
    <w:rsid w:val="007F04ED"/>
    <w:rsid w:val="007F342D"/>
    <w:rsid w:val="007F412D"/>
    <w:rsid w:val="007F5700"/>
    <w:rsid w:val="007F728F"/>
    <w:rsid w:val="00802548"/>
    <w:rsid w:val="00802957"/>
    <w:rsid w:val="00802B0F"/>
    <w:rsid w:val="00807ACB"/>
    <w:rsid w:val="00814AA6"/>
    <w:rsid w:val="00814CE2"/>
    <w:rsid w:val="008153A8"/>
    <w:rsid w:val="00817410"/>
    <w:rsid w:val="00821DC7"/>
    <w:rsid w:val="008220D4"/>
    <w:rsid w:val="00822EED"/>
    <w:rsid w:val="0082367C"/>
    <w:rsid w:val="008236C5"/>
    <w:rsid w:val="00826507"/>
    <w:rsid w:val="008267EE"/>
    <w:rsid w:val="0083050D"/>
    <w:rsid w:val="00831C27"/>
    <w:rsid w:val="00832E9B"/>
    <w:rsid w:val="008365A8"/>
    <w:rsid w:val="00837952"/>
    <w:rsid w:val="008432ED"/>
    <w:rsid w:val="00843F7D"/>
    <w:rsid w:val="008450F3"/>
    <w:rsid w:val="00845245"/>
    <w:rsid w:val="00851871"/>
    <w:rsid w:val="00853833"/>
    <w:rsid w:val="00854539"/>
    <w:rsid w:val="0085797E"/>
    <w:rsid w:val="00860271"/>
    <w:rsid w:val="00860C8D"/>
    <w:rsid w:val="0086200F"/>
    <w:rsid w:val="0086227D"/>
    <w:rsid w:val="00863FEE"/>
    <w:rsid w:val="008653E0"/>
    <w:rsid w:val="00866BD2"/>
    <w:rsid w:val="008708D3"/>
    <w:rsid w:val="00870D6A"/>
    <w:rsid w:val="0087133B"/>
    <w:rsid w:val="00872523"/>
    <w:rsid w:val="008733D7"/>
    <w:rsid w:val="0087378E"/>
    <w:rsid w:val="008768A7"/>
    <w:rsid w:val="00876DEE"/>
    <w:rsid w:val="008775A8"/>
    <w:rsid w:val="0088020B"/>
    <w:rsid w:val="0088113C"/>
    <w:rsid w:val="00881539"/>
    <w:rsid w:val="00881CA9"/>
    <w:rsid w:val="0088363F"/>
    <w:rsid w:val="0088500C"/>
    <w:rsid w:val="00887346"/>
    <w:rsid w:val="0089014A"/>
    <w:rsid w:val="008902CF"/>
    <w:rsid w:val="00894757"/>
    <w:rsid w:val="008966E9"/>
    <w:rsid w:val="008B1A08"/>
    <w:rsid w:val="008B230C"/>
    <w:rsid w:val="008B4949"/>
    <w:rsid w:val="008B4A3B"/>
    <w:rsid w:val="008B56E5"/>
    <w:rsid w:val="008B631B"/>
    <w:rsid w:val="008B7215"/>
    <w:rsid w:val="008B79D1"/>
    <w:rsid w:val="008B79E9"/>
    <w:rsid w:val="008B7F03"/>
    <w:rsid w:val="008C1F77"/>
    <w:rsid w:val="008C4B49"/>
    <w:rsid w:val="008C4D57"/>
    <w:rsid w:val="008C6BE3"/>
    <w:rsid w:val="008D08DA"/>
    <w:rsid w:val="008D2F1C"/>
    <w:rsid w:val="008D3CFE"/>
    <w:rsid w:val="008D3F40"/>
    <w:rsid w:val="008D4BF4"/>
    <w:rsid w:val="008D55B7"/>
    <w:rsid w:val="008D5E6C"/>
    <w:rsid w:val="008D5FF3"/>
    <w:rsid w:val="008D7F16"/>
    <w:rsid w:val="008E2F80"/>
    <w:rsid w:val="008E4534"/>
    <w:rsid w:val="008E54DB"/>
    <w:rsid w:val="008F1045"/>
    <w:rsid w:val="008F1FD1"/>
    <w:rsid w:val="008F6298"/>
    <w:rsid w:val="009018E4"/>
    <w:rsid w:val="00903AB5"/>
    <w:rsid w:val="00903BED"/>
    <w:rsid w:val="00905613"/>
    <w:rsid w:val="0090562E"/>
    <w:rsid w:val="00905BF1"/>
    <w:rsid w:val="00907193"/>
    <w:rsid w:val="00907BE2"/>
    <w:rsid w:val="00913572"/>
    <w:rsid w:val="009140C4"/>
    <w:rsid w:val="0091436C"/>
    <w:rsid w:val="009171E7"/>
    <w:rsid w:val="00917A3B"/>
    <w:rsid w:val="0092087F"/>
    <w:rsid w:val="00920936"/>
    <w:rsid w:val="00922281"/>
    <w:rsid w:val="0092377F"/>
    <w:rsid w:val="00925809"/>
    <w:rsid w:val="00930AF9"/>
    <w:rsid w:val="00930B41"/>
    <w:rsid w:val="00930DF7"/>
    <w:rsid w:val="00936821"/>
    <w:rsid w:val="00937800"/>
    <w:rsid w:val="009409B4"/>
    <w:rsid w:val="00940A3E"/>
    <w:rsid w:val="0094120B"/>
    <w:rsid w:val="0094276A"/>
    <w:rsid w:val="00942C75"/>
    <w:rsid w:val="00942E63"/>
    <w:rsid w:val="0094420D"/>
    <w:rsid w:val="009501C8"/>
    <w:rsid w:val="00951195"/>
    <w:rsid w:val="009516DF"/>
    <w:rsid w:val="00952045"/>
    <w:rsid w:val="00952679"/>
    <w:rsid w:val="00952BA5"/>
    <w:rsid w:val="00953102"/>
    <w:rsid w:val="009531E1"/>
    <w:rsid w:val="009541BF"/>
    <w:rsid w:val="00954D69"/>
    <w:rsid w:val="009554FB"/>
    <w:rsid w:val="00957EEC"/>
    <w:rsid w:val="00961B5B"/>
    <w:rsid w:val="00961BAD"/>
    <w:rsid w:val="00963696"/>
    <w:rsid w:val="009642E6"/>
    <w:rsid w:val="009645E2"/>
    <w:rsid w:val="00965CCC"/>
    <w:rsid w:val="0097060A"/>
    <w:rsid w:val="00971C5C"/>
    <w:rsid w:val="00972BCD"/>
    <w:rsid w:val="0097304E"/>
    <w:rsid w:val="0097647D"/>
    <w:rsid w:val="00977374"/>
    <w:rsid w:val="009824FC"/>
    <w:rsid w:val="00982B3A"/>
    <w:rsid w:val="00983752"/>
    <w:rsid w:val="00983EF6"/>
    <w:rsid w:val="00983F97"/>
    <w:rsid w:val="00984237"/>
    <w:rsid w:val="00990496"/>
    <w:rsid w:val="00991F39"/>
    <w:rsid w:val="00992149"/>
    <w:rsid w:val="00994EDE"/>
    <w:rsid w:val="009959F3"/>
    <w:rsid w:val="00995FFE"/>
    <w:rsid w:val="009964B0"/>
    <w:rsid w:val="009A11C1"/>
    <w:rsid w:val="009A27F7"/>
    <w:rsid w:val="009A292D"/>
    <w:rsid w:val="009A4CAF"/>
    <w:rsid w:val="009A5C60"/>
    <w:rsid w:val="009A671D"/>
    <w:rsid w:val="009A69B5"/>
    <w:rsid w:val="009B0D73"/>
    <w:rsid w:val="009B3167"/>
    <w:rsid w:val="009B3599"/>
    <w:rsid w:val="009B523C"/>
    <w:rsid w:val="009B6DCB"/>
    <w:rsid w:val="009B7CCB"/>
    <w:rsid w:val="009C020C"/>
    <w:rsid w:val="009C1FE2"/>
    <w:rsid w:val="009C25A0"/>
    <w:rsid w:val="009C44ED"/>
    <w:rsid w:val="009C5D67"/>
    <w:rsid w:val="009C698C"/>
    <w:rsid w:val="009C7A2D"/>
    <w:rsid w:val="009C7CE4"/>
    <w:rsid w:val="009D4AC7"/>
    <w:rsid w:val="009D4F10"/>
    <w:rsid w:val="009E0D58"/>
    <w:rsid w:val="009E18AF"/>
    <w:rsid w:val="009E4A3B"/>
    <w:rsid w:val="009E5D88"/>
    <w:rsid w:val="009F0653"/>
    <w:rsid w:val="009F1411"/>
    <w:rsid w:val="009F1A53"/>
    <w:rsid w:val="009F1FC1"/>
    <w:rsid w:val="009F5A19"/>
    <w:rsid w:val="009F63DC"/>
    <w:rsid w:val="009F7FA6"/>
    <w:rsid w:val="009F7FCB"/>
    <w:rsid w:val="00A00182"/>
    <w:rsid w:val="00A00B17"/>
    <w:rsid w:val="00A03A45"/>
    <w:rsid w:val="00A07695"/>
    <w:rsid w:val="00A07DCE"/>
    <w:rsid w:val="00A10177"/>
    <w:rsid w:val="00A1042E"/>
    <w:rsid w:val="00A10667"/>
    <w:rsid w:val="00A12BD4"/>
    <w:rsid w:val="00A143AB"/>
    <w:rsid w:val="00A14608"/>
    <w:rsid w:val="00A1778E"/>
    <w:rsid w:val="00A1794D"/>
    <w:rsid w:val="00A207E1"/>
    <w:rsid w:val="00A2203C"/>
    <w:rsid w:val="00A220C6"/>
    <w:rsid w:val="00A2225A"/>
    <w:rsid w:val="00A2358C"/>
    <w:rsid w:val="00A23C33"/>
    <w:rsid w:val="00A259E9"/>
    <w:rsid w:val="00A2663A"/>
    <w:rsid w:val="00A30EB1"/>
    <w:rsid w:val="00A31C85"/>
    <w:rsid w:val="00A32B62"/>
    <w:rsid w:val="00A32C2E"/>
    <w:rsid w:val="00A33A9E"/>
    <w:rsid w:val="00A344D7"/>
    <w:rsid w:val="00A446E7"/>
    <w:rsid w:val="00A47EDF"/>
    <w:rsid w:val="00A507FE"/>
    <w:rsid w:val="00A50BF4"/>
    <w:rsid w:val="00A522F5"/>
    <w:rsid w:val="00A56147"/>
    <w:rsid w:val="00A568B0"/>
    <w:rsid w:val="00A57829"/>
    <w:rsid w:val="00A60310"/>
    <w:rsid w:val="00A623DF"/>
    <w:rsid w:val="00A6333C"/>
    <w:rsid w:val="00A641EB"/>
    <w:rsid w:val="00A67B5E"/>
    <w:rsid w:val="00A713D2"/>
    <w:rsid w:val="00A72E16"/>
    <w:rsid w:val="00A76003"/>
    <w:rsid w:val="00A76D78"/>
    <w:rsid w:val="00A80554"/>
    <w:rsid w:val="00A83140"/>
    <w:rsid w:val="00A83515"/>
    <w:rsid w:val="00A843DA"/>
    <w:rsid w:val="00A84830"/>
    <w:rsid w:val="00A86CDC"/>
    <w:rsid w:val="00A878D6"/>
    <w:rsid w:val="00A9227A"/>
    <w:rsid w:val="00A9241D"/>
    <w:rsid w:val="00A92D51"/>
    <w:rsid w:val="00A94B72"/>
    <w:rsid w:val="00A95051"/>
    <w:rsid w:val="00A97C02"/>
    <w:rsid w:val="00AA1738"/>
    <w:rsid w:val="00AA2334"/>
    <w:rsid w:val="00AA4DC4"/>
    <w:rsid w:val="00AA7844"/>
    <w:rsid w:val="00AB05C6"/>
    <w:rsid w:val="00AB5ADA"/>
    <w:rsid w:val="00AB66D7"/>
    <w:rsid w:val="00AB694F"/>
    <w:rsid w:val="00AC0C13"/>
    <w:rsid w:val="00AC0F2B"/>
    <w:rsid w:val="00AC32C6"/>
    <w:rsid w:val="00AC4C72"/>
    <w:rsid w:val="00AC5E7B"/>
    <w:rsid w:val="00AC6982"/>
    <w:rsid w:val="00AD08E8"/>
    <w:rsid w:val="00AD112F"/>
    <w:rsid w:val="00AD11F7"/>
    <w:rsid w:val="00AD37E5"/>
    <w:rsid w:val="00AD3CFD"/>
    <w:rsid w:val="00AD4C8C"/>
    <w:rsid w:val="00AD7BA1"/>
    <w:rsid w:val="00AE0364"/>
    <w:rsid w:val="00AE32F1"/>
    <w:rsid w:val="00AE5279"/>
    <w:rsid w:val="00AF1520"/>
    <w:rsid w:val="00AF5247"/>
    <w:rsid w:val="00AF6553"/>
    <w:rsid w:val="00AF78C6"/>
    <w:rsid w:val="00AF7CB4"/>
    <w:rsid w:val="00B00961"/>
    <w:rsid w:val="00B00E63"/>
    <w:rsid w:val="00B0178E"/>
    <w:rsid w:val="00B01ADE"/>
    <w:rsid w:val="00B01F4F"/>
    <w:rsid w:val="00B0332E"/>
    <w:rsid w:val="00B046E8"/>
    <w:rsid w:val="00B04E67"/>
    <w:rsid w:val="00B07B2B"/>
    <w:rsid w:val="00B12237"/>
    <w:rsid w:val="00B12F3C"/>
    <w:rsid w:val="00B13E39"/>
    <w:rsid w:val="00B1761C"/>
    <w:rsid w:val="00B1762B"/>
    <w:rsid w:val="00B22841"/>
    <w:rsid w:val="00B24FF7"/>
    <w:rsid w:val="00B2543C"/>
    <w:rsid w:val="00B25CB1"/>
    <w:rsid w:val="00B26192"/>
    <w:rsid w:val="00B262CD"/>
    <w:rsid w:val="00B30E2F"/>
    <w:rsid w:val="00B313F3"/>
    <w:rsid w:val="00B31824"/>
    <w:rsid w:val="00B3353F"/>
    <w:rsid w:val="00B352BB"/>
    <w:rsid w:val="00B40940"/>
    <w:rsid w:val="00B40A66"/>
    <w:rsid w:val="00B44FDB"/>
    <w:rsid w:val="00B50CF4"/>
    <w:rsid w:val="00B515BF"/>
    <w:rsid w:val="00B51C51"/>
    <w:rsid w:val="00B52D9F"/>
    <w:rsid w:val="00B55BC5"/>
    <w:rsid w:val="00B55C65"/>
    <w:rsid w:val="00B561C0"/>
    <w:rsid w:val="00B569BB"/>
    <w:rsid w:val="00B569F7"/>
    <w:rsid w:val="00B57B39"/>
    <w:rsid w:val="00B60E9C"/>
    <w:rsid w:val="00B64B70"/>
    <w:rsid w:val="00B6632A"/>
    <w:rsid w:val="00B67C18"/>
    <w:rsid w:val="00B73756"/>
    <w:rsid w:val="00B74F9C"/>
    <w:rsid w:val="00B76A1E"/>
    <w:rsid w:val="00B801E0"/>
    <w:rsid w:val="00B803A1"/>
    <w:rsid w:val="00B8044E"/>
    <w:rsid w:val="00B83422"/>
    <w:rsid w:val="00B841C1"/>
    <w:rsid w:val="00B86083"/>
    <w:rsid w:val="00B8765A"/>
    <w:rsid w:val="00B9090A"/>
    <w:rsid w:val="00B94EB6"/>
    <w:rsid w:val="00B955B3"/>
    <w:rsid w:val="00BA15F6"/>
    <w:rsid w:val="00BA224C"/>
    <w:rsid w:val="00BA2BFF"/>
    <w:rsid w:val="00BA5348"/>
    <w:rsid w:val="00BA76F4"/>
    <w:rsid w:val="00BB0CAA"/>
    <w:rsid w:val="00BB0F66"/>
    <w:rsid w:val="00BB11A8"/>
    <w:rsid w:val="00BB1F48"/>
    <w:rsid w:val="00BB2026"/>
    <w:rsid w:val="00BB231F"/>
    <w:rsid w:val="00BB783C"/>
    <w:rsid w:val="00BB7F1E"/>
    <w:rsid w:val="00BC2ABE"/>
    <w:rsid w:val="00BC3B43"/>
    <w:rsid w:val="00BC5535"/>
    <w:rsid w:val="00BD1C12"/>
    <w:rsid w:val="00BD1D4B"/>
    <w:rsid w:val="00BD3A1E"/>
    <w:rsid w:val="00BD44E6"/>
    <w:rsid w:val="00BD6D84"/>
    <w:rsid w:val="00BE02A7"/>
    <w:rsid w:val="00BE26EF"/>
    <w:rsid w:val="00BE2788"/>
    <w:rsid w:val="00BE539C"/>
    <w:rsid w:val="00BE6A4E"/>
    <w:rsid w:val="00BE6F4C"/>
    <w:rsid w:val="00BE78CF"/>
    <w:rsid w:val="00BE7E70"/>
    <w:rsid w:val="00BF460C"/>
    <w:rsid w:val="00BF5AE2"/>
    <w:rsid w:val="00BF5F9C"/>
    <w:rsid w:val="00C02BDD"/>
    <w:rsid w:val="00C02F99"/>
    <w:rsid w:val="00C05D8E"/>
    <w:rsid w:val="00C06B20"/>
    <w:rsid w:val="00C06CBE"/>
    <w:rsid w:val="00C108BC"/>
    <w:rsid w:val="00C11C1D"/>
    <w:rsid w:val="00C123C3"/>
    <w:rsid w:val="00C126DF"/>
    <w:rsid w:val="00C154CE"/>
    <w:rsid w:val="00C15DBB"/>
    <w:rsid w:val="00C17B85"/>
    <w:rsid w:val="00C17D89"/>
    <w:rsid w:val="00C20343"/>
    <w:rsid w:val="00C206D6"/>
    <w:rsid w:val="00C21C54"/>
    <w:rsid w:val="00C224CA"/>
    <w:rsid w:val="00C227C2"/>
    <w:rsid w:val="00C249A2"/>
    <w:rsid w:val="00C2794E"/>
    <w:rsid w:val="00C438A9"/>
    <w:rsid w:val="00C444EA"/>
    <w:rsid w:val="00C44F99"/>
    <w:rsid w:val="00C50408"/>
    <w:rsid w:val="00C50DF8"/>
    <w:rsid w:val="00C5114A"/>
    <w:rsid w:val="00C5437E"/>
    <w:rsid w:val="00C549A3"/>
    <w:rsid w:val="00C55BB5"/>
    <w:rsid w:val="00C6065B"/>
    <w:rsid w:val="00C61DCC"/>
    <w:rsid w:val="00C61DE0"/>
    <w:rsid w:val="00C62C97"/>
    <w:rsid w:val="00C64953"/>
    <w:rsid w:val="00C65396"/>
    <w:rsid w:val="00C65409"/>
    <w:rsid w:val="00C670F1"/>
    <w:rsid w:val="00C70EDE"/>
    <w:rsid w:val="00C72F22"/>
    <w:rsid w:val="00C73F22"/>
    <w:rsid w:val="00C74097"/>
    <w:rsid w:val="00C745E3"/>
    <w:rsid w:val="00C7494D"/>
    <w:rsid w:val="00C75C2E"/>
    <w:rsid w:val="00C766EF"/>
    <w:rsid w:val="00C773FC"/>
    <w:rsid w:val="00C807AA"/>
    <w:rsid w:val="00C80EE6"/>
    <w:rsid w:val="00C817A7"/>
    <w:rsid w:val="00C82075"/>
    <w:rsid w:val="00C861B2"/>
    <w:rsid w:val="00C8729D"/>
    <w:rsid w:val="00C92698"/>
    <w:rsid w:val="00CA1578"/>
    <w:rsid w:val="00CA2A8B"/>
    <w:rsid w:val="00CA5DC8"/>
    <w:rsid w:val="00CA65E9"/>
    <w:rsid w:val="00CB1784"/>
    <w:rsid w:val="00CB4339"/>
    <w:rsid w:val="00CB67B9"/>
    <w:rsid w:val="00CB6A55"/>
    <w:rsid w:val="00CC06D4"/>
    <w:rsid w:val="00CC1890"/>
    <w:rsid w:val="00CC4709"/>
    <w:rsid w:val="00CC480B"/>
    <w:rsid w:val="00CC72C5"/>
    <w:rsid w:val="00CC7310"/>
    <w:rsid w:val="00CD056C"/>
    <w:rsid w:val="00CD332E"/>
    <w:rsid w:val="00CD41C2"/>
    <w:rsid w:val="00CD4647"/>
    <w:rsid w:val="00CD7484"/>
    <w:rsid w:val="00CE00F3"/>
    <w:rsid w:val="00CE03D4"/>
    <w:rsid w:val="00CE06FC"/>
    <w:rsid w:val="00CE201A"/>
    <w:rsid w:val="00CE4335"/>
    <w:rsid w:val="00CF1B87"/>
    <w:rsid w:val="00CF71B8"/>
    <w:rsid w:val="00D03331"/>
    <w:rsid w:val="00D04A33"/>
    <w:rsid w:val="00D05245"/>
    <w:rsid w:val="00D062FA"/>
    <w:rsid w:val="00D073EA"/>
    <w:rsid w:val="00D07A87"/>
    <w:rsid w:val="00D110BB"/>
    <w:rsid w:val="00D12776"/>
    <w:rsid w:val="00D12ABA"/>
    <w:rsid w:val="00D12D35"/>
    <w:rsid w:val="00D141AC"/>
    <w:rsid w:val="00D15C79"/>
    <w:rsid w:val="00D16BE4"/>
    <w:rsid w:val="00D2092D"/>
    <w:rsid w:val="00D20F4C"/>
    <w:rsid w:val="00D26775"/>
    <w:rsid w:val="00D300A9"/>
    <w:rsid w:val="00D30EB1"/>
    <w:rsid w:val="00D31AFE"/>
    <w:rsid w:val="00D31F5E"/>
    <w:rsid w:val="00D32A8A"/>
    <w:rsid w:val="00D332D6"/>
    <w:rsid w:val="00D346FC"/>
    <w:rsid w:val="00D35161"/>
    <w:rsid w:val="00D351C9"/>
    <w:rsid w:val="00D35444"/>
    <w:rsid w:val="00D35A08"/>
    <w:rsid w:val="00D3691D"/>
    <w:rsid w:val="00D371C4"/>
    <w:rsid w:val="00D42657"/>
    <w:rsid w:val="00D471D1"/>
    <w:rsid w:val="00D47223"/>
    <w:rsid w:val="00D50239"/>
    <w:rsid w:val="00D50E81"/>
    <w:rsid w:val="00D577A0"/>
    <w:rsid w:val="00D60DB8"/>
    <w:rsid w:val="00D621CE"/>
    <w:rsid w:val="00D634D8"/>
    <w:rsid w:val="00D63C2D"/>
    <w:rsid w:val="00D651FF"/>
    <w:rsid w:val="00D7008E"/>
    <w:rsid w:val="00D70197"/>
    <w:rsid w:val="00D70359"/>
    <w:rsid w:val="00D70B05"/>
    <w:rsid w:val="00D71DEB"/>
    <w:rsid w:val="00D73882"/>
    <w:rsid w:val="00D738BC"/>
    <w:rsid w:val="00D754A6"/>
    <w:rsid w:val="00D77DBE"/>
    <w:rsid w:val="00D80609"/>
    <w:rsid w:val="00D82676"/>
    <w:rsid w:val="00D82BB6"/>
    <w:rsid w:val="00D84A3D"/>
    <w:rsid w:val="00D870EF"/>
    <w:rsid w:val="00D87BA3"/>
    <w:rsid w:val="00D91B95"/>
    <w:rsid w:val="00D933BC"/>
    <w:rsid w:val="00D93BEF"/>
    <w:rsid w:val="00D96CBF"/>
    <w:rsid w:val="00DA100A"/>
    <w:rsid w:val="00DA1E75"/>
    <w:rsid w:val="00DA25AD"/>
    <w:rsid w:val="00DA3171"/>
    <w:rsid w:val="00DA73E5"/>
    <w:rsid w:val="00DB0090"/>
    <w:rsid w:val="00DB0CAE"/>
    <w:rsid w:val="00DB1679"/>
    <w:rsid w:val="00DB324C"/>
    <w:rsid w:val="00DB4A6C"/>
    <w:rsid w:val="00DB7777"/>
    <w:rsid w:val="00DC11CB"/>
    <w:rsid w:val="00DC2652"/>
    <w:rsid w:val="00DC2F1C"/>
    <w:rsid w:val="00DC2F84"/>
    <w:rsid w:val="00DC3D22"/>
    <w:rsid w:val="00DC4BA2"/>
    <w:rsid w:val="00DC4D6D"/>
    <w:rsid w:val="00DC71BB"/>
    <w:rsid w:val="00DD038D"/>
    <w:rsid w:val="00DD1EF8"/>
    <w:rsid w:val="00DD4C8D"/>
    <w:rsid w:val="00DD7FB4"/>
    <w:rsid w:val="00DE45A1"/>
    <w:rsid w:val="00DF11F3"/>
    <w:rsid w:val="00DF1C7E"/>
    <w:rsid w:val="00DF2CF8"/>
    <w:rsid w:val="00DF3D2B"/>
    <w:rsid w:val="00DF3F16"/>
    <w:rsid w:val="00DF4AB0"/>
    <w:rsid w:val="00DF66EE"/>
    <w:rsid w:val="00E00371"/>
    <w:rsid w:val="00E07A31"/>
    <w:rsid w:val="00E07C58"/>
    <w:rsid w:val="00E1066C"/>
    <w:rsid w:val="00E17211"/>
    <w:rsid w:val="00E17346"/>
    <w:rsid w:val="00E178D0"/>
    <w:rsid w:val="00E2219B"/>
    <w:rsid w:val="00E22461"/>
    <w:rsid w:val="00E23047"/>
    <w:rsid w:val="00E23270"/>
    <w:rsid w:val="00E23833"/>
    <w:rsid w:val="00E2596F"/>
    <w:rsid w:val="00E308DA"/>
    <w:rsid w:val="00E309FD"/>
    <w:rsid w:val="00E34DD0"/>
    <w:rsid w:val="00E3771C"/>
    <w:rsid w:val="00E377A7"/>
    <w:rsid w:val="00E403D4"/>
    <w:rsid w:val="00E50150"/>
    <w:rsid w:val="00E5049F"/>
    <w:rsid w:val="00E5054E"/>
    <w:rsid w:val="00E5174E"/>
    <w:rsid w:val="00E562E5"/>
    <w:rsid w:val="00E5662C"/>
    <w:rsid w:val="00E61308"/>
    <w:rsid w:val="00E61E70"/>
    <w:rsid w:val="00E61EE5"/>
    <w:rsid w:val="00E62FD7"/>
    <w:rsid w:val="00E64653"/>
    <w:rsid w:val="00E67E38"/>
    <w:rsid w:val="00E730F4"/>
    <w:rsid w:val="00E76995"/>
    <w:rsid w:val="00E776D7"/>
    <w:rsid w:val="00E80E43"/>
    <w:rsid w:val="00E8311C"/>
    <w:rsid w:val="00E84D5B"/>
    <w:rsid w:val="00E85437"/>
    <w:rsid w:val="00E85545"/>
    <w:rsid w:val="00E85596"/>
    <w:rsid w:val="00E87A04"/>
    <w:rsid w:val="00E91F3D"/>
    <w:rsid w:val="00E922B4"/>
    <w:rsid w:val="00E92857"/>
    <w:rsid w:val="00E930FA"/>
    <w:rsid w:val="00E94534"/>
    <w:rsid w:val="00E948E5"/>
    <w:rsid w:val="00E97970"/>
    <w:rsid w:val="00EA4003"/>
    <w:rsid w:val="00EB0151"/>
    <w:rsid w:val="00EB1C63"/>
    <w:rsid w:val="00EB2B49"/>
    <w:rsid w:val="00EB2E66"/>
    <w:rsid w:val="00EB7ED2"/>
    <w:rsid w:val="00EC0049"/>
    <w:rsid w:val="00EC3A75"/>
    <w:rsid w:val="00EC43C8"/>
    <w:rsid w:val="00EC44E3"/>
    <w:rsid w:val="00EC6520"/>
    <w:rsid w:val="00ED0484"/>
    <w:rsid w:val="00ED0C4B"/>
    <w:rsid w:val="00ED12D7"/>
    <w:rsid w:val="00ED1341"/>
    <w:rsid w:val="00ED1806"/>
    <w:rsid w:val="00ED2147"/>
    <w:rsid w:val="00ED296A"/>
    <w:rsid w:val="00ED3F02"/>
    <w:rsid w:val="00ED457C"/>
    <w:rsid w:val="00ED5FA1"/>
    <w:rsid w:val="00EE0B92"/>
    <w:rsid w:val="00EE0F0E"/>
    <w:rsid w:val="00EE19C9"/>
    <w:rsid w:val="00EE248B"/>
    <w:rsid w:val="00EE45C3"/>
    <w:rsid w:val="00EE68D2"/>
    <w:rsid w:val="00EE7878"/>
    <w:rsid w:val="00EF14B7"/>
    <w:rsid w:val="00EF1E43"/>
    <w:rsid w:val="00EF37E3"/>
    <w:rsid w:val="00EF44AD"/>
    <w:rsid w:val="00EF5FF4"/>
    <w:rsid w:val="00EF65B6"/>
    <w:rsid w:val="00F014F8"/>
    <w:rsid w:val="00F03C15"/>
    <w:rsid w:val="00F05715"/>
    <w:rsid w:val="00F071B9"/>
    <w:rsid w:val="00F111EB"/>
    <w:rsid w:val="00F12272"/>
    <w:rsid w:val="00F128CF"/>
    <w:rsid w:val="00F13937"/>
    <w:rsid w:val="00F141F1"/>
    <w:rsid w:val="00F17267"/>
    <w:rsid w:val="00F236F1"/>
    <w:rsid w:val="00F237B1"/>
    <w:rsid w:val="00F2468D"/>
    <w:rsid w:val="00F247B9"/>
    <w:rsid w:val="00F27587"/>
    <w:rsid w:val="00F307F9"/>
    <w:rsid w:val="00F3131F"/>
    <w:rsid w:val="00F31BE4"/>
    <w:rsid w:val="00F32538"/>
    <w:rsid w:val="00F34159"/>
    <w:rsid w:val="00F34A00"/>
    <w:rsid w:val="00F34D93"/>
    <w:rsid w:val="00F413B3"/>
    <w:rsid w:val="00F43D9A"/>
    <w:rsid w:val="00F46C9B"/>
    <w:rsid w:val="00F50F82"/>
    <w:rsid w:val="00F535FA"/>
    <w:rsid w:val="00F61472"/>
    <w:rsid w:val="00F618F0"/>
    <w:rsid w:val="00F62AEB"/>
    <w:rsid w:val="00F65201"/>
    <w:rsid w:val="00F66A6D"/>
    <w:rsid w:val="00F707BD"/>
    <w:rsid w:val="00F72010"/>
    <w:rsid w:val="00F73CA8"/>
    <w:rsid w:val="00F76279"/>
    <w:rsid w:val="00F76428"/>
    <w:rsid w:val="00F769C3"/>
    <w:rsid w:val="00F77798"/>
    <w:rsid w:val="00F77B4D"/>
    <w:rsid w:val="00F820F7"/>
    <w:rsid w:val="00F82F19"/>
    <w:rsid w:val="00F83A44"/>
    <w:rsid w:val="00F85C22"/>
    <w:rsid w:val="00F86B12"/>
    <w:rsid w:val="00F87AC6"/>
    <w:rsid w:val="00F9126D"/>
    <w:rsid w:val="00F91B05"/>
    <w:rsid w:val="00F94E53"/>
    <w:rsid w:val="00F95716"/>
    <w:rsid w:val="00F979AC"/>
    <w:rsid w:val="00FA5A8C"/>
    <w:rsid w:val="00FA6353"/>
    <w:rsid w:val="00FB06CA"/>
    <w:rsid w:val="00FB32DE"/>
    <w:rsid w:val="00FB3951"/>
    <w:rsid w:val="00FB5F00"/>
    <w:rsid w:val="00FB6A34"/>
    <w:rsid w:val="00FB6C77"/>
    <w:rsid w:val="00FB7A50"/>
    <w:rsid w:val="00FB7AD6"/>
    <w:rsid w:val="00FC0DF5"/>
    <w:rsid w:val="00FC312F"/>
    <w:rsid w:val="00FC44B5"/>
    <w:rsid w:val="00FC60F3"/>
    <w:rsid w:val="00FC6127"/>
    <w:rsid w:val="00FC7A4D"/>
    <w:rsid w:val="00FD08A0"/>
    <w:rsid w:val="00FD2E42"/>
    <w:rsid w:val="00FD4AA6"/>
    <w:rsid w:val="00FE09BB"/>
    <w:rsid w:val="00FE29AF"/>
    <w:rsid w:val="00FE2B9E"/>
    <w:rsid w:val="00FE45B3"/>
    <w:rsid w:val="00FE47B9"/>
    <w:rsid w:val="00FE6123"/>
    <w:rsid w:val="00FE6555"/>
    <w:rsid w:val="00FF111F"/>
    <w:rsid w:val="00FF188C"/>
    <w:rsid w:val="00FF18CB"/>
    <w:rsid w:val="00FF2A73"/>
    <w:rsid w:val="00FF3A60"/>
    <w:rsid w:val="00FF4A6F"/>
    <w:rsid w:val="00FF51E1"/>
    <w:rsid w:val="00FF5702"/>
    <w:rsid w:val="4E676345"/>
    <w:rsid w:val="4E6F9A39"/>
    <w:rsid w:val="58227C50"/>
    <w:rsid w:val="5EB63C16"/>
    <w:rsid w:val="67C2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E40FAAF"/>
  <w15:docId w15:val="{B8B6E777-FCEE-4203-857F-740DBE8F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Indent"/>
    <w:basedOn w:val="a"/>
    <w:pPr>
      <w:widowControl/>
      <w:spacing w:before="100" w:beforeAutospacing="1" w:after="100" w:afterAutospacing="1"/>
      <w:jc w:val="left"/>
    </w:pPr>
    <w:rPr>
      <w:rFonts w:ascii="宋体" w:hAnsi="宋体" w:cs="宋体"/>
      <w:kern w:val="0"/>
      <w:sz w:val="24"/>
    </w:rPr>
  </w:style>
  <w:style w:type="paragraph" w:styleId="20">
    <w:name w:val="Body Text Indent 2"/>
    <w:basedOn w:val="a"/>
    <w:pPr>
      <w:widowControl/>
      <w:spacing w:before="100" w:beforeAutospacing="1" w:after="100" w:afterAutospacing="1"/>
      <w:jc w:val="left"/>
    </w:pPr>
    <w:rPr>
      <w:rFonts w:ascii="宋体" w:hAnsi="宋体" w:cs="宋体"/>
      <w:kern w:val="0"/>
      <w:sz w:val="24"/>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ab"/>
    <w:rPr>
      <w:b/>
      <w:bCs/>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FollowedHyperlink"/>
    <w:basedOn w:val="a0"/>
    <w:rPr>
      <w:color w:val="800080" w:themeColor="followedHyperlink"/>
      <w:u w:val="single"/>
    </w:rPr>
  </w:style>
  <w:style w:type="character" w:styleId="af">
    <w:name w:val="Hyperlink"/>
    <w:qFormat/>
    <w:rPr>
      <w:color w:val="0068B7"/>
      <w:u w:val="none"/>
    </w:rPr>
  </w:style>
  <w:style w:type="character" w:styleId="af0">
    <w:name w:val="annotation reference"/>
    <w:basedOn w:val="a0"/>
    <w:rPr>
      <w:sz w:val="21"/>
      <w:szCs w:val="21"/>
    </w:rPr>
  </w:style>
  <w:style w:type="character" w:customStyle="1" w:styleId="141">
    <w:name w:val="141"/>
    <w:rPr>
      <w:sz w:val="21"/>
      <w:szCs w:val="21"/>
    </w:rPr>
  </w:style>
  <w:style w:type="character" w:customStyle="1" w:styleId="ztagpre">
    <w:name w:val="ztag pre"/>
    <w:basedOn w:val="a0"/>
  </w:style>
  <w:style w:type="character" w:customStyle="1" w:styleId="11">
    <w:name w:val="已访问的超链接1"/>
    <w:rPr>
      <w:color w:val="800080"/>
      <w:u w:val="single"/>
    </w:rPr>
  </w:style>
  <w:style w:type="paragraph" w:customStyle="1" w:styleId="12">
    <w:name w:val="列表段落1"/>
    <w:basedOn w:val="a"/>
    <w:uiPriority w:val="34"/>
    <w:qFormat/>
    <w:pPr>
      <w:ind w:firstLineChars="200" w:firstLine="420"/>
    </w:pPr>
  </w:style>
  <w:style w:type="character" w:customStyle="1" w:styleId="a4">
    <w:name w:val="批注文字 字符"/>
    <w:basedOn w:val="a0"/>
    <w:link w:val="a3"/>
    <w:rPr>
      <w:kern w:val="2"/>
      <w:sz w:val="21"/>
      <w:szCs w:val="24"/>
    </w:rPr>
  </w:style>
  <w:style w:type="character" w:customStyle="1" w:styleId="ab">
    <w:name w:val="批注主题 字符"/>
    <w:basedOn w:val="a4"/>
    <w:link w:val="aa"/>
    <w:rPr>
      <w:b/>
      <w:bCs/>
      <w:kern w:val="2"/>
      <w:sz w:val="21"/>
      <w:szCs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styleId="af1">
    <w:name w:val="List Paragraph"/>
    <w:basedOn w:val="a"/>
    <w:uiPriority w:val="34"/>
    <w:qFormat/>
    <w:pPr>
      <w:ind w:firstLineChars="200" w:firstLine="420"/>
    </w:pPr>
  </w:style>
  <w:style w:type="character" w:customStyle="1" w:styleId="10">
    <w:name w:val="标题 1 字符"/>
    <w:basedOn w:val="a0"/>
    <w:link w:val="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usie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sitcambridge@yeah.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6</Pages>
  <Words>430</Words>
  <Characters>2453</Characters>
  <Application>Microsoft Office Word</Application>
  <DocSecurity>0</DocSecurity>
  <Lines>20</Lines>
  <Paragraphs>5</Paragraphs>
  <ScaleCrop>false</ScaleCrop>
  <Company>Microsoft</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Peng Hou</cp:lastModifiedBy>
  <cp:revision>16</cp:revision>
  <cp:lastPrinted>2011-12-16T16:54:00Z</cp:lastPrinted>
  <dcterms:created xsi:type="dcterms:W3CDTF">2024-09-16T07:50:00Z</dcterms:created>
  <dcterms:modified xsi:type="dcterms:W3CDTF">2024-09-18T11:08:00Z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EB0B797B5C874C3B84A2FC39915074BD</vt:lpwstr>
  </property>
</Properties>
</file>