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83D4">
      <w:pPr>
        <w:widowControl/>
        <w:spacing w:line="360" w:lineRule="auto"/>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anchor distT="0" distB="0" distL="114300" distR="114300" simplePos="0" relativeHeight="251659264" behindDoc="0" locked="0" layoutInCell="1" allowOverlap="1">
            <wp:simplePos x="0" y="0"/>
            <wp:positionH relativeFrom="column">
              <wp:posOffset>4464050</wp:posOffset>
            </wp:positionH>
            <wp:positionV relativeFrom="paragraph">
              <wp:posOffset>-422275</wp:posOffset>
            </wp:positionV>
            <wp:extent cx="857885" cy="299720"/>
            <wp:effectExtent l="0" t="0" r="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692" cy="299801"/>
                    </a:xfrm>
                    <a:prstGeom prst="rect">
                      <a:avLst/>
                    </a:prstGeom>
                  </pic:spPr>
                </pic:pic>
              </a:graphicData>
            </a:graphic>
          </wp:anchor>
        </w:drawing>
      </w:r>
    </w:p>
    <w:p w14:paraId="7E1D7E5B">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英国剑桥大学</w:t>
      </w:r>
      <w:r>
        <w:rPr>
          <w:rFonts w:asciiTheme="minorHAnsi" w:hAnsiTheme="minorHAnsi" w:eastAsiaTheme="majorEastAsia" w:cstheme="minorHAnsi"/>
          <w:b/>
          <w:kern w:val="0"/>
          <w:sz w:val="32"/>
          <w:szCs w:val="21"/>
        </w:rPr>
        <w:t xml:space="preserve"> </w:t>
      </w:r>
    </w:p>
    <w:p w14:paraId="111A2B29">
      <w:pPr>
        <w:widowControl/>
        <w:spacing w:line="360" w:lineRule="auto"/>
        <w:jc w:val="center"/>
        <w:rPr>
          <w:rFonts w:asciiTheme="minorHAnsi" w:hAnsiTheme="minorHAnsi" w:eastAsiaTheme="majorEastAsia" w:cstheme="minorHAnsi"/>
          <w:b/>
          <w:kern w:val="0"/>
          <w:sz w:val="28"/>
          <w:szCs w:val="20"/>
        </w:rPr>
      </w:pPr>
      <w:r>
        <w:rPr>
          <w:rFonts w:hint="eastAsia" w:asciiTheme="minorHAnsi" w:hAnsiTheme="minorHAnsi" w:eastAsiaTheme="majorEastAsia" w:cstheme="minorHAnsi"/>
          <w:b/>
          <w:kern w:val="0"/>
          <w:sz w:val="28"/>
          <w:szCs w:val="20"/>
        </w:rPr>
        <w:t>社会经济学专题：媒体，公共政策与教育视角下的全球性挑战</w:t>
      </w:r>
    </w:p>
    <w:p w14:paraId="08211466">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University of Cambridge</w:t>
      </w:r>
    </w:p>
    <w:p w14:paraId="28DD3F1F">
      <w:pPr>
        <w:widowControl/>
        <w:spacing w:line="360" w:lineRule="auto"/>
        <w:jc w:val="center"/>
        <w:rPr>
          <w:rFonts w:asciiTheme="minorHAnsi" w:hAnsiTheme="minorHAnsi" w:eastAsiaTheme="majorEastAsia" w:cstheme="minorHAnsi"/>
          <w:kern w:val="0"/>
          <w:sz w:val="28"/>
          <w:szCs w:val="28"/>
        </w:rPr>
      </w:pPr>
      <w:r>
        <w:rPr>
          <w:rFonts w:hint="eastAsia" w:asciiTheme="minorHAnsi" w:hAnsiTheme="minorHAnsi" w:eastAsiaTheme="majorEastAsia" w:cstheme="minorHAnsi"/>
          <w:kern w:val="0"/>
          <w:sz w:val="28"/>
          <w:szCs w:val="28"/>
        </w:rPr>
        <w:t>Global Societal Challenges Today</w:t>
      </w:r>
    </w:p>
    <w:p w14:paraId="7C50CD0D">
      <w:pPr>
        <w:widowControl/>
        <w:spacing w:line="360" w:lineRule="auto"/>
        <w:rPr>
          <w:rFonts w:asciiTheme="minorHAnsi" w:hAnsiTheme="minorHAnsi" w:eastAsiaTheme="majorEastAsia" w:cstheme="minorHAnsi"/>
          <w:b/>
          <w:bCs/>
          <w:kern w:val="0"/>
          <w:sz w:val="24"/>
        </w:rPr>
      </w:pPr>
    </w:p>
    <w:p w14:paraId="647DF6C0">
      <w:pPr>
        <w:pStyle w:val="22"/>
        <w:widowControl/>
        <w:numPr>
          <w:ilvl w:val="0"/>
          <w:numId w:val="1"/>
        </w:numPr>
        <w:spacing w:line="360" w:lineRule="auto"/>
        <w:ind w:firstLineChars="0"/>
        <w:rPr>
          <w:rFonts w:hint="eastAsia" w:cs="Calibri" w:asciiTheme="minorHAnsi" w:hAnsiTheme="minorHAnsi"/>
          <w:b/>
          <w:kern w:val="0"/>
          <w:szCs w:val="21"/>
        </w:rPr>
      </w:pPr>
      <w:r>
        <w:rPr>
          <w:rFonts w:hint="eastAsia" w:cs="Calibri" w:asciiTheme="minorHAnsi" w:hAnsiTheme="minorHAnsi"/>
          <w:b/>
          <w:kern w:val="0"/>
          <w:szCs w:val="21"/>
        </w:rPr>
        <w:t>项目综述</w:t>
      </w:r>
    </w:p>
    <w:p w14:paraId="100AC710">
      <w:pPr>
        <w:widowControl/>
        <w:spacing w:line="360" w:lineRule="auto"/>
        <w:ind w:firstLine="420" w:firstLineChars="200"/>
        <w:rPr>
          <w:rFonts w:hint="eastAsia"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本项目将探讨与当前全球社会发展密切相关的系列问题，使学生能够了解当今社会更为广泛的治理背景与发展进程，从社交媒体、数字资本主义、人工智能到教育和领导力。学生将系统探索如何以科学的方式研究社会科学，以及有哪些不同类型的研究方法。他们还将学习如何以简洁明了的方式开展相关论证，以及如何展示这些科研材料。</w:t>
      </w:r>
      <w:r>
        <w:rPr>
          <w:rFonts w:asciiTheme="minorHAnsi" w:hAnsiTheme="minorHAnsi" w:eastAsiaTheme="majorEastAsia" w:cstheme="minorHAnsi"/>
          <w:kern w:val="0"/>
          <w:szCs w:val="21"/>
        </w:rPr>
        <w:br w:type="textWrapping"/>
      </w:r>
    </w:p>
    <w:p w14:paraId="7AD0BCBC">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为了让中国学生体验世界一流名校的学术氛围，由剑桥大学社会科学系终身教授举办本次为期2周的访学项目，由荣获剑桥大学皮尔金顿卓越教学奖的在职教授</w:t>
      </w:r>
      <w:r>
        <w:rPr>
          <w:rFonts w:hint="eastAsia" w:cs="Calibri" w:asciiTheme="minorHAnsi" w:hAnsiTheme="minorHAnsi"/>
          <w:szCs w:val="21"/>
        </w:rPr>
        <w:t>亲自参与设计与授课</w:t>
      </w:r>
      <w:r>
        <w:rPr>
          <w:rFonts w:hint="eastAsia" w:asciiTheme="minorHAnsi" w:hAnsiTheme="minorHAnsi" w:eastAsiaTheme="majorEastAsia" w:cstheme="minorHAnsi"/>
          <w:kern w:val="0"/>
          <w:szCs w:val="21"/>
        </w:rPr>
        <w:t>，项目将开设「媒介的兴起与数字资本主义」、「领导力与人工智能」、「社会经济学政策、社会不平等与社会流动性 」、「全球化与Z 世代下的挑战与机遇」、「教育与全球领导力 」等相关主题，涵盖英国剑桥大学特色专业课、小组讨论、结业项目展示等内容，最大程度的让学生在短时间内体验剑桥大学的学术特色，强化学科认知，拓展学术视野。</w:t>
      </w:r>
    </w:p>
    <w:p w14:paraId="2568A585">
      <w:pPr>
        <w:widowControl/>
        <w:spacing w:line="360" w:lineRule="auto"/>
        <w:rPr>
          <w:rFonts w:asciiTheme="minorHAnsi" w:hAnsiTheme="minorHAnsi" w:eastAsiaTheme="majorEastAsia" w:cstheme="minorHAnsi"/>
          <w:kern w:val="0"/>
          <w:szCs w:val="21"/>
        </w:rPr>
      </w:pPr>
    </w:p>
    <w:p w14:paraId="279A8A1B">
      <w:pPr>
        <w:pStyle w:val="26"/>
        <w:widowControl/>
        <w:numPr>
          <w:ilvl w:val="0"/>
          <w:numId w:val="1"/>
        </w:numPr>
        <w:spacing w:line="360" w:lineRule="auto"/>
        <w:ind w:firstLineChars="0"/>
        <w:jc w:val="left"/>
        <w:rPr>
          <w:rFonts w:cs="Calibri" w:asciiTheme="minorHAnsi" w:hAnsiTheme="minorHAnsi"/>
          <w:b/>
          <w:bCs/>
          <w:szCs w:val="21"/>
        </w:rPr>
      </w:pPr>
      <w:r>
        <w:rPr>
          <w:rFonts w:hint="eastAsia" w:cs="Calibri" w:asciiTheme="minorHAnsi" w:hAnsiTheme="minorHAnsi"/>
          <w:b/>
          <w:bCs/>
          <w:szCs w:val="21"/>
        </w:rPr>
        <w:t>特色与优势</w:t>
      </w:r>
    </w:p>
    <w:p w14:paraId="7AA8E2E4">
      <w:pPr>
        <w:numPr>
          <w:ilvl w:val="0"/>
          <w:numId w:val="2"/>
        </w:numPr>
        <w:spacing w:line="360" w:lineRule="auto"/>
        <w:rPr>
          <w:rFonts w:cs="Calibri" w:asciiTheme="minorHAnsi" w:hAnsiTheme="minorHAnsi"/>
          <w:szCs w:val="21"/>
        </w:rPr>
      </w:pPr>
      <w:r>
        <w:rPr>
          <w:rFonts w:hint="eastAsia" w:cs="Calibri" w:asciiTheme="minorHAnsi" w:hAnsiTheme="minorHAnsi"/>
          <w:szCs w:val="21"/>
        </w:rPr>
        <w:t xml:space="preserve">【顶级的剑桥师资】 </w:t>
      </w:r>
      <w:r>
        <w:rPr>
          <w:rFonts w:hint="eastAsia" w:asciiTheme="minorHAnsi" w:hAnsiTheme="minorHAnsi" w:eastAsiaTheme="majorEastAsia" w:cstheme="minorHAnsi"/>
          <w:kern w:val="0"/>
          <w:szCs w:val="21"/>
        </w:rPr>
        <w:t>由剑桥大学社会科学系终身教授兼Springer杂志主编《国际政治、文化和社会杂志》亲自参与设计与授课；</w:t>
      </w:r>
    </w:p>
    <w:p w14:paraId="308175E8">
      <w:pPr>
        <w:pStyle w:val="26"/>
        <w:widowControl/>
        <w:numPr>
          <w:ilvl w:val="0"/>
          <w:numId w:val="3"/>
        </w:numPr>
        <w:spacing w:line="360" w:lineRule="auto"/>
        <w:ind w:firstLineChars="0"/>
        <w:jc w:val="left"/>
        <w:rPr>
          <w:rFonts w:cs="Calibri" w:asciiTheme="minorHAnsi" w:hAnsiTheme="minorHAnsi"/>
          <w:szCs w:val="21"/>
        </w:rPr>
      </w:pPr>
      <w:r>
        <w:rPr>
          <w:rFonts w:hint="eastAsia" w:cs="Calibri" w:asciiTheme="minorHAnsi" w:hAnsiTheme="minorHAnsi"/>
          <w:szCs w:val="21"/>
        </w:rPr>
        <w:t>【前沿的课程主题】深度探讨</w:t>
      </w:r>
      <w:r>
        <w:rPr>
          <w:rFonts w:hint="eastAsia" w:asciiTheme="minorHAnsi" w:hAnsiTheme="minorHAnsi" w:eastAsiaTheme="majorEastAsia" w:cstheme="minorHAnsi"/>
          <w:kern w:val="0"/>
          <w:szCs w:val="21"/>
        </w:rPr>
        <w:t>逆全球化浪潮和“人工智能+”是如何推动全球教育治理迈向新的阶段；</w:t>
      </w:r>
    </w:p>
    <w:p w14:paraId="4D00C775">
      <w:pPr>
        <w:pStyle w:val="26"/>
        <w:widowControl/>
        <w:numPr>
          <w:ilvl w:val="0"/>
          <w:numId w:val="3"/>
        </w:numPr>
        <w:spacing w:line="360" w:lineRule="auto"/>
        <w:ind w:firstLineChars="0"/>
        <w:jc w:val="left"/>
        <w:rPr>
          <w:rFonts w:cs="Calibri" w:asciiTheme="minorHAnsi" w:hAnsiTheme="minorHAnsi"/>
          <w:szCs w:val="21"/>
        </w:rPr>
      </w:pPr>
      <w:r>
        <w:rPr>
          <w:rFonts w:hint="eastAsia" w:cs="Calibri" w:asciiTheme="minorHAnsi" w:hAnsiTheme="minorHAnsi"/>
          <w:szCs w:val="21"/>
        </w:rPr>
        <w:t>【四六级即可申请】 大学英语四/六级即可申请参加。</w:t>
      </w:r>
    </w:p>
    <w:p w14:paraId="511D2850">
      <w:pPr>
        <w:pStyle w:val="26"/>
        <w:widowControl/>
        <w:spacing w:line="360" w:lineRule="auto"/>
        <w:ind w:firstLine="0" w:firstLineChars="0"/>
        <w:jc w:val="left"/>
        <w:rPr>
          <w:rFonts w:cs="Calibri" w:asciiTheme="minorHAnsi" w:hAnsiTheme="minorHAnsi"/>
          <w:color w:val="FF0000"/>
          <w:szCs w:val="21"/>
        </w:rPr>
      </w:pPr>
    </w:p>
    <w:p w14:paraId="73262724">
      <w:pPr>
        <w:pStyle w:val="26"/>
        <w:widowControl/>
        <w:spacing w:line="360" w:lineRule="auto"/>
        <w:ind w:firstLine="0" w:firstLineChars="0"/>
        <w:jc w:val="left"/>
        <w:rPr>
          <w:rFonts w:cs="Calibri" w:asciiTheme="minorHAnsi" w:hAnsiTheme="minorHAnsi"/>
          <w:color w:val="FF0000"/>
          <w:szCs w:val="21"/>
        </w:rPr>
      </w:pPr>
    </w:p>
    <w:p w14:paraId="5D8C483D">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 xml:space="preserve">三、 </w:t>
      </w:r>
      <w:r>
        <w:rPr>
          <w:rFonts w:hint="eastAsia" w:cs="Calibri" w:asciiTheme="minorHAnsi" w:hAnsiTheme="minorHAnsi"/>
          <w:b/>
          <w:szCs w:val="21"/>
        </w:rPr>
        <w:t>剑桥大学</w:t>
      </w:r>
      <w:r>
        <w:rPr>
          <w:rFonts w:asciiTheme="minorHAnsi" w:hAnsiTheme="minorHAnsi" w:eastAsiaTheme="majorEastAsia" w:cstheme="minorHAnsi"/>
          <w:b/>
          <w:bCs/>
          <w:kern w:val="0"/>
          <w:szCs w:val="21"/>
        </w:rPr>
        <w:t>简介</w:t>
      </w:r>
    </w:p>
    <w:p w14:paraId="1329BB48">
      <w:pPr>
        <w:pStyle w:val="26"/>
        <w:widowControl/>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创建于1209年的剑桥大学，是英国乃至世界上历史最悠久的大学之一，同时也被公认为是世界上最顶尖的高等教育机构之一，在艺术与人文、数学、物理、工程与技术、医学、法学、商科等诸多领域拥有崇高的学术地位及广泛的影响力；</w:t>
      </w:r>
    </w:p>
    <w:p w14:paraId="683CA718">
      <w:pPr>
        <w:pStyle w:val="26"/>
        <w:widowControl/>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剑桥大学 (University of Cambridge)，在众多领域拥有崇高的学术地位及广泛的影响力。 作为英语世界中第二古老的大学，同时也是全世界最顶尖的研究型大学之一。 剑桥大学和牛津大学 (University of Oxford) 为英国的两所最优秀的大学，被合称为"Oxbridge"剑桥大学还是英国名校联盟 “罗素集团〞和欧洲的大学联盟科英布拉集因的成员；</w:t>
      </w:r>
    </w:p>
    <w:p w14:paraId="4D5C5C52">
      <w:pPr>
        <w:pStyle w:val="26"/>
        <w:widowControl/>
        <w:numPr>
          <w:ilvl w:val="0"/>
          <w:numId w:val="3"/>
        </w:numPr>
        <w:spacing w:line="360" w:lineRule="auto"/>
        <w:ind w:firstLineChars="0"/>
        <w:rPr>
          <w:rFonts w:cs="Calibri" w:asciiTheme="minorHAnsi" w:hAnsiTheme="minorHAnsi"/>
          <w:szCs w:val="21"/>
        </w:rPr>
      </w:pPr>
      <w:r>
        <w:rPr>
          <w:rFonts w:hint="eastAsia" w:cs="Calibri" w:asciiTheme="minorHAnsi" w:hAnsiTheme="minorHAnsi"/>
          <w:szCs w:val="21"/>
        </w:rPr>
        <w:t>2024年，在QS的全球大学排名中位居第 2，全球大学毕业生就业竞争力排名中位居第 4;  2020年，在泰晤士高等教育的全球大学排名中位居第 1。</w:t>
      </w:r>
    </w:p>
    <w:p w14:paraId="720CF593">
      <w:pPr>
        <w:pStyle w:val="26"/>
        <w:spacing w:line="360" w:lineRule="auto"/>
        <w:ind w:firstLine="0" w:firstLineChars="0"/>
        <w:rPr>
          <w:rFonts w:asciiTheme="minorHAnsi" w:hAnsiTheme="minorHAnsi" w:eastAsiaTheme="majorEastAsia" w:cstheme="minorHAnsi"/>
          <w:b/>
          <w:szCs w:val="21"/>
        </w:rPr>
      </w:pPr>
    </w:p>
    <w:p w14:paraId="65AADEC3">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14:paraId="178D7C98">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1D9E9B07">
      <w:pPr>
        <w:widowControl/>
        <w:spacing w:line="360" w:lineRule="auto"/>
        <w:ind w:firstLine="422" w:firstLineChars="200"/>
        <w:jc w:val="left"/>
        <w:rPr>
          <w:rFonts w:asciiTheme="minorHAnsi" w:hAnsiTheme="minorHAnsi" w:eastAsiaTheme="majorEastAsia" w:cstheme="minorHAnsi"/>
          <w:b/>
          <w:bCs/>
          <w:szCs w:val="21"/>
        </w:rPr>
      </w:pPr>
      <w:bookmarkStart w:id="0" w:name="_Hlk50987326"/>
      <w:r>
        <w:rPr>
          <w:rFonts w:hint="eastAsia" w:asciiTheme="minorHAnsi" w:hAnsiTheme="minorHAnsi" w:eastAsiaTheme="majorEastAsia" w:cstheme="minorHAnsi"/>
          <w:b/>
          <w:bCs/>
          <w:szCs w:val="21"/>
        </w:rPr>
        <w:t>2025年1月1</w:t>
      </w:r>
      <w:r>
        <w:rPr>
          <w:rFonts w:hint="default" w:asciiTheme="minorHAnsi" w:hAnsiTheme="minorHAnsi" w:eastAsiaTheme="majorEastAsia" w:cstheme="minorHAnsi"/>
          <w:b/>
          <w:bCs/>
          <w:szCs w:val="21"/>
          <w:woUserID w:val="1"/>
        </w:rPr>
        <w:t>2</w:t>
      </w:r>
      <w:r>
        <w:rPr>
          <w:rFonts w:hint="eastAsia" w:asciiTheme="minorHAnsi" w:hAnsiTheme="minorHAnsi" w:eastAsiaTheme="majorEastAsia" w:cstheme="minorHAnsi"/>
          <w:b/>
          <w:bCs/>
          <w:szCs w:val="21"/>
        </w:rPr>
        <w:t xml:space="preserve">日 </w:t>
      </w:r>
      <w:r>
        <w:rPr>
          <w:rFonts w:asciiTheme="minorHAnsi" w:hAnsiTheme="minorHAnsi" w:eastAsiaTheme="majorEastAsia" w:cstheme="minorHAnsi"/>
          <w:b/>
          <w:bCs/>
          <w:szCs w:val="21"/>
        </w:rPr>
        <w:t>–</w:t>
      </w:r>
      <w:r>
        <w:rPr>
          <w:rFonts w:hint="eastAsia" w:asciiTheme="minorHAnsi" w:hAnsiTheme="minorHAnsi" w:eastAsiaTheme="majorEastAsia" w:cstheme="minorHAnsi"/>
          <w:b/>
          <w:bCs/>
          <w:szCs w:val="21"/>
        </w:rPr>
        <w:t xml:space="preserve"> 1月2</w:t>
      </w:r>
      <w:r>
        <w:rPr>
          <w:rFonts w:hint="default" w:asciiTheme="minorHAnsi" w:hAnsiTheme="minorHAnsi" w:eastAsiaTheme="majorEastAsia" w:cstheme="minorHAnsi"/>
          <w:b/>
          <w:bCs/>
          <w:szCs w:val="21"/>
          <w:woUserID w:val="1"/>
        </w:rPr>
        <w:t>5</w:t>
      </w:r>
      <w:r>
        <w:rPr>
          <w:rFonts w:hint="eastAsia" w:asciiTheme="minorHAnsi" w:hAnsiTheme="minorHAnsi" w:eastAsiaTheme="majorEastAsia" w:cstheme="minorHAnsi"/>
          <w:b/>
          <w:bCs/>
          <w:szCs w:val="21"/>
        </w:rPr>
        <w:t>日（2周）</w:t>
      </w:r>
      <w:bookmarkEnd w:id="0"/>
    </w:p>
    <w:p w14:paraId="73D70F8E">
      <w:pPr>
        <w:widowControl/>
        <w:spacing w:line="360" w:lineRule="auto"/>
        <w:ind w:firstLine="422" w:firstLineChars="200"/>
        <w:jc w:val="left"/>
        <w:rPr>
          <w:rFonts w:asciiTheme="minorHAnsi" w:hAnsiTheme="minorHAnsi" w:eastAsiaTheme="majorEastAsia" w:cstheme="minorHAnsi"/>
          <w:b/>
          <w:bCs/>
          <w:szCs w:val="21"/>
        </w:rPr>
      </w:pPr>
    </w:p>
    <w:p w14:paraId="08D75E72">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51854AA0">
      <w:pPr>
        <w:spacing w:line="360" w:lineRule="auto"/>
        <w:ind w:firstLine="420" w:firstLineChars="200"/>
        <w:rPr>
          <w:rFonts w:cs="Calibri" w:asciiTheme="minorHAnsi" w:hAnsiTheme="minorHAnsi"/>
          <w:szCs w:val="21"/>
        </w:rPr>
      </w:pPr>
      <w:r>
        <w:rPr>
          <w:rFonts w:hint="eastAsia" w:asciiTheme="minorHAnsi" w:hAnsiTheme="minorHAnsi" w:eastAsiaTheme="majorEastAsia" w:cstheme="minorHAnsi"/>
          <w:kern w:val="0"/>
          <w:szCs w:val="21"/>
        </w:rPr>
        <w:t>项目包含共计32课时的核心授课与问答互动 &amp; 学术辅导环节，</w:t>
      </w:r>
      <w:r>
        <w:rPr>
          <w:rFonts w:hint="eastAsia" w:cs="Calibri" w:asciiTheme="minorHAnsi" w:hAnsiTheme="minorHAnsi"/>
          <w:szCs w:val="21"/>
        </w:rPr>
        <w:t>以下为课程计划涉及的系列主题：除核心课程之外，项目学生还可充分体验剑桥大学的校园生活以及伦敦的丰富多彩的文化体验。</w:t>
      </w:r>
    </w:p>
    <w:p w14:paraId="3886AC97">
      <w:pPr>
        <w:spacing w:line="360" w:lineRule="auto"/>
        <w:rPr>
          <w:rFonts w:cs="Calibri" w:asciiTheme="minorHAnsi" w:hAnsiTheme="minorHAnsi"/>
          <w:szCs w:val="21"/>
        </w:rPr>
      </w:pPr>
    </w:p>
    <w:p w14:paraId="171EB8C9">
      <w:pPr>
        <w:spacing w:line="360" w:lineRule="auto"/>
        <w:rPr>
          <w:rFonts w:cs="Calibri" w:asciiTheme="minorHAnsi" w:hAnsiTheme="minorHAnsi"/>
          <w:szCs w:val="21"/>
        </w:rPr>
      </w:pPr>
      <w:r>
        <w:rPr>
          <w:rFonts w:cs="Calibri" w:asciiTheme="minorHAnsi" w:hAnsiTheme="minorHAnsi"/>
          <w:color w:val="000000" w:themeColor="text1"/>
          <w:szCs w:val="21"/>
          <w14:textFill>
            <w14:solidFill>
              <w14:schemeClr w14:val="tx1"/>
            </w14:solidFill>
          </w14:textFill>
        </w:rPr>
        <w:t>【</w:t>
      </w:r>
      <w:r>
        <w:rPr>
          <w:rFonts w:hint="eastAsia" w:cs="Calibri" w:asciiTheme="minorHAnsi" w:hAnsiTheme="minorHAnsi"/>
          <w:b/>
          <w:color w:val="000000" w:themeColor="text1"/>
          <w:szCs w:val="21"/>
          <w14:textFill>
            <w14:solidFill>
              <w14:schemeClr w14:val="tx1"/>
            </w14:solidFill>
          </w14:textFill>
        </w:rPr>
        <w:t>项目日程</w:t>
      </w:r>
      <w:r>
        <w:rPr>
          <w:rFonts w:cs="Calibri" w:asciiTheme="minorHAnsi" w:hAnsiTheme="minorHAnsi"/>
          <w:color w:val="000000" w:themeColor="text1"/>
          <w:szCs w:val="21"/>
          <w14:textFill>
            <w14:solidFill>
              <w14:schemeClr w14:val="tx1"/>
            </w14:solidFill>
          </w14:textFill>
        </w:rPr>
        <w:t>】</w:t>
      </w:r>
      <w:r>
        <w:rPr>
          <w:rFonts w:cs="Calibri" w:asciiTheme="minorHAnsi" w:hAnsiTheme="minorHAnsi"/>
          <w:szCs w:val="21"/>
        </w:rPr>
        <w:t>(</w:t>
      </w:r>
      <w:r>
        <w:rPr>
          <w:rFonts w:hint="eastAsia" w:cs="Calibri" w:asciiTheme="minorHAnsi" w:hAnsiTheme="minorHAnsi"/>
          <w:szCs w:val="21"/>
        </w:rPr>
        <w:t>仅供参考，以实际安排为准</w:t>
      </w:r>
      <w:r>
        <w:rPr>
          <w:rFonts w:cs="Calibri" w:asciiTheme="minorHAnsi" w:hAnsiTheme="minorHAnsi"/>
          <w:szCs w:val="21"/>
        </w:rPr>
        <w:t>)</w:t>
      </w:r>
    </w:p>
    <w:p w14:paraId="43891FEB">
      <w:pPr>
        <w:spacing w:line="360" w:lineRule="auto"/>
        <w:ind w:firstLine="420" w:firstLineChars="200"/>
        <w:rPr>
          <w:rFonts w:cs="Calibri" w:asciiTheme="minorHAnsi" w:hAnsiTheme="minorHAnsi"/>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6421"/>
      </w:tblGrid>
      <w:tr w14:paraId="796B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shd w:val="clear" w:color="auto" w:fill="D7D7D7" w:themeFill="background1" w:themeFillShade="D8"/>
          </w:tcPr>
          <w:p w14:paraId="7FA83982">
            <w:pPr>
              <w:spacing w:line="360" w:lineRule="auto"/>
              <w:jc w:val="center"/>
              <w:rPr>
                <w:rFonts w:cs="Calibri" w:asciiTheme="minorHAnsi" w:hAnsiTheme="minorHAnsi"/>
                <w:b/>
                <w:bCs/>
                <w:szCs w:val="21"/>
              </w:rPr>
            </w:pPr>
            <w:r>
              <w:rPr>
                <w:rFonts w:hint="eastAsia" w:cs="Calibri" w:asciiTheme="minorHAnsi" w:hAnsiTheme="minorHAnsi"/>
                <w:b/>
                <w:bCs/>
                <w:szCs w:val="21"/>
              </w:rPr>
              <w:t>主题</w:t>
            </w:r>
          </w:p>
        </w:tc>
        <w:tc>
          <w:tcPr>
            <w:tcW w:w="6421" w:type="dxa"/>
            <w:shd w:val="clear" w:color="auto" w:fill="D7D7D7" w:themeFill="background1" w:themeFillShade="D8"/>
          </w:tcPr>
          <w:p w14:paraId="09FC196B">
            <w:pPr>
              <w:pStyle w:val="26"/>
              <w:spacing w:line="360" w:lineRule="auto"/>
              <w:ind w:left="420" w:firstLine="0" w:firstLineChars="0"/>
              <w:jc w:val="center"/>
              <w:rPr>
                <w:rFonts w:cs="Calibri" w:asciiTheme="minorHAnsi" w:hAnsiTheme="minorHAnsi"/>
                <w:b/>
                <w:bCs/>
                <w:szCs w:val="21"/>
              </w:rPr>
            </w:pPr>
            <w:r>
              <w:rPr>
                <w:rFonts w:hint="eastAsia" w:cs="Calibri" w:asciiTheme="minorHAnsi" w:hAnsiTheme="minorHAnsi"/>
                <w:b/>
                <w:bCs/>
                <w:szCs w:val="21"/>
              </w:rPr>
              <w:t>主要内容</w:t>
            </w:r>
          </w:p>
        </w:tc>
      </w:tr>
      <w:tr w14:paraId="2B0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CE6C131">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1月12日</w:t>
            </w:r>
          </w:p>
        </w:tc>
        <w:tc>
          <w:tcPr>
            <w:tcW w:w="6421" w:type="dxa"/>
          </w:tcPr>
          <w:p w14:paraId="5E4AC4F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抵达剑桥，酒店入住</w:t>
            </w:r>
          </w:p>
        </w:tc>
      </w:tr>
      <w:tr w14:paraId="3618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2FDBBC9">
            <w:pPr>
              <w:widowControl/>
              <w:spacing w:line="360" w:lineRule="auto"/>
              <w:rPr>
                <w:rFonts w:hint="eastAsia" w:asciiTheme="minorHAnsi" w:hAnsiTheme="minorHAnsi" w:eastAsiaTheme="majorEastAsia" w:cstheme="minorHAnsi"/>
                <w:kern w:val="0"/>
                <w:szCs w:val="21"/>
              </w:rPr>
            </w:pPr>
          </w:p>
          <w:p w14:paraId="38C737B7">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1月13日</w:t>
            </w:r>
          </w:p>
        </w:tc>
        <w:tc>
          <w:tcPr>
            <w:tcW w:w="6421" w:type="dxa"/>
          </w:tcPr>
          <w:p w14:paraId="427C028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【媒介的兴起】The Rise of the Media </w:t>
            </w:r>
          </w:p>
          <w:p w14:paraId="5F173DA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 自 20 世纪初以来，电子媒体在我们的生活中发挥了巨大作用。我们将探讨电影、视频和电视如何改变我们的日常生活？互联网带来了哪些变化？它是否将世界变成了一个 “地球村”？究竟它让我们变得更为紧密，还是让我们变得更加分裂？</w:t>
            </w:r>
          </w:p>
        </w:tc>
      </w:tr>
      <w:tr w14:paraId="7FE8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7D3A2A5">
            <w:pPr>
              <w:widowControl/>
              <w:spacing w:line="360" w:lineRule="auto"/>
              <w:rPr>
                <w:rFonts w:hint="eastAsia" w:asciiTheme="minorHAnsi" w:hAnsiTheme="minorHAnsi" w:eastAsiaTheme="majorEastAsia" w:cstheme="minorHAnsi"/>
                <w:kern w:val="0"/>
                <w:szCs w:val="21"/>
              </w:rPr>
            </w:pPr>
          </w:p>
          <w:p w14:paraId="4276D9AB">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1月14日</w:t>
            </w:r>
          </w:p>
        </w:tc>
        <w:tc>
          <w:tcPr>
            <w:tcW w:w="6421" w:type="dxa"/>
          </w:tcPr>
          <w:p w14:paraId="0453FC8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【数字资本主义】Digital Capitalism</w:t>
            </w:r>
          </w:p>
          <w:p w14:paraId="3DD13D3C">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简介：数字资本主义（或平台资本主义）是指与使用数字技术相关的新商业模式，寓意资本进入信息时代。在 20 世纪，我们使用各种数字平台来完成日常任务，无论是社交网络还是预订出租车。这种新型资本主义所涉及的商业模式到底是什么？</w:t>
            </w:r>
          </w:p>
        </w:tc>
      </w:tr>
      <w:tr w14:paraId="67AE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AC13B7A">
            <w:pPr>
              <w:widowControl/>
              <w:spacing w:line="360" w:lineRule="auto"/>
              <w:rPr>
                <w:rFonts w:asciiTheme="minorHAnsi" w:hAnsiTheme="minorHAnsi" w:eastAsiaTheme="majorEastAsia" w:cstheme="minorHAnsi"/>
                <w:kern w:val="0"/>
                <w:szCs w:val="21"/>
              </w:rPr>
            </w:pPr>
          </w:p>
          <w:p w14:paraId="7C9985A7">
            <w:pPr>
              <w:widowControl/>
              <w:spacing w:line="360" w:lineRule="auto"/>
              <w:rPr>
                <w:rFonts w:asciiTheme="minorHAnsi" w:hAnsiTheme="minorHAnsi" w:eastAsiaTheme="majorEastAsia" w:cstheme="minorHAnsi"/>
                <w:kern w:val="0"/>
                <w:szCs w:val="21"/>
              </w:rPr>
            </w:pPr>
          </w:p>
          <w:p w14:paraId="4B48BFF7">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1月15日</w:t>
            </w:r>
          </w:p>
          <w:p w14:paraId="4D6D3527">
            <w:pPr>
              <w:widowControl/>
              <w:spacing w:line="360" w:lineRule="auto"/>
              <w:jc w:val="center"/>
              <w:rPr>
                <w:rFonts w:asciiTheme="minorHAnsi" w:hAnsiTheme="minorHAnsi" w:eastAsiaTheme="majorEastAsia" w:cstheme="minorHAnsi"/>
                <w:kern w:val="0"/>
                <w:szCs w:val="21"/>
              </w:rPr>
            </w:pPr>
          </w:p>
        </w:tc>
        <w:tc>
          <w:tcPr>
            <w:tcW w:w="6421" w:type="dxa"/>
          </w:tcPr>
          <w:p w14:paraId="128595B1">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【人工智能】Artificial Intelligence</w:t>
            </w:r>
          </w:p>
          <w:p w14:paraId="32F575A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w:t>
            </w:r>
            <w:r>
              <w:rPr>
                <w:rFonts w:asciiTheme="minorHAnsi" w:hAnsiTheme="minorHAnsi" w:eastAsiaTheme="majorEastAsia" w:cstheme="minorHAnsi"/>
                <w:kern w:val="0"/>
                <w:szCs w:val="21"/>
              </w:rPr>
              <w:t>人工智能崛起</w:t>
            </w:r>
            <w:r>
              <w:rPr>
                <w:rFonts w:hint="eastAsia" w:asciiTheme="minorHAnsi" w:hAnsiTheme="minorHAnsi" w:eastAsiaTheme="majorEastAsia" w:cstheme="minorHAnsi"/>
                <w:kern w:val="0"/>
                <w:szCs w:val="21"/>
              </w:rPr>
              <w:t>的</w:t>
            </w:r>
            <w:r>
              <w:rPr>
                <w:rFonts w:asciiTheme="minorHAnsi" w:hAnsiTheme="minorHAnsi" w:eastAsiaTheme="majorEastAsia" w:cstheme="minorHAnsi"/>
                <w:kern w:val="0"/>
                <w:szCs w:val="21"/>
              </w:rPr>
              <w:t>速度越来越快，从教育到工作</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已经影响到我们生活的方方面面。</w:t>
            </w:r>
            <w:r>
              <w:rPr>
                <w:rFonts w:hint="eastAsia" w:asciiTheme="minorHAnsi" w:hAnsiTheme="minorHAnsi" w:eastAsiaTheme="majorEastAsia" w:cstheme="minorHAnsi"/>
                <w:kern w:val="0"/>
                <w:szCs w:val="21"/>
              </w:rPr>
              <w:t xml:space="preserve"> </w:t>
            </w:r>
            <w:r>
              <w:rPr>
                <w:rFonts w:asciiTheme="minorHAnsi" w:hAnsiTheme="minorHAnsi" w:eastAsiaTheme="majorEastAsia" w:cstheme="minorHAnsi"/>
                <w:kern w:val="0"/>
                <w:szCs w:val="21"/>
              </w:rPr>
              <w:t>我们将讨论与这项新技术相关技术问题</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机遇和危险。哪些工作会消失？哪些新的工作类型</w:t>
            </w:r>
            <w:r>
              <w:rPr>
                <w:rFonts w:hint="eastAsia" w:asciiTheme="minorHAnsi" w:hAnsiTheme="minorHAnsi" w:eastAsiaTheme="majorEastAsia" w:cstheme="minorHAnsi"/>
                <w:kern w:val="0"/>
                <w:szCs w:val="21"/>
              </w:rPr>
              <w:t>将会出现</w:t>
            </w:r>
            <w:r>
              <w:rPr>
                <w:rFonts w:asciiTheme="minorHAnsi" w:hAnsiTheme="minorHAnsi" w:eastAsiaTheme="majorEastAsia" w:cstheme="minorHAnsi"/>
                <w:kern w:val="0"/>
                <w:szCs w:val="21"/>
              </w:rPr>
              <w:t>？人工智能是否会让我们</w:t>
            </w:r>
            <w:r>
              <w:rPr>
                <w:rFonts w:hint="eastAsia" w:asciiTheme="minorHAnsi" w:hAnsiTheme="minorHAnsi" w:eastAsiaTheme="majorEastAsia" w:cstheme="minorHAnsi"/>
                <w:kern w:val="0"/>
                <w:szCs w:val="21"/>
              </w:rPr>
              <w:t>变得更加难以</w:t>
            </w:r>
            <w:r>
              <w:rPr>
                <w:rFonts w:asciiTheme="minorHAnsi" w:hAnsiTheme="minorHAnsi" w:eastAsiaTheme="majorEastAsia" w:cstheme="minorHAnsi"/>
                <w:kern w:val="0"/>
                <w:szCs w:val="21"/>
              </w:rPr>
              <w:t>分辨真假？</w:t>
            </w:r>
          </w:p>
        </w:tc>
      </w:tr>
      <w:tr w14:paraId="4246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F692E7">
            <w:pPr>
              <w:widowControl/>
              <w:spacing w:line="360" w:lineRule="auto"/>
              <w:rPr>
                <w:rFonts w:asciiTheme="minorHAnsi" w:hAnsiTheme="minorHAnsi" w:eastAsiaTheme="majorEastAsia" w:cstheme="minorHAnsi"/>
                <w:kern w:val="0"/>
                <w:szCs w:val="21"/>
              </w:rPr>
            </w:pPr>
          </w:p>
          <w:p w14:paraId="43F77B1D">
            <w:pPr>
              <w:widowControl/>
              <w:spacing w:line="360" w:lineRule="auto"/>
              <w:rPr>
                <w:rFonts w:asciiTheme="minorHAnsi" w:hAnsiTheme="minorHAnsi" w:eastAsiaTheme="majorEastAsia" w:cstheme="minorHAnsi"/>
                <w:kern w:val="0"/>
                <w:szCs w:val="21"/>
              </w:rPr>
            </w:pPr>
          </w:p>
          <w:p w14:paraId="346C2FBA">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1月16日</w:t>
            </w:r>
          </w:p>
        </w:tc>
        <w:tc>
          <w:tcPr>
            <w:tcW w:w="6421" w:type="dxa"/>
          </w:tcPr>
          <w:p w14:paraId="779337DC">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【社会经济学政策】Socio-Economic policies</w:t>
            </w:r>
          </w:p>
          <w:p w14:paraId="1662298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在本节课中，我们将介绍不同的经济模式（譬如：新自由主义、凯恩斯主义）。我们将探讨这些模式是如何实施的，以及它们在经济增长、减少贫困和社会流动性方面可能对社会产生的诸多影响？新自由主义是否导致了更大的不平等？同时，新自由主义是否带来了所谓的全民繁荣？</w:t>
            </w:r>
          </w:p>
        </w:tc>
      </w:tr>
      <w:tr w14:paraId="1608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79062BE2">
            <w:pPr>
              <w:widowControl/>
              <w:spacing w:line="360" w:lineRule="auto"/>
              <w:rPr>
                <w:rFonts w:hint="eastAsia" w:asciiTheme="minorHAnsi" w:hAnsiTheme="minorHAnsi" w:eastAsiaTheme="majorEastAsia" w:cstheme="minorHAnsi"/>
                <w:kern w:val="0"/>
                <w:szCs w:val="21"/>
              </w:rPr>
            </w:pPr>
          </w:p>
          <w:p w14:paraId="50DBE896">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1月17日</w:t>
            </w:r>
          </w:p>
          <w:p w14:paraId="6D369189">
            <w:pPr>
              <w:widowControl/>
              <w:spacing w:line="360" w:lineRule="auto"/>
              <w:jc w:val="center"/>
              <w:rPr>
                <w:rFonts w:asciiTheme="minorHAnsi" w:hAnsiTheme="minorHAnsi" w:eastAsiaTheme="majorEastAsia" w:cstheme="minorHAnsi"/>
                <w:kern w:val="0"/>
                <w:szCs w:val="21"/>
              </w:rPr>
            </w:pPr>
          </w:p>
        </w:tc>
        <w:tc>
          <w:tcPr>
            <w:tcW w:w="6421" w:type="dxa"/>
          </w:tcPr>
          <w:p w14:paraId="7660CF1E">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【社会不平等和社会流动性】 Social Inequalities and Social Mobility </w:t>
            </w:r>
          </w:p>
          <w:p w14:paraId="168A35CE">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简介：探讨衡量社会不平等的不同方法以及与社会流动模式有关的各种数据；研究全球不平等问题以及历史上的不平等事件（如与殖民化有关的不平等）对现在的影响程度。所谓的南北鸿沟在今天是否仍然适用？</w:t>
            </w:r>
          </w:p>
        </w:tc>
      </w:tr>
      <w:tr w14:paraId="5730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A1D6942">
            <w:pPr>
              <w:widowControl/>
              <w:spacing w:line="360" w:lineRule="auto"/>
              <w:rPr>
                <w:rFonts w:asciiTheme="minorHAnsi" w:hAnsiTheme="minorHAnsi" w:eastAsiaTheme="majorEastAsia" w:cstheme="minorHAnsi"/>
                <w:kern w:val="0"/>
                <w:szCs w:val="21"/>
              </w:rPr>
            </w:pPr>
          </w:p>
          <w:p w14:paraId="4C5A8C57">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1月18日</w:t>
            </w:r>
          </w:p>
        </w:tc>
        <w:tc>
          <w:tcPr>
            <w:tcW w:w="6421" w:type="dxa"/>
          </w:tcPr>
          <w:p w14:paraId="4AA7AE1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文化活动：伦敦一日游</w:t>
            </w:r>
          </w:p>
          <w:p w14:paraId="6962927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【大英博物馆】【伦敦塔】 【大本钟】【伦敦国会大厦】【伦敦塔桥】【白金汉宫】【威斯敏斯特教堂】</w:t>
            </w:r>
          </w:p>
        </w:tc>
      </w:tr>
      <w:tr w14:paraId="05FA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48DDF92">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1月19日</w:t>
            </w:r>
          </w:p>
        </w:tc>
        <w:tc>
          <w:tcPr>
            <w:tcW w:w="6421" w:type="dxa"/>
          </w:tcPr>
          <w:p w14:paraId="7FFEAAD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自行安排</w:t>
            </w:r>
          </w:p>
          <w:p w14:paraId="00A4AEC2">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小组项目准备</w:t>
            </w:r>
          </w:p>
        </w:tc>
      </w:tr>
      <w:tr w14:paraId="2DF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1C2E970">
            <w:pPr>
              <w:widowControl/>
              <w:spacing w:line="360" w:lineRule="auto"/>
              <w:rPr>
                <w:rFonts w:hint="eastAsia" w:asciiTheme="minorHAnsi" w:hAnsiTheme="minorHAnsi" w:eastAsiaTheme="majorEastAsia" w:cstheme="minorHAnsi"/>
                <w:kern w:val="0"/>
                <w:szCs w:val="21"/>
              </w:rPr>
            </w:pPr>
          </w:p>
          <w:p w14:paraId="4723CB49">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1月20日</w:t>
            </w:r>
          </w:p>
        </w:tc>
        <w:tc>
          <w:tcPr>
            <w:tcW w:w="6421" w:type="dxa"/>
          </w:tcPr>
          <w:p w14:paraId="49DD1F9D">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【教育】Education </w:t>
            </w:r>
          </w:p>
          <w:p w14:paraId="4F857354">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简介：探讨教育在当今社会中的作用，特别是与 “任人唯贤 ”理想的关系。教育是否是实现代际平等的工具？我们还将学习围绕教育的一些争论：例如，平权行动是否合理？</w:t>
            </w:r>
          </w:p>
        </w:tc>
      </w:tr>
      <w:tr w14:paraId="7E46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0B9B4E03">
            <w:pPr>
              <w:widowControl/>
              <w:spacing w:line="360" w:lineRule="auto"/>
              <w:rPr>
                <w:rFonts w:hint="eastAsia" w:asciiTheme="minorHAnsi" w:hAnsiTheme="minorHAnsi" w:eastAsiaTheme="majorEastAsia" w:cstheme="minorHAnsi"/>
                <w:kern w:val="0"/>
                <w:szCs w:val="21"/>
              </w:rPr>
            </w:pPr>
          </w:p>
          <w:p w14:paraId="59148DB2">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1月21日</w:t>
            </w:r>
          </w:p>
        </w:tc>
        <w:tc>
          <w:tcPr>
            <w:tcW w:w="6421" w:type="dxa"/>
          </w:tcPr>
          <w:p w14:paraId="6212975B">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【Z 世代：挑战与机遇】Generation Z: Challenges &amp; Opportunities</w:t>
            </w:r>
          </w:p>
          <w:p w14:paraId="3559E28C">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简介：当下的 Z 世代（1995 年至 2010 年出生）在他们的人生观以及他们面临的机遇和挑战方面有多大的与众不同？我们将探讨男性和女性对这些转变的感受是否有所不同：例如，年轻男性是否比女性更为保守？</w:t>
            </w:r>
          </w:p>
        </w:tc>
      </w:tr>
      <w:tr w14:paraId="0763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1EB5A419">
            <w:pPr>
              <w:widowControl/>
              <w:spacing w:line="360" w:lineRule="auto"/>
              <w:rPr>
                <w:rFonts w:hint="eastAsia" w:asciiTheme="minorHAnsi" w:hAnsiTheme="minorHAnsi" w:eastAsiaTheme="majorEastAsia" w:cstheme="minorHAnsi"/>
                <w:kern w:val="0"/>
                <w:szCs w:val="21"/>
              </w:rPr>
            </w:pPr>
          </w:p>
          <w:p w14:paraId="6DCD8C1B">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1月22日</w:t>
            </w:r>
          </w:p>
        </w:tc>
        <w:tc>
          <w:tcPr>
            <w:tcW w:w="6421" w:type="dxa"/>
          </w:tcPr>
          <w:p w14:paraId="26C84406">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 xml:space="preserve">【全球化】Globalisation </w:t>
            </w:r>
          </w:p>
          <w:p w14:paraId="2A82F2C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 20 世纪末，社会科学家们将全球化视为他们所处时代的决定性特征之一，但现在评论家们对此提出了质疑。什么是全球化？它有哪些不同的方面？全球化停止是否公平？</w:t>
            </w:r>
          </w:p>
        </w:tc>
      </w:tr>
      <w:tr w14:paraId="0D25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1E0331E">
            <w:pPr>
              <w:widowControl/>
              <w:spacing w:line="360" w:lineRule="auto"/>
              <w:rPr>
                <w:rFonts w:asciiTheme="minorHAnsi" w:hAnsiTheme="minorHAnsi" w:eastAsiaTheme="majorEastAsia" w:cstheme="minorHAnsi"/>
                <w:kern w:val="0"/>
                <w:szCs w:val="21"/>
              </w:rPr>
            </w:pPr>
          </w:p>
          <w:p w14:paraId="3CFDC8CB">
            <w:pPr>
              <w:widowControl/>
              <w:spacing w:line="360" w:lineRule="auto"/>
              <w:rPr>
                <w:rFonts w:asciiTheme="minorHAnsi" w:hAnsiTheme="minorHAnsi" w:eastAsiaTheme="majorEastAsia" w:cstheme="minorHAnsi"/>
                <w:kern w:val="0"/>
                <w:szCs w:val="21"/>
              </w:rPr>
            </w:pPr>
          </w:p>
          <w:p w14:paraId="34514B3D">
            <w:pPr>
              <w:widowControl/>
              <w:spacing w:line="360" w:lineRule="auto"/>
              <w:jc w:val="center"/>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1月23日</w:t>
            </w:r>
          </w:p>
          <w:p w14:paraId="071A0C8C">
            <w:pPr>
              <w:widowControl/>
              <w:spacing w:line="360" w:lineRule="auto"/>
              <w:jc w:val="center"/>
              <w:rPr>
                <w:rFonts w:asciiTheme="minorHAnsi" w:hAnsiTheme="minorHAnsi" w:eastAsiaTheme="majorEastAsia" w:cstheme="minorHAnsi"/>
                <w:kern w:val="0"/>
                <w:szCs w:val="21"/>
              </w:rPr>
            </w:pPr>
          </w:p>
        </w:tc>
        <w:tc>
          <w:tcPr>
            <w:tcW w:w="6421" w:type="dxa"/>
          </w:tcPr>
          <w:p w14:paraId="383220A8">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【全球领导力】Global Leadership</w:t>
            </w:r>
          </w:p>
          <w:p w14:paraId="5B80A083">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简介：基于德国社会学家马克斯-韦伯区分的不同类型的集权主义/领导力，我们不难得出在不同的生活领域，领导力也可以有不同的表现形式。这使我们能够思考如何将所学的知识与全球领导力的概念相联系。领导力在现代发生了怎样的变化？领导力是否存在文化差异？在什么意义上，领导力取决于其适用的特定领域？</w:t>
            </w:r>
          </w:p>
        </w:tc>
      </w:tr>
      <w:tr w14:paraId="7DF0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2B5D1DB">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1月24日</w:t>
            </w:r>
          </w:p>
        </w:tc>
        <w:tc>
          <w:tcPr>
            <w:tcW w:w="6421" w:type="dxa"/>
          </w:tcPr>
          <w:p w14:paraId="54D06FE3">
            <w:pPr>
              <w:pStyle w:val="28"/>
              <w:spacing w:before="168" w:line="176" w:lineRule="auto"/>
              <w:jc w:val="left"/>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访学汇报</w:t>
            </w:r>
          </w:p>
          <w:p w14:paraId="55D5D2EC">
            <w:pPr>
              <w:pStyle w:val="28"/>
              <w:spacing w:before="168" w:line="176" w:lineRule="auto"/>
              <w:jc w:val="left"/>
              <w:rPr>
                <w:rFonts w:asciiTheme="minorHAnsi" w:hAnsiTheme="minorHAnsi" w:eastAsiaTheme="majorEastAsia" w:cstheme="minorHAnsi"/>
                <w:kern w:val="0"/>
                <w:szCs w:val="21"/>
                <w:lang w:eastAsia="zh-CN"/>
              </w:rPr>
            </w:pPr>
            <w:r>
              <w:rPr>
                <w:rFonts w:hint="eastAsia" w:ascii="宋体" w:hAnsi="宋体" w:eastAsia="宋体" w:cs="宋体"/>
                <w:spacing w:val="-1"/>
                <w:sz w:val="21"/>
                <w:szCs w:val="21"/>
                <w:lang w:eastAsia="zh-CN"/>
              </w:rPr>
              <w:t xml:space="preserve">小组项目展示 </w:t>
            </w:r>
          </w:p>
        </w:tc>
      </w:tr>
      <w:tr w14:paraId="3B72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6B887361">
            <w:pPr>
              <w:widowControl/>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1月25日</w:t>
            </w:r>
          </w:p>
        </w:tc>
        <w:tc>
          <w:tcPr>
            <w:tcW w:w="6421" w:type="dxa"/>
          </w:tcPr>
          <w:p w14:paraId="0D30D3FF">
            <w:pPr>
              <w:widowControl/>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启程回国</w:t>
            </w:r>
          </w:p>
        </w:tc>
      </w:tr>
    </w:tbl>
    <w:p w14:paraId="1FB2C4E8">
      <w:pPr>
        <w:spacing w:line="360" w:lineRule="auto"/>
        <w:rPr>
          <w:rFonts w:cs="Calibri" w:asciiTheme="minorHAnsi" w:hAnsiTheme="minorHAnsi"/>
          <w:szCs w:val="21"/>
        </w:rPr>
      </w:pPr>
    </w:p>
    <w:p w14:paraId="674947EE">
      <w:pPr>
        <w:spacing w:line="360" w:lineRule="auto"/>
        <w:rPr>
          <w:rFonts w:asciiTheme="minorHAnsi" w:hAnsiTheme="minorHAnsi" w:eastAsiaTheme="majorEastAsia" w:cstheme="minorHAnsi"/>
          <w:kern w:val="0"/>
          <w:szCs w:val="21"/>
        </w:rPr>
      </w:pPr>
      <w:r>
        <w:rPr>
          <w:rFonts w:cs="Calibri" w:asciiTheme="minorHAnsi" w:hAnsiTheme="minorHAnsi"/>
          <w:szCs w:val="21"/>
        </w:rPr>
        <w:t>【</w:t>
      </w:r>
      <w:r>
        <w:rPr>
          <w:rFonts w:hint="eastAsia" w:cs="Calibri" w:asciiTheme="minorHAnsi" w:hAnsiTheme="minorHAnsi"/>
          <w:b/>
          <w:szCs w:val="21"/>
        </w:rPr>
        <w:t>师资介绍</w:t>
      </w:r>
      <w:r>
        <w:rPr>
          <w:rFonts w:cs="Calibri" w:asciiTheme="minorHAnsi" w:hAnsiTheme="minorHAnsi"/>
          <w:szCs w:val="21"/>
        </w:rPr>
        <w:t>】</w:t>
      </w:r>
    </w:p>
    <w:p w14:paraId="4C59EFA4">
      <w:pPr>
        <w:numPr>
          <w:ilvl w:val="0"/>
          <w:numId w:val="2"/>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剑桥大学社会科学系终身教授</w:t>
      </w:r>
    </w:p>
    <w:p w14:paraId="16EE0BA8">
      <w:pPr>
        <w:numPr>
          <w:ilvl w:val="0"/>
          <w:numId w:val="2"/>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荣获剑桥大学皮尔金顿卓越教学奖</w:t>
      </w:r>
    </w:p>
    <w:p w14:paraId="1128AEA2">
      <w:pPr>
        <w:numPr>
          <w:ilvl w:val="0"/>
          <w:numId w:val="2"/>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《国际政治、文化和社会杂志》 (Springer）的主编</w:t>
      </w:r>
    </w:p>
    <w:p w14:paraId="759B32B0">
      <w:pPr>
        <w:numPr>
          <w:ilvl w:val="0"/>
          <w:numId w:val="2"/>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担任布朗大学、不列颠哥伦比亚大学、伦敦政治经济学院和巴黎政治学院的客座教授</w:t>
      </w:r>
    </w:p>
    <w:p w14:paraId="5C8DA182">
      <w:pPr>
        <w:numPr>
          <w:ilvl w:val="0"/>
          <w:numId w:val="2"/>
        </w:numPr>
        <w:spacing w:line="360" w:lineRule="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研究方向：社会和政治理论、文化和政治、媒介思想史等</w:t>
      </w:r>
    </w:p>
    <w:p w14:paraId="60F71E8F">
      <w:pPr>
        <w:spacing w:line="360" w:lineRule="auto"/>
        <w:jc w:val="left"/>
        <w:rPr>
          <w:rFonts w:cs="Calibri" w:asciiTheme="minorHAnsi" w:hAnsiTheme="minorHAnsi"/>
          <w:szCs w:val="21"/>
        </w:rPr>
      </w:pPr>
    </w:p>
    <w:p w14:paraId="77BCCD18">
      <w:pPr>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72E5545E">
      <w:pPr>
        <w:spacing w:line="360" w:lineRule="auto"/>
        <w:ind w:firstLine="420" w:firstLineChars="200"/>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顺利完成学习后，学生将获得剑桥大学社会科学系终身教授颁发的成绩单与项目证书（即剑桥大学社会科学系终身教授推荐信）。</w:t>
      </w:r>
    </w:p>
    <w:p w14:paraId="4929D424">
      <w:pPr>
        <w:widowControl/>
        <w:spacing w:line="360" w:lineRule="auto"/>
        <w:jc w:val="left"/>
        <w:rPr>
          <w:rFonts w:asciiTheme="minorHAnsi" w:hAnsiTheme="minorHAnsi" w:eastAsiaTheme="majorEastAsia" w:cstheme="minorHAnsi"/>
          <w:szCs w:val="21"/>
        </w:rPr>
      </w:pPr>
      <w:r>
        <w:drawing>
          <wp:inline distT="0" distB="0" distL="114300" distR="114300">
            <wp:extent cx="1369060" cy="18383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69060" cy="1838325"/>
                    </a:xfrm>
                    <a:prstGeom prst="rect">
                      <a:avLst/>
                    </a:prstGeom>
                    <a:noFill/>
                    <a:ln>
                      <a:noFill/>
                    </a:ln>
                  </pic:spPr>
                </pic:pic>
              </a:graphicData>
            </a:graphic>
          </wp:inline>
        </w:drawing>
      </w:r>
    </w:p>
    <w:p w14:paraId="1D2D8056">
      <w:pPr>
        <w:widowControl/>
        <w:spacing w:line="360" w:lineRule="auto"/>
        <w:jc w:val="left"/>
        <w:rPr>
          <w:rFonts w:asciiTheme="minorHAnsi" w:hAnsiTheme="minorHAnsi" w:eastAsiaTheme="majorEastAsia" w:cstheme="minorHAnsi"/>
          <w:szCs w:val="21"/>
        </w:rPr>
      </w:pPr>
    </w:p>
    <w:p w14:paraId="3C5A0C9D">
      <w:pPr>
        <w:spacing w:line="360" w:lineRule="auto"/>
        <w:rPr>
          <w:rFonts w:cs="Calibri" w:asciiTheme="minorHAnsi" w:hAnsiTheme="minorHAnsi"/>
          <w:szCs w:val="21"/>
        </w:rPr>
      </w:pPr>
      <w:r>
        <w:rPr>
          <w:rFonts w:hint="eastAsia" w:cs="Calibri" w:asciiTheme="minorHAnsi" w:hAnsiTheme="minorHAnsi"/>
          <w:szCs w:val="21"/>
        </w:rPr>
        <w:t>图：成绩单与推荐信样图</w:t>
      </w:r>
    </w:p>
    <w:p w14:paraId="08F3D261">
      <w:pPr>
        <w:spacing w:line="360" w:lineRule="auto"/>
        <w:rPr>
          <w:rFonts w:cs="Calibri" w:asciiTheme="minorHAnsi" w:hAnsiTheme="minorHAnsi"/>
          <w:szCs w:val="21"/>
        </w:rPr>
      </w:pPr>
    </w:p>
    <w:p w14:paraId="76A1B09D">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5AD3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35BBEA1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2BF9940D">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w:t>
            </w:r>
            <w:r>
              <w:rPr>
                <w:rFonts w:asciiTheme="minorHAnsi" w:hAnsiTheme="minorHAnsi" w:eastAsiaTheme="majorEastAsia" w:cstheme="minorHAnsi"/>
                <w:szCs w:val="21"/>
              </w:rPr>
              <w:t>3</w:t>
            </w:r>
            <w:r>
              <w:rPr>
                <w:rFonts w:hint="eastAsia" w:asciiTheme="minorHAnsi" w:hAnsiTheme="minorHAnsi" w:eastAsiaTheme="majorEastAsia" w:cstheme="minorHAnsi"/>
                <w:szCs w:val="21"/>
              </w:rPr>
              <w:t>.36万元</w:t>
            </w:r>
          </w:p>
        </w:tc>
      </w:tr>
      <w:tr w14:paraId="72B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BD23661">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2F99D9C3">
            <w:pPr>
              <w:spacing w:line="360" w:lineRule="auto"/>
              <w:rPr>
                <w:rFonts w:asciiTheme="minorHAnsi" w:hAnsiTheme="minorHAnsi" w:eastAsiaTheme="majorEastAsia" w:cstheme="minorHAnsi"/>
                <w:szCs w:val="21"/>
              </w:rPr>
            </w:pPr>
            <w:r>
              <w:rPr>
                <w:rFonts w:asciiTheme="minorHAnsi" w:hAnsiTheme="minorHAnsi" w:eastAsiaTheme="majorEastAsia" w:cstheme="minorHAnsi"/>
                <w:szCs w:val="21"/>
              </w:rPr>
              <w:t>学费</w:t>
            </w:r>
            <w:r>
              <w:rPr>
                <w:rFonts w:hint="eastAsia" w:asciiTheme="minorHAnsi" w:hAnsiTheme="minorHAnsi" w:eastAsiaTheme="majorEastAsia" w:cstheme="minorHAnsi"/>
                <w:szCs w:val="21"/>
              </w:rPr>
              <w:t>、杂费、住宿与早餐、文化体验活动、伦敦一日游含车导、医疗与意外保险、接送机</w:t>
            </w:r>
            <w:r>
              <w:rPr>
                <w:rFonts w:asciiTheme="minorHAnsi" w:hAnsiTheme="minorHAnsi" w:eastAsiaTheme="majorEastAsia" w:cstheme="minorHAnsi"/>
                <w:szCs w:val="21"/>
              </w:rPr>
              <w:t>及项目</w:t>
            </w:r>
            <w:r>
              <w:rPr>
                <w:rFonts w:hint="eastAsia" w:asciiTheme="minorHAnsi" w:hAnsiTheme="minorHAnsi" w:eastAsiaTheme="majorEastAsia" w:cstheme="minorHAnsi"/>
                <w:szCs w:val="21"/>
              </w:rPr>
              <w:t>服务</w:t>
            </w:r>
            <w:r>
              <w:rPr>
                <w:rFonts w:asciiTheme="minorHAnsi" w:hAnsiTheme="minorHAnsi" w:eastAsiaTheme="majorEastAsia" w:cstheme="minorHAnsi"/>
                <w:szCs w:val="21"/>
              </w:rPr>
              <w:t>费</w:t>
            </w:r>
          </w:p>
        </w:tc>
      </w:tr>
      <w:tr w14:paraId="3AD1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F36A68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2DEAFBB2">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w:t>
            </w:r>
            <w:r>
              <w:rPr>
                <w:rFonts w:asciiTheme="minorHAnsi" w:hAnsiTheme="minorHAnsi" w:eastAsiaTheme="majorEastAsia" w:cstheme="minorHAnsi"/>
                <w:szCs w:val="21"/>
              </w:rPr>
              <w:t>机票</w:t>
            </w:r>
            <w:r>
              <w:rPr>
                <w:rFonts w:hint="eastAsia" w:asciiTheme="minorHAnsi" w:hAnsiTheme="minorHAnsi" w:eastAsiaTheme="majorEastAsia" w:cstheme="minorHAnsi"/>
                <w:szCs w:val="21"/>
              </w:rPr>
              <w:t>、英国</w:t>
            </w:r>
            <w:r>
              <w:rPr>
                <w:rFonts w:asciiTheme="minorHAnsi" w:hAnsiTheme="minorHAnsi" w:eastAsiaTheme="majorEastAsia" w:cstheme="minorHAnsi"/>
                <w:szCs w:val="21"/>
              </w:rPr>
              <w:t>签证费</w:t>
            </w:r>
            <w:r>
              <w:rPr>
                <w:rFonts w:hint="eastAsia" w:asciiTheme="minorHAnsi" w:hAnsiTheme="minorHAnsi" w:eastAsiaTheme="majorEastAsia" w:cstheme="minorHAnsi"/>
                <w:szCs w:val="21"/>
              </w:rPr>
              <w:t>与其它个人消费</w:t>
            </w:r>
          </w:p>
        </w:tc>
      </w:tr>
    </w:tbl>
    <w:p w14:paraId="05FFB67D">
      <w:pPr>
        <w:spacing w:line="360" w:lineRule="auto"/>
        <w:rPr>
          <w:rFonts w:asciiTheme="minorHAnsi" w:hAnsiTheme="minorHAnsi" w:eastAsiaTheme="majorEastAsia" w:cstheme="minorHAnsi"/>
          <w:b/>
          <w:bCs/>
          <w:kern w:val="0"/>
          <w:szCs w:val="21"/>
        </w:rPr>
      </w:pPr>
    </w:p>
    <w:p w14:paraId="71236431">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202BA84B">
      <w:pPr>
        <w:pStyle w:val="22"/>
        <w:numPr>
          <w:ilvl w:val="0"/>
          <w:numId w:val="4"/>
        </w:numPr>
        <w:spacing w:line="360" w:lineRule="auto"/>
        <w:ind w:firstLineChars="0"/>
        <w:rPr>
          <w:rFonts w:asciiTheme="minorHAnsi" w:hAnsiTheme="minorHAnsi" w:eastAsiaTheme="majorEastAsia" w:cstheme="minorHAnsi"/>
          <w:kern w:val="0"/>
          <w:szCs w:val="21"/>
        </w:rPr>
      </w:pPr>
      <w:r>
        <w:rPr>
          <w:rFonts w:asciiTheme="minorHAnsi" w:hAnsiTheme="minorHAnsi" w:eastAsiaTheme="majorEastAsia" w:cstheme="minorHAnsi"/>
          <w:szCs w:val="21"/>
        </w:rPr>
        <w:t>英语要求</w:t>
      </w:r>
      <w:r>
        <w:rPr>
          <w:rFonts w:hint="eastAsia" w:asciiTheme="minorHAnsi" w:hAnsiTheme="minorHAnsi" w:eastAsiaTheme="majorEastAsia" w:cstheme="minorHAnsi"/>
          <w:szCs w:val="21"/>
        </w:rPr>
        <w:t>：</w:t>
      </w:r>
      <w:r>
        <w:rPr>
          <w:rFonts w:hint="eastAsia" w:asciiTheme="minorHAnsi" w:hAnsiTheme="minorHAnsi" w:eastAsiaTheme="majorEastAsia" w:cstheme="minorHAnsi"/>
          <w:kern w:val="0"/>
          <w:szCs w:val="21"/>
        </w:rPr>
        <w:t>雅思6.0/四级500/六级470即可申请；</w:t>
      </w:r>
    </w:p>
    <w:p w14:paraId="144B2D83">
      <w:pPr>
        <w:pStyle w:val="22"/>
        <w:numPr>
          <w:ilvl w:val="0"/>
          <w:numId w:val="4"/>
        </w:numPr>
        <w:spacing w:line="360" w:lineRule="auto"/>
        <w:ind w:firstLineChars="0"/>
        <w:rPr>
          <w:rFonts w:cs="宋体" w:asciiTheme="minorHAnsi" w:hAnsiTheme="minorHAnsi"/>
          <w:kern w:val="0"/>
          <w:sz w:val="20"/>
          <w:szCs w:val="21"/>
        </w:rPr>
      </w:pPr>
      <w:r>
        <w:rPr>
          <w:rFonts w:hint="eastAsia" w:asciiTheme="minorHAnsi" w:hAnsiTheme="minorHAnsi" w:eastAsiaTheme="majorEastAsia" w:cstheme="minorHAnsi"/>
          <w:szCs w:val="21"/>
        </w:rPr>
        <w:t>报名方式：</w:t>
      </w:r>
      <w:r>
        <w:rPr>
          <w:rFonts w:asciiTheme="minorHAnsi" w:hAnsiTheme="minorHAnsi" w:eastAsiaTheme="majorEastAsia" w:cstheme="minorHAnsi"/>
          <w:szCs w:val="21"/>
        </w:rPr>
        <w:t xml:space="preserve"> 全美国际教育协会网站</w:t>
      </w:r>
      <w:r>
        <w:fldChar w:fldCharType="begin"/>
      </w:r>
      <w:r>
        <w:instrText xml:space="preserve"> HYPERLINK "http://www.usiea.org" </w:instrText>
      </w:r>
      <w:r>
        <w:fldChar w:fldCharType="separate"/>
      </w:r>
      <w:r>
        <w:rPr>
          <w:rStyle w:val="17"/>
          <w:rFonts w:hint="eastAsia" w:asciiTheme="minorHAnsi" w:hAnsiTheme="minorHAnsi" w:eastAsiaTheme="majorEastAsia" w:cstheme="minorHAnsi"/>
          <w:szCs w:val="21"/>
        </w:rPr>
        <w:t>www.usiea.org</w:t>
      </w:r>
      <w:r>
        <w:rPr>
          <w:rStyle w:val="17"/>
          <w:rFonts w:hint="eastAsia" w:asciiTheme="minorHAnsi" w:hAnsiTheme="minorHAnsi" w:eastAsiaTheme="majorEastAsia" w:cstheme="minorHAnsi"/>
          <w:szCs w:val="21"/>
        </w:rPr>
        <w:fldChar w:fldCharType="end"/>
      </w:r>
      <w:r>
        <w:rPr>
          <w:rFonts w:hint="eastAsia" w:asciiTheme="minorHAnsi" w:hAnsiTheme="minorHAnsi" w:eastAsiaTheme="majorEastAsia" w:cstheme="minorHAnsi"/>
          <w:szCs w:val="21"/>
        </w:rPr>
        <w:t xml:space="preserve"> </w:t>
      </w:r>
      <w:r>
        <w:rPr>
          <w:rFonts w:asciiTheme="minorHAnsi" w:hAnsiTheme="minorHAnsi" w:eastAsiaTheme="majorEastAsia" w:cstheme="minorHAnsi"/>
          <w:szCs w:val="21"/>
        </w:rPr>
        <w:t>填写《</w:t>
      </w:r>
      <w:r>
        <w:rPr>
          <w:rFonts w:hint="eastAsia" w:asciiTheme="minorHAnsi" w:hAnsiTheme="minorHAnsi" w:eastAsiaTheme="majorEastAsia" w:cstheme="minorHAnsi"/>
          <w:szCs w:val="21"/>
        </w:rPr>
        <w:t>世界</w:t>
      </w:r>
      <w:r>
        <w:rPr>
          <w:rFonts w:asciiTheme="minorHAnsi" w:hAnsiTheme="minorHAnsi" w:eastAsiaTheme="majorEastAsia" w:cstheme="minorHAnsi"/>
          <w:szCs w:val="21"/>
        </w:rPr>
        <w:t>名校访学项目报名表》</w:t>
      </w:r>
      <w:r>
        <w:rPr>
          <w:rFonts w:hint="eastAsia" w:asciiTheme="minorHAnsi" w:hAnsiTheme="minorHAnsi" w:eastAsiaTheme="majorEastAsia" w:cstheme="minorHAnsi"/>
          <w:szCs w:val="21"/>
        </w:rPr>
        <w:t>；</w:t>
      </w:r>
    </w:p>
    <w:p w14:paraId="033B7FE9">
      <w:pPr>
        <w:pStyle w:val="22"/>
        <w:spacing w:line="360" w:lineRule="auto"/>
        <w:ind w:firstLineChars="0"/>
        <w:rPr>
          <w:rFonts w:hint="eastAsia" w:asciiTheme="minorHAnsi" w:hAnsiTheme="minorHAnsi" w:eastAsiaTheme="majorEastAsia" w:cstheme="minorHAnsi"/>
          <w:szCs w:val="21"/>
        </w:rPr>
      </w:pPr>
    </w:p>
    <w:p w14:paraId="1495250D">
      <w:pPr>
        <w:spacing w:line="360" w:lineRule="auto"/>
        <w:rPr>
          <w:rFonts w:hint="eastAsia" w:asciiTheme="minorHAnsi" w:hAnsiTheme="minorHAnsi" w:eastAsiaTheme="majorEastAsia" w:cstheme="minorHAnsi"/>
          <w:szCs w:val="21"/>
          <w:u w:val="single"/>
        </w:rPr>
      </w:pPr>
      <w:r>
        <w:rPr>
          <w:rFonts w:hint="eastAsia" w:asciiTheme="minorHAnsi" w:hAnsiTheme="minorHAnsi" w:eastAsiaTheme="majorEastAsia" w:cstheme="minorHAnsi"/>
          <w:szCs w:val="21"/>
          <w:u w:val="single"/>
        </w:rPr>
        <w:t xml:space="preserve">                                                                                         </w:t>
      </w:r>
    </w:p>
    <w:p w14:paraId="3B863BBD">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1557F633">
      <w:pPr>
        <w:widowControl/>
        <w:spacing w:line="360" w:lineRule="auto"/>
        <w:jc w:val="left"/>
        <w:rPr>
          <w:rStyle w:val="17"/>
          <w:rFonts w:cs="宋体" w:asciiTheme="minorHAnsi" w:hAnsiTheme="minorHAnsi"/>
          <w:kern w:val="0"/>
          <w:sz w:val="22"/>
          <w:szCs w:val="22"/>
        </w:rPr>
      </w:pPr>
      <w:r>
        <w:rPr>
          <w:rFonts w:cs="宋体" w:asciiTheme="minorHAnsi" w:hAnsiTheme="minorHAnsi"/>
          <w:kern w:val="0"/>
          <w:sz w:val="20"/>
          <w:szCs w:val="21"/>
        </w:rPr>
        <w:t>项目邮箱咨询：</w:t>
      </w:r>
      <w:r>
        <w:fldChar w:fldCharType="begin"/>
      </w:r>
      <w:r>
        <w:instrText xml:space="preserve"> HYPERLINK "mailto:visitcambridge@yeah.net" </w:instrText>
      </w:r>
      <w:r>
        <w:fldChar w:fldCharType="separate"/>
      </w:r>
      <w:r>
        <w:rPr>
          <w:rStyle w:val="17"/>
          <w:rFonts w:cs="宋体" w:asciiTheme="minorHAnsi" w:hAnsiTheme="minorHAnsi"/>
          <w:kern w:val="0"/>
          <w:sz w:val="22"/>
          <w:szCs w:val="22"/>
        </w:rPr>
        <w:t>visitcambridge@yeah.net</w:t>
      </w:r>
      <w:r>
        <w:rPr>
          <w:rStyle w:val="17"/>
          <w:rFonts w:cs="宋体" w:asciiTheme="minorHAnsi" w:hAnsiTheme="minorHAnsi"/>
          <w:kern w:val="0"/>
          <w:sz w:val="22"/>
          <w:szCs w:val="22"/>
        </w:rPr>
        <w:fldChar w:fldCharType="end"/>
      </w:r>
      <w:r>
        <w:rPr>
          <w:rStyle w:val="17"/>
          <w:rFonts w:cs="宋体" w:asciiTheme="minorHAnsi" w:hAnsiTheme="minorHAnsi"/>
          <w:kern w:val="0"/>
          <w:sz w:val="22"/>
          <w:szCs w:val="22"/>
        </w:rPr>
        <w:t xml:space="preserve"> </w:t>
      </w:r>
    </w:p>
    <w:p w14:paraId="24838547">
      <w:pPr>
        <w:widowControl/>
        <w:spacing w:line="360" w:lineRule="auto"/>
        <w:jc w:val="left"/>
        <w:rPr>
          <w:rStyle w:val="17"/>
          <w:rFonts w:hint="default" w:eastAsia="宋体" w:cs="宋体" w:asciiTheme="minorHAnsi" w:hAnsiTheme="minorHAnsi"/>
          <w:kern w:val="0"/>
          <w:sz w:val="22"/>
          <w:szCs w:val="22"/>
          <w:lang w:val="en-US" w:eastAsia="zh-CN"/>
        </w:rPr>
      </w:pPr>
      <w:r>
        <w:rPr>
          <w:rStyle w:val="17"/>
          <w:rFonts w:hint="eastAsia" w:cs="宋体" w:asciiTheme="minorHAnsi" w:hAnsiTheme="minorHAnsi"/>
          <w:kern w:val="0"/>
          <w:sz w:val="22"/>
          <w:szCs w:val="22"/>
          <w:lang w:val="en-US" w:eastAsia="zh-CN"/>
        </w:rPr>
        <w:t>建议申请截止日期：2024.10.20</w:t>
      </w:r>
    </w:p>
    <w:p w14:paraId="0E7F4915">
      <w:pPr>
        <w:widowControl/>
        <w:spacing w:line="360" w:lineRule="auto"/>
        <w:jc w:val="left"/>
        <w:rPr>
          <w:rStyle w:val="17"/>
          <w:rFonts w:cs="宋体" w:asciiTheme="minorHAnsi" w:hAnsiTheme="minorHAnsi"/>
          <w:kern w:val="0"/>
          <w:sz w:val="22"/>
          <w:szCs w:val="22"/>
        </w:rPr>
      </w:pPr>
      <w:bookmarkStart w:id="1" w:name="_GoBack"/>
      <w:bookmarkEnd w:id="1"/>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0D7A">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574FD"/>
    <w:multiLevelType w:val="multilevel"/>
    <w:tmpl w:val="46E574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9241C2D"/>
    <w:multiLevelType w:val="multilevel"/>
    <w:tmpl w:val="49241C2D"/>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B2C2E3A"/>
    <w:multiLevelType w:val="singleLevel"/>
    <w:tmpl w:val="6B2C2E3A"/>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500A8F"/>
    <w:rsid w:val="00002A7B"/>
    <w:rsid w:val="000035D7"/>
    <w:rsid w:val="00003F3F"/>
    <w:rsid w:val="00005020"/>
    <w:rsid w:val="00006611"/>
    <w:rsid w:val="00006712"/>
    <w:rsid w:val="000077A9"/>
    <w:rsid w:val="00010F31"/>
    <w:rsid w:val="000117F3"/>
    <w:rsid w:val="000169DD"/>
    <w:rsid w:val="00017178"/>
    <w:rsid w:val="0001734D"/>
    <w:rsid w:val="000179B2"/>
    <w:rsid w:val="00022AFD"/>
    <w:rsid w:val="000230BD"/>
    <w:rsid w:val="00023476"/>
    <w:rsid w:val="000236D2"/>
    <w:rsid w:val="00024C64"/>
    <w:rsid w:val="00025206"/>
    <w:rsid w:val="0002660C"/>
    <w:rsid w:val="00026847"/>
    <w:rsid w:val="0003068E"/>
    <w:rsid w:val="00030A02"/>
    <w:rsid w:val="00031403"/>
    <w:rsid w:val="000317CD"/>
    <w:rsid w:val="00034A12"/>
    <w:rsid w:val="0003562C"/>
    <w:rsid w:val="000362BD"/>
    <w:rsid w:val="0003777C"/>
    <w:rsid w:val="00040016"/>
    <w:rsid w:val="000402B0"/>
    <w:rsid w:val="00041148"/>
    <w:rsid w:val="00041BDA"/>
    <w:rsid w:val="00042383"/>
    <w:rsid w:val="000437C9"/>
    <w:rsid w:val="00044B87"/>
    <w:rsid w:val="00046229"/>
    <w:rsid w:val="00047F2F"/>
    <w:rsid w:val="000519A2"/>
    <w:rsid w:val="00051A3D"/>
    <w:rsid w:val="0005389A"/>
    <w:rsid w:val="00055351"/>
    <w:rsid w:val="0005696F"/>
    <w:rsid w:val="00057B50"/>
    <w:rsid w:val="00060047"/>
    <w:rsid w:val="0006181E"/>
    <w:rsid w:val="00064671"/>
    <w:rsid w:val="00065242"/>
    <w:rsid w:val="00066BB4"/>
    <w:rsid w:val="00066CD0"/>
    <w:rsid w:val="0007180E"/>
    <w:rsid w:val="000718AB"/>
    <w:rsid w:val="00071FD0"/>
    <w:rsid w:val="00072B90"/>
    <w:rsid w:val="00074F99"/>
    <w:rsid w:val="0008167D"/>
    <w:rsid w:val="000820F9"/>
    <w:rsid w:val="000840CC"/>
    <w:rsid w:val="000858E7"/>
    <w:rsid w:val="00091C7E"/>
    <w:rsid w:val="0009206E"/>
    <w:rsid w:val="00094D41"/>
    <w:rsid w:val="000953D3"/>
    <w:rsid w:val="000954F4"/>
    <w:rsid w:val="000A081D"/>
    <w:rsid w:val="000A0A86"/>
    <w:rsid w:val="000A2A22"/>
    <w:rsid w:val="000A3961"/>
    <w:rsid w:val="000A4030"/>
    <w:rsid w:val="000A5251"/>
    <w:rsid w:val="000B1A29"/>
    <w:rsid w:val="000B1D56"/>
    <w:rsid w:val="000B3218"/>
    <w:rsid w:val="000B346F"/>
    <w:rsid w:val="000B3A73"/>
    <w:rsid w:val="000B4F6B"/>
    <w:rsid w:val="000B621C"/>
    <w:rsid w:val="000B70CB"/>
    <w:rsid w:val="000C2F7C"/>
    <w:rsid w:val="000C3F5B"/>
    <w:rsid w:val="000C4E56"/>
    <w:rsid w:val="000C5C18"/>
    <w:rsid w:val="000C7F9A"/>
    <w:rsid w:val="000D4BC5"/>
    <w:rsid w:val="000D5021"/>
    <w:rsid w:val="000D6861"/>
    <w:rsid w:val="000E1209"/>
    <w:rsid w:val="000E1EBC"/>
    <w:rsid w:val="000E71FC"/>
    <w:rsid w:val="000F168E"/>
    <w:rsid w:val="000F6E7C"/>
    <w:rsid w:val="00100FFB"/>
    <w:rsid w:val="001013E1"/>
    <w:rsid w:val="0010196F"/>
    <w:rsid w:val="00104F18"/>
    <w:rsid w:val="001051AF"/>
    <w:rsid w:val="00106BA3"/>
    <w:rsid w:val="00110B1F"/>
    <w:rsid w:val="00110EDA"/>
    <w:rsid w:val="0011231F"/>
    <w:rsid w:val="00112EFC"/>
    <w:rsid w:val="001131EA"/>
    <w:rsid w:val="00114C23"/>
    <w:rsid w:val="00116EF3"/>
    <w:rsid w:val="001202FC"/>
    <w:rsid w:val="00120A5E"/>
    <w:rsid w:val="00120BC0"/>
    <w:rsid w:val="0012340B"/>
    <w:rsid w:val="001241E8"/>
    <w:rsid w:val="0012488E"/>
    <w:rsid w:val="00124B0D"/>
    <w:rsid w:val="00125024"/>
    <w:rsid w:val="001262F3"/>
    <w:rsid w:val="00127FE8"/>
    <w:rsid w:val="00130C2B"/>
    <w:rsid w:val="00131D30"/>
    <w:rsid w:val="00134011"/>
    <w:rsid w:val="00135325"/>
    <w:rsid w:val="00135F93"/>
    <w:rsid w:val="001370FA"/>
    <w:rsid w:val="001373D5"/>
    <w:rsid w:val="00137744"/>
    <w:rsid w:val="00140792"/>
    <w:rsid w:val="00140A44"/>
    <w:rsid w:val="00143294"/>
    <w:rsid w:val="001439DE"/>
    <w:rsid w:val="00146AB9"/>
    <w:rsid w:val="00152834"/>
    <w:rsid w:val="001535A1"/>
    <w:rsid w:val="00153DF4"/>
    <w:rsid w:val="00155FCC"/>
    <w:rsid w:val="0015773D"/>
    <w:rsid w:val="00160616"/>
    <w:rsid w:val="001621FC"/>
    <w:rsid w:val="00163A34"/>
    <w:rsid w:val="00167799"/>
    <w:rsid w:val="00170451"/>
    <w:rsid w:val="00170750"/>
    <w:rsid w:val="0017244A"/>
    <w:rsid w:val="001738F0"/>
    <w:rsid w:val="00173AC0"/>
    <w:rsid w:val="00176C6B"/>
    <w:rsid w:val="00176E73"/>
    <w:rsid w:val="00176F21"/>
    <w:rsid w:val="0018033F"/>
    <w:rsid w:val="00180AB5"/>
    <w:rsid w:val="00182126"/>
    <w:rsid w:val="00182AE1"/>
    <w:rsid w:val="00182E04"/>
    <w:rsid w:val="001834A2"/>
    <w:rsid w:val="0018354F"/>
    <w:rsid w:val="00185175"/>
    <w:rsid w:val="00186190"/>
    <w:rsid w:val="00190118"/>
    <w:rsid w:val="00192C0F"/>
    <w:rsid w:val="0019459B"/>
    <w:rsid w:val="00194D07"/>
    <w:rsid w:val="001A0C7A"/>
    <w:rsid w:val="001A0F42"/>
    <w:rsid w:val="001A281F"/>
    <w:rsid w:val="001A4366"/>
    <w:rsid w:val="001A7D56"/>
    <w:rsid w:val="001B0D76"/>
    <w:rsid w:val="001B1730"/>
    <w:rsid w:val="001B1E96"/>
    <w:rsid w:val="001C1A51"/>
    <w:rsid w:val="001C3E35"/>
    <w:rsid w:val="001C3F55"/>
    <w:rsid w:val="001C6985"/>
    <w:rsid w:val="001D01C6"/>
    <w:rsid w:val="001D3619"/>
    <w:rsid w:val="001D4042"/>
    <w:rsid w:val="001D458C"/>
    <w:rsid w:val="001D4EF4"/>
    <w:rsid w:val="001D5D4C"/>
    <w:rsid w:val="001E2998"/>
    <w:rsid w:val="001E31D7"/>
    <w:rsid w:val="001E3F63"/>
    <w:rsid w:val="001E4B86"/>
    <w:rsid w:val="001E4E86"/>
    <w:rsid w:val="001E5494"/>
    <w:rsid w:val="001E5D98"/>
    <w:rsid w:val="001E5F6F"/>
    <w:rsid w:val="001F1FCF"/>
    <w:rsid w:val="001F4EEE"/>
    <w:rsid w:val="001F5524"/>
    <w:rsid w:val="001F67D2"/>
    <w:rsid w:val="0020134F"/>
    <w:rsid w:val="00201963"/>
    <w:rsid w:val="00202030"/>
    <w:rsid w:val="00203BFF"/>
    <w:rsid w:val="00205BB8"/>
    <w:rsid w:val="00205F7F"/>
    <w:rsid w:val="002133F2"/>
    <w:rsid w:val="00216A64"/>
    <w:rsid w:val="0021711E"/>
    <w:rsid w:val="00217D8E"/>
    <w:rsid w:val="00217F17"/>
    <w:rsid w:val="002202A8"/>
    <w:rsid w:val="00220AE0"/>
    <w:rsid w:val="00220E2D"/>
    <w:rsid w:val="002211FB"/>
    <w:rsid w:val="0022214B"/>
    <w:rsid w:val="002274D9"/>
    <w:rsid w:val="00233816"/>
    <w:rsid w:val="0023684E"/>
    <w:rsid w:val="00237A96"/>
    <w:rsid w:val="0024009B"/>
    <w:rsid w:val="00240E4E"/>
    <w:rsid w:val="002441C6"/>
    <w:rsid w:val="002449A1"/>
    <w:rsid w:val="00251642"/>
    <w:rsid w:val="00254207"/>
    <w:rsid w:val="00254A09"/>
    <w:rsid w:val="00255140"/>
    <w:rsid w:val="002605D6"/>
    <w:rsid w:val="00261406"/>
    <w:rsid w:val="00261C11"/>
    <w:rsid w:val="00265E13"/>
    <w:rsid w:val="00266D3D"/>
    <w:rsid w:val="0026735A"/>
    <w:rsid w:val="002679B3"/>
    <w:rsid w:val="00271BCB"/>
    <w:rsid w:val="00274A34"/>
    <w:rsid w:val="00275270"/>
    <w:rsid w:val="0028056A"/>
    <w:rsid w:val="00280A41"/>
    <w:rsid w:val="00282CCF"/>
    <w:rsid w:val="00283BEA"/>
    <w:rsid w:val="0028529C"/>
    <w:rsid w:val="002852EE"/>
    <w:rsid w:val="00286224"/>
    <w:rsid w:val="00287E76"/>
    <w:rsid w:val="002906DF"/>
    <w:rsid w:val="0029179F"/>
    <w:rsid w:val="00292059"/>
    <w:rsid w:val="00292326"/>
    <w:rsid w:val="00295240"/>
    <w:rsid w:val="00295361"/>
    <w:rsid w:val="002954BF"/>
    <w:rsid w:val="00296088"/>
    <w:rsid w:val="00296348"/>
    <w:rsid w:val="00296493"/>
    <w:rsid w:val="00297E1A"/>
    <w:rsid w:val="002A32D9"/>
    <w:rsid w:val="002A3386"/>
    <w:rsid w:val="002A33B3"/>
    <w:rsid w:val="002A402F"/>
    <w:rsid w:val="002A4B74"/>
    <w:rsid w:val="002A6E42"/>
    <w:rsid w:val="002B0938"/>
    <w:rsid w:val="002B5E23"/>
    <w:rsid w:val="002B61B2"/>
    <w:rsid w:val="002B61DD"/>
    <w:rsid w:val="002B7076"/>
    <w:rsid w:val="002B7158"/>
    <w:rsid w:val="002C2028"/>
    <w:rsid w:val="002C229B"/>
    <w:rsid w:val="002C27D4"/>
    <w:rsid w:val="002C2F24"/>
    <w:rsid w:val="002C3134"/>
    <w:rsid w:val="002C3B5D"/>
    <w:rsid w:val="002C612F"/>
    <w:rsid w:val="002C6AEB"/>
    <w:rsid w:val="002C722D"/>
    <w:rsid w:val="002D04D0"/>
    <w:rsid w:val="002D0DAC"/>
    <w:rsid w:val="002D1749"/>
    <w:rsid w:val="002D76B2"/>
    <w:rsid w:val="002D7B20"/>
    <w:rsid w:val="002E00E8"/>
    <w:rsid w:val="002E08B9"/>
    <w:rsid w:val="002E0BA0"/>
    <w:rsid w:val="002E1476"/>
    <w:rsid w:val="002E3299"/>
    <w:rsid w:val="002E4985"/>
    <w:rsid w:val="002E5752"/>
    <w:rsid w:val="002E64CC"/>
    <w:rsid w:val="002E67C3"/>
    <w:rsid w:val="002F1A53"/>
    <w:rsid w:val="002F1D30"/>
    <w:rsid w:val="002F3568"/>
    <w:rsid w:val="002F7AB9"/>
    <w:rsid w:val="003013CE"/>
    <w:rsid w:val="0030157A"/>
    <w:rsid w:val="0030164C"/>
    <w:rsid w:val="00302995"/>
    <w:rsid w:val="00303D3D"/>
    <w:rsid w:val="003043A0"/>
    <w:rsid w:val="003047BA"/>
    <w:rsid w:val="00307FD4"/>
    <w:rsid w:val="00313A58"/>
    <w:rsid w:val="0031712B"/>
    <w:rsid w:val="0032092A"/>
    <w:rsid w:val="00321528"/>
    <w:rsid w:val="00321717"/>
    <w:rsid w:val="00321D5F"/>
    <w:rsid w:val="0032313B"/>
    <w:rsid w:val="00330A2B"/>
    <w:rsid w:val="00330EF0"/>
    <w:rsid w:val="00333C15"/>
    <w:rsid w:val="00334EC1"/>
    <w:rsid w:val="00336487"/>
    <w:rsid w:val="00342D9D"/>
    <w:rsid w:val="00342E7E"/>
    <w:rsid w:val="00345534"/>
    <w:rsid w:val="00345B21"/>
    <w:rsid w:val="0034773F"/>
    <w:rsid w:val="0035066E"/>
    <w:rsid w:val="003508E4"/>
    <w:rsid w:val="003518A8"/>
    <w:rsid w:val="00352A1D"/>
    <w:rsid w:val="00353816"/>
    <w:rsid w:val="0035494D"/>
    <w:rsid w:val="00355979"/>
    <w:rsid w:val="00357060"/>
    <w:rsid w:val="003574A4"/>
    <w:rsid w:val="00361CCF"/>
    <w:rsid w:val="00364A0C"/>
    <w:rsid w:val="003652E1"/>
    <w:rsid w:val="00367D48"/>
    <w:rsid w:val="003701E2"/>
    <w:rsid w:val="003738EA"/>
    <w:rsid w:val="00374E00"/>
    <w:rsid w:val="00375491"/>
    <w:rsid w:val="00381997"/>
    <w:rsid w:val="00381E2C"/>
    <w:rsid w:val="003822A8"/>
    <w:rsid w:val="00383DCC"/>
    <w:rsid w:val="00386A4E"/>
    <w:rsid w:val="00386C51"/>
    <w:rsid w:val="00387362"/>
    <w:rsid w:val="00390C9A"/>
    <w:rsid w:val="00390FCA"/>
    <w:rsid w:val="00394758"/>
    <w:rsid w:val="00394A95"/>
    <w:rsid w:val="00396306"/>
    <w:rsid w:val="00397742"/>
    <w:rsid w:val="003A350F"/>
    <w:rsid w:val="003A6BB9"/>
    <w:rsid w:val="003B4151"/>
    <w:rsid w:val="003B4DD0"/>
    <w:rsid w:val="003B5A83"/>
    <w:rsid w:val="003B669C"/>
    <w:rsid w:val="003B786E"/>
    <w:rsid w:val="003C30F6"/>
    <w:rsid w:val="003C6EF7"/>
    <w:rsid w:val="003D0F7B"/>
    <w:rsid w:val="003D0FE9"/>
    <w:rsid w:val="003D13F7"/>
    <w:rsid w:val="003D2BCE"/>
    <w:rsid w:val="003D4037"/>
    <w:rsid w:val="003D4529"/>
    <w:rsid w:val="003D4B46"/>
    <w:rsid w:val="003D5531"/>
    <w:rsid w:val="003D5997"/>
    <w:rsid w:val="003D5F48"/>
    <w:rsid w:val="003D7B86"/>
    <w:rsid w:val="003E01B3"/>
    <w:rsid w:val="003E3199"/>
    <w:rsid w:val="003E3788"/>
    <w:rsid w:val="003E5A15"/>
    <w:rsid w:val="003E7DA0"/>
    <w:rsid w:val="003F050A"/>
    <w:rsid w:val="003F059B"/>
    <w:rsid w:val="003F16A0"/>
    <w:rsid w:val="003F4097"/>
    <w:rsid w:val="003F50D1"/>
    <w:rsid w:val="003F5D96"/>
    <w:rsid w:val="003F5F88"/>
    <w:rsid w:val="00400373"/>
    <w:rsid w:val="00400926"/>
    <w:rsid w:val="00400A42"/>
    <w:rsid w:val="00402B49"/>
    <w:rsid w:val="00404265"/>
    <w:rsid w:val="0041117C"/>
    <w:rsid w:val="0041273F"/>
    <w:rsid w:val="00412B09"/>
    <w:rsid w:val="0041712B"/>
    <w:rsid w:val="0042204E"/>
    <w:rsid w:val="00424CD0"/>
    <w:rsid w:val="004260E9"/>
    <w:rsid w:val="00426325"/>
    <w:rsid w:val="00430B91"/>
    <w:rsid w:val="004330A9"/>
    <w:rsid w:val="00436279"/>
    <w:rsid w:val="00437A33"/>
    <w:rsid w:val="00440C9F"/>
    <w:rsid w:val="00443C5D"/>
    <w:rsid w:val="004469A3"/>
    <w:rsid w:val="0045270B"/>
    <w:rsid w:val="00454C45"/>
    <w:rsid w:val="00455152"/>
    <w:rsid w:val="00455A84"/>
    <w:rsid w:val="00460AFB"/>
    <w:rsid w:val="00461EE8"/>
    <w:rsid w:val="004624BE"/>
    <w:rsid w:val="00464F1E"/>
    <w:rsid w:val="00465A92"/>
    <w:rsid w:val="004679CE"/>
    <w:rsid w:val="00467FC8"/>
    <w:rsid w:val="00470270"/>
    <w:rsid w:val="00471CBF"/>
    <w:rsid w:val="00472046"/>
    <w:rsid w:val="00472160"/>
    <w:rsid w:val="004754C0"/>
    <w:rsid w:val="004767F1"/>
    <w:rsid w:val="00480534"/>
    <w:rsid w:val="00481A67"/>
    <w:rsid w:val="00484C1A"/>
    <w:rsid w:val="00485AD1"/>
    <w:rsid w:val="00485B14"/>
    <w:rsid w:val="00486AA5"/>
    <w:rsid w:val="004932B6"/>
    <w:rsid w:val="00494015"/>
    <w:rsid w:val="004946E0"/>
    <w:rsid w:val="00495E6D"/>
    <w:rsid w:val="004A1602"/>
    <w:rsid w:val="004A51A8"/>
    <w:rsid w:val="004A6DB4"/>
    <w:rsid w:val="004A7340"/>
    <w:rsid w:val="004B49EE"/>
    <w:rsid w:val="004B4D89"/>
    <w:rsid w:val="004B516E"/>
    <w:rsid w:val="004C0E26"/>
    <w:rsid w:val="004C15F5"/>
    <w:rsid w:val="004C343D"/>
    <w:rsid w:val="004C41A1"/>
    <w:rsid w:val="004C5277"/>
    <w:rsid w:val="004C6632"/>
    <w:rsid w:val="004C7286"/>
    <w:rsid w:val="004C7906"/>
    <w:rsid w:val="004D154E"/>
    <w:rsid w:val="004D2423"/>
    <w:rsid w:val="004D2891"/>
    <w:rsid w:val="004D3058"/>
    <w:rsid w:val="004D3884"/>
    <w:rsid w:val="004D5BBA"/>
    <w:rsid w:val="004D5D38"/>
    <w:rsid w:val="004D6D52"/>
    <w:rsid w:val="004D6DE5"/>
    <w:rsid w:val="004D7E45"/>
    <w:rsid w:val="004E0748"/>
    <w:rsid w:val="004E6298"/>
    <w:rsid w:val="004E728E"/>
    <w:rsid w:val="004E7CD7"/>
    <w:rsid w:val="004F0AAB"/>
    <w:rsid w:val="004F0E1F"/>
    <w:rsid w:val="004F743F"/>
    <w:rsid w:val="004F7C1B"/>
    <w:rsid w:val="00500A8F"/>
    <w:rsid w:val="00500DE1"/>
    <w:rsid w:val="005028D5"/>
    <w:rsid w:val="005036E1"/>
    <w:rsid w:val="005043E9"/>
    <w:rsid w:val="00504FF1"/>
    <w:rsid w:val="005060F9"/>
    <w:rsid w:val="00510EA5"/>
    <w:rsid w:val="0051106C"/>
    <w:rsid w:val="00512BAE"/>
    <w:rsid w:val="005143A6"/>
    <w:rsid w:val="00520C0E"/>
    <w:rsid w:val="00521924"/>
    <w:rsid w:val="00522EAE"/>
    <w:rsid w:val="00523C32"/>
    <w:rsid w:val="005250F2"/>
    <w:rsid w:val="00525703"/>
    <w:rsid w:val="00526036"/>
    <w:rsid w:val="005260BE"/>
    <w:rsid w:val="00527573"/>
    <w:rsid w:val="005326B5"/>
    <w:rsid w:val="005339BB"/>
    <w:rsid w:val="00533E59"/>
    <w:rsid w:val="00536F45"/>
    <w:rsid w:val="00537EE6"/>
    <w:rsid w:val="00543ACC"/>
    <w:rsid w:val="005447E3"/>
    <w:rsid w:val="00546210"/>
    <w:rsid w:val="00546BCA"/>
    <w:rsid w:val="00547E75"/>
    <w:rsid w:val="00552CC6"/>
    <w:rsid w:val="00552E15"/>
    <w:rsid w:val="00554115"/>
    <w:rsid w:val="00554D5C"/>
    <w:rsid w:val="00555016"/>
    <w:rsid w:val="00555043"/>
    <w:rsid w:val="005559B9"/>
    <w:rsid w:val="00556212"/>
    <w:rsid w:val="005606AC"/>
    <w:rsid w:val="00563622"/>
    <w:rsid w:val="005643D6"/>
    <w:rsid w:val="00566DAB"/>
    <w:rsid w:val="0057138A"/>
    <w:rsid w:val="00571797"/>
    <w:rsid w:val="00572B6E"/>
    <w:rsid w:val="005730D7"/>
    <w:rsid w:val="005762B0"/>
    <w:rsid w:val="00584716"/>
    <w:rsid w:val="005849E3"/>
    <w:rsid w:val="00584E4F"/>
    <w:rsid w:val="00584E6C"/>
    <w:rsid w:val="005851B1"/>
    <w:rsid w:val="005868F6"/>
    <w:rsid w:val="00586D6C"/>
    <w:rsid w:val="00587D18"/>
    <w:rsid w:val="00593AC3"/>
    <w:rsid w:val="00596D1A"/>
    <w:rsid w:val="005A31F5"/>
    <w:rsid w:val="005A65C8"/>
    <w:rsid w:val="005B2A6E"/>
    <w:rsid w:val="005B5140"/>
    <w:rsid w:val="005B69C2"/>
    <w:rsid w:val="005B76C2"/>
    <w:rsid w:val="005C27A1"/>
    <w:rsid w:val="005C28B5"/>
    <w:rsid w:val="005C4BF2"/>
    <w:rsid w:val="005C50CA"/>
    <w:rsid w:val="005C67D4"/>
    <w:rsid w:val="005C7CC0"/>
    <w:rsid w:val="005D0683"/>
    <w:rsid w:val="005D25A5"/>
    <w:rsid w:val="005D474E"/>
    <w:rsid w:val="005D6F09"/>
    <w:rsid w:val="005E09B7"/>
    <w:rsid w:val="005E09FF"/>
    <w:rsid w:val="005E37A0"/>
    <w:rsid w:val="005E5A41"/>
    <w:rsid w:val="005E674A"/>
    <w:rsid w:val="005E6E17"/>
    <w:rsid w:val="005F0AD3"/>
    <w:rsid w:val="005F1A5E"/>
    <w:rsid w:val="005F5E75"/>
    <w:rsid w:val="005F6112"/>
    <w:rsid w:val="006001D3"/>
    <w:rsid w:val="006007FC"/>
    <w:rsid w:val="00603B0A"/>
    <w:rsid w:val="00606AA2"/>
    <w:rsid w:val="00606C4F"/>
    <w:rsid w:val="0060716E"/>
    <w:rsid w:val="00610563"/>
    <w:rsid w:val="00610575"/>
    <w:rsid w:val="006107E7"/>
    <w:rsid w:val="0061228A"/>
    <w:rsid w:val="006131C5"/>
    <w:rsid w:val="006139AA"/>
    <w:rsid w:val="00617A76"/>
    <w:rsid w:val="00621516"/>
    <w:rsid w:val="00621ED0"/>
    <w:rsid w:val="00622238"/>
    <w:rsid w:val="00624BB2"/>
    <w:rsid w:val="00632329"/>
    <w:rsid w:val="006363A0"/>
    <w:rsid w:val="00636A3C"/>
    <w:rsid w:val="00637359"/>
    <w:rsid w:val="00637AD1"/>
    <w:rsid w:val="006415DA"/>
    <w:rsid w:val="00642F94"/>
    <w:rsid w:val="006452B3"/>
    <w:rsid w:val="00650088"/>
    <w:rsid w:val="00651075"/>
    <w:rsid w:val="006522C4"/>
    <w:rsid w:val="00657FCD"/>
    <w:rsid w:val="0066113C"/>
    <w:rsid w:val="0066295A"/>
    <w:rsid w:val="00663035"/>
    <w:rsid w:val="00664055"/>
    <w:rsid w:val="00666CF9"/>
    <w:rsid w:val="00667160"/>
    <w:rsid w:val="00667457"/>
    <w:rsid w:val="00667A61"/>
    <w:rsid w:val="00670ED6"/>
    <w:rsid w:val="006740B4"/>
    <w:rsid w:val="00674D28"/>
    <w:rsid w:val="0067541F"/>
    <w:rsid w:val="00675E0D"/>
    <w:rsid w:val="00680286"/>
    <w:rsid w:val="00680FF7"/>
    <w:rsid w:val="00681291"/>
    <w:rsid w:val="006828C3"/>
    <w:rsid w:val="00683559"/>
    <w:rsid w:val="006858D5"/>
    <w:rsid w:val="006865BF"/>
    <w:rsid w:val="00687037"/>
    <w:rsid w:val="00687A66"/>
    <w:rsid w:val="00687DBB"/>
    <w:rsid w:val="00695677"/>
    <w:rsid w:val="00696B1C"/>
    <w:rsid w:val="00697BEC"/>
    <w:rsid w:val="006A01E8"/>
    <w:rsid w:val="006A0D12"/>
    <w:rsid w:val="006A2B5F"/>
    <w:rsid w:val="006A2FF7"/>
    <w:rsid w:val="006A32C4"/>
    <w:rsid w:val="006A50C9"/>
    <w:rsid w:val="006A6080"/>
    <w:rsid w:val="006A72B8"/>
    <w:rsid w:val="006A7C06"/>
    <w:rsid w:val="006A7FC8"/>
    <w:rsid w:val="006B11DF"/>
    <w:rsid w:val="006B28F7"/>
    <w:rsid w:val="006B32CB"/>
    <w:rsid w:val="006B36F4"/>
    <w:rsid w:val="006B576E"/>
    <w:rsid w:val="006B7C51"/>
    <w:rsid w:val="006B7C8E"/>
    <w:rsid w:val="006C16D2"/>
    <w:rsid w:val="006C1F05"/>
    <w:rsid w:val="006C2070"/>
    <w:rsid w:val="006C20AA"/>
    <w:rsid w:val="006C40FF"/>
    <w:rsid w:val="006C4514"/>
    <w:rsid w:val="006D3B1F"/>
    <w:rsid w:val="006D444C"/>
    <w:rsid w:val="006D5B15"/>
    <w:rsid w:val="006D642C"/>
    <w:rsid w:val="006E1C73"/>
    <w:rsid w:val="006E4D38"/>
    <w:rsid w:val="006F038D"/>
    <w:rsid w:val="006F33A5"/>
    <w:rsid w:val="006F43A0"/>
    <w:rsid w:val="006F4885"/>
    <w:rsid w:val="006F70F8"/>
    <w:rsid w:val="00700EA9"/>
    <w:rsid w:val="00702120"/>
    <w:rsid w:val="0070255A"/>
    <w:rsid w:val="00702CA7"/>
    <w:rsid w:val="00705986"/>
    <w:rsid w:val="00705BEF"/>
    <w:rsid w:val="00706179"/>
    <w:rsid w:val="0071139B"/>
    <w:rsid w:val="007113DD"/>
    <w:rsid w:val="0071143F"/>
    <w:rsid w:val="0071430B"/>
    <w:rsid w:val="00714E5A"/>
    <w:rsid w:val="00715471"/>
    <w:rsid w:val="00720659"/>
    <w:rsid w:val="0072201D"/>
    <w:rsid w:val="00722B12"/>
    <w:rsid w:val="00725891"/>
    <w:rsid w:val="00726857"/>
    <w:rsid w:val="00726D8F"/>
    <w:rsid w:val="00727B01"/>
    <w:rsid w:val="007313BF"/>
    <w:rsid w:val="007313FC"/>
    <w:rsid w:val="007328BD"/>
    <w:rsid w:val="00733292"/>
    <w:rsid w:val="00734D73"/>
    <w:rsid w:val="00735A0C"/>
    <w:rsid w:val="00736663"/>
    <w:rsid w:val="0073670B"/>
    <w:rsid w:val="00740DD5"/>
    <w:rsid w:val="007413D4"/>
    <w:rsid w:val="007423FD"/>
    <w:rsid w:val="00743412"/>
    <w:rsid w:val="00753422"/>
    <w:rsid w:val="00760C7A"/>
    <w:rsid w:val="007619AD"/>
    <w:rsid w:val="00762330"/>
    <w:rsid w:val="007640E0"/>
    <w:rsid w:val="007652B1"/>
    <w:rsid w:val="00767A55"/>
    <w:rsid w:val="00770616"/>
    <w:rsid w:val="00770E19"/>
    <w:rsid w:val="00772B66"/>
    <w:rsid w:val="00772E22"/>
    <w:rsid w:val="00773605"/>
    <w:rsid w:val="00774257"/>
    <w:rsid w:val="00775505"/>
    <w:rsid w:val="00776AE1"/>
    <w:rsid w:val="00777630"/>
    <w:rsid w:val="007807CA"/>
    <w:rsid w:val="0078162F"/>
    <w:rsid w:val="0078377B"/>
    <w:rsid w:val="00783B2F"/>
    <w:rsid w:val="00785A68"/>
    <w:rsid w:val="00785C31"/>
    <w:rsid w:val="0079016E"/>
    <w:rsid w:val="00793A00"/>
    <w:rsid w:val="00795004"/>
    <w:rsid w:val="00796C00"/>
    <w:rsid w:val="007977EE"/>
    <w:rsid w:val="007A01B4"/>
    <w:rsid w:val="007A03BE"/>
    <w:rsid w:val="007A07E5"/>
    <w:rsid w:val="007A1A5F"/>
    <w:rsid w:val="007A2996"/>
    <w:rsid w:val="007A385D"/>
    <w:rsid w:val="007A3E79"/>
    <w:rsid w:val="007A7362"/>
    <w:rsid w:val="007B177F"/>
    <w:rsid w:val="007B27C5"/>
    <w:rsid w:val="007B436B"/>
    <w:rsid w:val="007B5A17"/>
    <w:rsid w:val="007B7729"/>
    <w:rsid w:val="007B7D1E"/>
    <w:rsid w:val="007C2153"/>
    <w:rsid w:val="007C348F"/>
    <w:rsid w:val="007C4809"/>
    <w:rsid w:val="007C5BAC"/>
    <w:rsid w:val="007C66DE"/>
    <w:rsid w:val="007C6F27"/>
    <w:rsid w:val="007D0350"/>
    <w:rsid w:val="007D0768"/>
    <w:rsid w:val="007D224F"/>
    <w:rsid w:val="007D2FE4"/>
    <w:rsid w:val="007D355C"/>
    <w:rsid w:val="007D62F3"/>
    <w:rsid w:val="007D67D4"/>
    <w:rsid w:val="007D6EAD"/>
    <w:rsid w:val="007D74F5"/>
    <w:rsid w:val="007E0C8A"/>
    <w:rsid w:val="007E1B9E"/>
    <w:rsid w:val="007E26F2"/>
    <w:rsid w:val="007E2951"/>
    <w:rsid w:val="007E32E8"/>
    <w:rsid w:val="007E3816"/>
    <w:rsid w:val="007E3ADE"/>
    <w:rsid w:val="007F04ED"/>
    <w:rsid w:val="007F342D"/>
    <w:rsid w:val="007F412D"/>
    <w:rsid w:val="007F5700"/>
    <w:rsid w:val="00802548"/>
    <w:rsid w:val="00802957"/>
    <w:rsid w:val="00802B0F"/>
    <w:rsid w:val="00807ACB"/>
    <w:rsid w:val="00814AA6"/>
    <w:rsid w:val="00814CE2"/>
    <w:rsid w:val="008153A8"/>
    <w:rsid w:val="00817410"/>
    <w:rsid w:val="00821DC7"/>
    <w:rsid w:val="00822EED"/>
    <w:rsid w:val="0082367C"/>
    <w:rsid w:val="008236C5"/>
    <w:rsid w:val="00826507"/>
    <w:rsid w:val="008267EE"/>
    <w:rsid w:val="0083050D"/>
    <w:rsid w:val="00831C27"/>
    <w:rsid w:val="00832E9B"/>
    <w:rsid w:val="008365A8"/>
    <w:rsid w:val="00837952"/>
    <w:rsid w:val="008432ED"/>
    <w:rsid w:val="00843F7D"/>
    <w:rsid w:val="008450F3"/>
    <w:rsid w:val="00845245"/>
    <w:rsid w:val="00851871"/>
    <w:rsid w:val="00853833"/>
    <w:rsid w:val="00854539"/>
    <w:rsid w:val="0085797E"/>
    <w:rsid w:val="00860271"/>
    <w:rsid w:val="00860C8D"/>
    <w:rsid w:val="0086200F"/>
    <w:rsid w:val="0086227D"/>
    <w:rsid w:val="00863FEE"/>
    <w:rsid w:val="008653E0"/>
    <w:rsid w:val="00866BD2"/>
    <w:rsid w:val="008708D3"/>
    <w:rsid w:val="00870D6A"/>
    <w:rsid w:val="0087133B"/>
    <w:rsid w:val="00872523"/>
    <w:rsid w:val="008733D7"/>
    <w:rsid w:val="0087378E"/>
    <w:rsid w:val="008768A7"/>
    <w:rsid w:val="00876DEE"/>
    <w:rsid w:val="008775A8"/>
    <w:rsid w:val="0088020B"/>
    <w:rsid w:val="0088113C"/>
    <w:rsid w:val="00881539"/>
    <w:rsid w:val="00881CA9"/>
    <w:rsid w:val="0088363F"/>
    <w:rsid w:val="0088500C"/>
    <w:rsid w:val="00887346"/>
    <w:rsid w:val="0089014A"/>
    <w:rsid w:val="008902CF"/>
    <w:rsid w:val="00894757"/>
    <w:rsid w:val="008966E9"/>
    <w:rsid w:val="008A7AC7"/>
    <w:rsid w:val="008B1A08"/>
    <w:rsid w:val="008B230C"/>
    <w:rsid w:val="008B4949"/>
    <w:rsid w:val="008B4A3B"/>
    <w:rsid w:val="008B56E5"/>
    <w:rsid w:val="008B631B"/>
    <w:rsid w:val="008B7215"/>
    <w:rsid w:val="008B79D1"/>
    <w:rsid w:val="008B79E9"/>
    <w:rsid w:val="008B7F03"/>
    <w:rsid w:val="008C1F77"/>
    <w:rsid w:val="008C4B49"/>
    <w:rsid w:val="008C4D57"/>
    <w:rsid w:val="008C6BE3"/>
    <w:rsid w:val="008D08DA"/>
    <w:rsid w:val="008D2F1C"/>
    <w:rsid w:val="008D3CFE"/>
    <w:rsid w:val="008D55B7"/>
    <w:rsid w:val="008D5E6C"/>
    <w:rsid w:val="008D5FF3"/>
    <w:rsid w:val="008D7F16"/>
    <w:rsid w:val="008E2F80"/>
    <w:rsid w:val="008E4534"/>
    <w:rsid w:val="008E54DB"/>
    <w:rsid w:val="008F1045"/>
    <w:rsid w:val="008F1FD1"/>
    <w:rsid w:val="008F6298"/>
    <w:rsid w:val="009018E4"/>
    <w:rsid w:val="00903AB5"/>
    <w:rsid w:val="00903BED"/>
    <w:rsid w:val="00905613"/>
    <w:rsid w:val="0090562E"/>
    <w:rsid w:val="00905BF1"/>
    <w:rsid w:val="00907193"/>
    <w:rsid w:val="00907BE2"/>
    <w:rsid w:val="00913572"/>
    <w:rsid w:val="009140C4"/>
    <w:rsid w:val="0091436C"/>
    <w:rsid w:val="009171E7"/>
    <w:rsid w:val="00917A3B"/>
    <w:rsid w:val="0092087F"/>
    <w:rsid w:val="00920936"/>
    <w:rsid w:val="00922281"/>
    <w:rsid w:val="0092377F"/>
    <w:rsid w:val="00925809"/>
    <w:rsid w:val="00930B41"/>
    <w:rsid w:val="00930DF7"/>
    <w:rsid w:val="00936821"/>
    <w:rsid w:val="00937800"/>
    <w:rsid w:val="009409B4"/>
    <w:rsid w:val="00940A3E"/>
    <w:rsid w:val="0094120B"/>
    <w:rsid w:val="0094276A"/>
    <w:rsid w:val="00942C75"/>
    <w:rsid w:val="00942E63"/>
    <w:rsid w:val="0094420D"/>
    <w:rsid w:val="009501C8"/>
    <w:rsid w:val="00951195"/>
    <w:rsid w:val="00952045"/>
    <w:rsid w:val="00952679"/>
    <w:rsid w:val="00952BA5"/>
    <w:rsid w:val="00953102"/>
    <w:rsid w:val="009531E1"/>
    <w:rsid w:val="009541BF"/>
    <w:rsid w:val="00954D69"/>
    <w:rsid w:val="009554FB"/>
    <w:rsid w:val="00957EEC"/>
    <w:rsid w:val="00961B5B"/>
    <w:rsid w:val="00961BAD"/>
    <w:rsid w:val="00963696"/>
    <w:rsid w:val="009642E6"/>
    <w:rsid w:val="009645E2"/>
    <w:rsid w:val="00965CCC"/>
    <w:rsid w:val="0097060A"/>
    <w:rsid w:val="00971C5C"/>
    <w:rsid w:val="00972BCD"/>
    <w:rsid w:val="0097304E"/>
    <w:rsid w:val="0097647D"/>
    <w:rsid w:val="00977374"/>
    <w:rsid w:val="009824FC"/>
    <w:rsid w:val="00982B3A"/>
    <w:rsid w:val="00983752"/>
    <w:rsid w:val="00983EF6"/>
    <w:rsid w:val="00983F97"/>
    <w:rsid w:val="00984237"/>
    <w:rsid w:val="00990496"/>
    <w:rsid w:val="00991F39"/>
    <w:rsid w:val="00992149"/>
    <w:rsid w:val="00994EDE"/>
    <w:rsid w:val="009959F3"/>
    <w:rsid w:val="00995FFE"/>
    <w:rsid w:val="009964B0"/>
    <w:rsid w:val="009A11C1"/>
    <w:rsid w:val="009A27F7"/>
    <w:rsid w:val="009A292D"/>
    <w:rsid w:val="009A4CAF"/>
    <w:rsid w:val="009A5C60"/>
    <w:rsid w:val="009A69B5"/>
    <w:rsid w:val="009B0D73"/>
    <w:rsid w:val="009B3167"/>
    <w:rsid w:val="009B3599"/>
    <w:rsid w:val="009B523C"/>
    <w:rsid w:val="009B6DCB"/>
    <w:rsid w:val="009B7CCB"/>
    <w:rsid w:val="009C020C"/>
    <w:rsid w:val="009C1FE2"/>
    <w:rsid w:val="009C25A0"/>
    <w:rsid w:val="009C44ED"/>
    <w:rsid w:val="009C5D67"/>
    <w:rsid w:val="009C698C"/>
    <w:rsid w:val="009C7A2D"/>
    <w:rsid w:val="009C7CE4"/>
    <w:rsid w:val="009D4AC7"/>
    <w:rsid w:val="009D4F10"/>
    <w:rsid w:val="009E18AF"/>
    <w:rsid w:val="009E4A3B"/>
    <w:rsid w:val="009E5D88"/>
    <w:rsid w:val="009F0653"/>
    <w:rsid w:val="009F1411"/>
    <w:rsid w:val="009F1A53"/>
    <w:rsid w:val="009F1FC1"/>
    <w:rsid w:val="009F5A19"/>
    <w:rsid w:val="009F63DC"/>
    <w:rsid w:val="009F7FA6"/>
    <w:rsid w:val="009F7FCB"/>
    <w:rsid w:val="00A00182"/>
    <w:rsid w:val="00A00B17"/>
    <w:rsid w:val="00A03A45"/>
    <w:rsid w:val="00A07695"/>
    <w:rsid w:val="00A07DCE"/>
    <w:rsid w:val="00A10177"/>
    <w:rsid w:val="00A1042E"/>
    <w:rsid w:val="00A10667"/>
    <w:rsid w:val="00A12BD4"/>
    <w:rsid w:val="00A143AB"/>
    <w:rsid w:val="00A14608"/>
    <w:rsid w:val="00A1778E"/>
    <w:rsid w:val="00A1794D"/>
    <w:rsid w:val="00A207E1"/>
    <w:rsid w:val="00A2203C"/>
    <w:rsid w:val="00A220C6"/>
    <w:rsid w:val="00A2225A"/>
    <w:rsid w:val="00A2358C"/>
    <w:rsid w:val="00A23C33"/>
    <w:rsid w:val="00A259E9"/>
    <w:rsid w:val="00A2663A"/>
    <w:rsid w:val="00A30EB1"/>
    <w:rsid w:val="00A31C85"/>
    <w:rsid w:val="00A32B62"/>
    <w:rsid w:val="00A32C2E"/>
    <w:rsid w:val="00A33A9E"/>
    <w:rsid w:val="00A344D7"/>
    <w:rsid w:val="00A446E7"/>
    <w:rsid w:val="00A47EDF"/>
    <w:rsid w:val="00A47F06"/>
    <w:rsid w:val="00A507FE"/>
    <w:rsid w:val="00A50BF4"/>
    <w:rsid w:val="00A522F5"/>
    <w:rsid w:val="00A56147"/>
    <w:rsid w:val="00A568B0"/>
    <w:rsid w:val="00A57829"/>
    <w:rsid w:val="00A60310"/>
    <w:rsid w:val="00A623DF"/>
    <w:rsid w:val="00A6333C"/>
    <w:rsid w:val="00A641EB"/>
    <w:rsid w:val="00A67B5E"/>
    <w:rsid w:val="00A713D2"/>
    <w:rsid w:val="00A72E16"/>
    <w:rsid w:val="00A76003"/>
    <w:rsid w:val="00A76D78"/>
    <w:rsid w:val="00A80554"/>
    <w:rsid w:val="00A83140"/>
    <w:rsid w:val="00A83515"/>
    <w:rsid w:val="00A843DA"/>
    <w:rsid w:val="00A84830"/>
    <w:rsid w:val="00A86CDC"/>
    <w:rsid w:val="00A878D6"/>
    <w:rsid w:val="00A9227A"/>
    <w:rsid w:val="00A9241D"/>
    <w:rsid w:val="00A92D51"/>
    <w:rsid w:val="00A94B72"/>
    <w:rsid w:val="00A95051"/>
    <w:rsid w:val="00A97C02"/>
    <w:rsid w:val="00AA1738"/>
    <w:rsid w:val="00AA2334"/>
    <w:rsid w:val="00AA4DC4"/>
    <w:rsid w:val="00AA7844"/>
    <w:rsid w:val="00AB05C6"/>
    <w:rsid w:val="00AB5ADA"/>
    <w:rsid w:val="00AB66D7"/>
    <w:rsid w:val="00AB694F"/>
    <w:rsid w:val="00AC0C13"/>
    <w:rsid w:val="00AC0F2B"/>
    <w:rsid w:val="00AC32C6"/>
    <w:rsid w:val="00AC5E7B"/>
    <w:rsid w:val="00AD08E8"/>
    <w:rsid w:val="00AD11F7"/>
    <w:rsid w:val="00AD37E5"/>
    <w:rsid w:val="00AD3CFD"/>
    <w:rsid w:val="00AD4C8C"/>
    <w:rsid w:val="00AD7BA1"/>
    <w:rsid w:val="00AE0E4C"/>
    <w:rsid w:val="00AE32F1"/>
    <w:rsid w:val="00AE5279"/>
    <w:rsid w:val="00AF1520"/>
    <w:rsid w:val="00AF5247"/>
    <w:rsid w:val="00AF6553"/>
    <w:rsid w:val="00AF78C6"/>
    <w:rsid w:val="00AF7CB4"/>
    <w:rsid w:val="00B00961"/>
    <w:rsid w:val="00B00E63"/>
    <w:rsid w:val="00B0178E"/>
    <w:rsid w:val="00B01ADE"/>
    <w:rsid w:val="00B01F4F"/>
    <w:rsid w:val="00B0332E"/>
    <w:rsid w:val="00B046E8"/>
    <w:rsid w:val="00B04E67"/>
    <w:rsid w:val="00B07B2B"/>
    <w:rsid w:val="00B12237"/>
    <w:rsid w:val="00B12F3C"/>
    <w:rsid w:val="00B13E39"/>
    <w:rsid w:val="00B1762B"/>
    <w:rsid w:val="00B22841"/>
    <w:rsid w:val="00B24FF7"/>
    <w:rsid w:val="00B2543C"/>
    <w:rsid w:val="00B25CB1"/>
    <w:rsid w:val="00B26192"/>
    <w:rsid w:val="00B262CD"/>
    <w:rsid w:val="00B30E2F"/>
    <w:rsid w:val="00B313F3"/>
    <w:rsid w:val="00B31824"/>
    <w:rsid w:val="00B3353F"/>
    <w:rsid w:val="00B352BB"/>
    <w:rsid w:val="00B40940"/>
    <w:rsid w:val="00B40A66"/>
    <w:rsid w:val="00B44FDB"/>
    <w:rsid w:val="00B50CF4"/>
    <w:rsid w:val="00B51C51"/>
    <w:rsid w:val="00B52D9F"/>
    <w:rsid w:val="00B55BC5"/>
    <w:rsid w:val="00B55C65"/>
    <w:rsid w:val="00B561C0"/>
    <w:rsid w:val="00B569BB"/>
    <w:rsid w:val="00B569F7"/>
    <w:rsid w:val="00B57B39"/>
    <w:rsid w:val="00B60E9C"/>
    <w:rsid w:val="00B64B70"/>
    <w:rsid w:val="00B6632A"/>
    <w:rsid w:val="00B67C18"/>
    <w:rsid w:val="00B73756"/>
    <w:rsid w:val="00B74F9C"/>
    <w:rsid w:val="00B76A1E"/>
    <w:rsid w:val="00B801E0"/>
    <w:rsid w:val="00B803A1"/>
    <w:rsid w:val="00B8044E"/>
    <w:rsid w:val="00B83422"/>
    <w:rsid w:val="00B841C1"/>
    <w:rsid w:val="00B86083"/>
    <w:rsid w:val="00B8765A"/>
    <w:rsid w:val="00B94EB6"/>
    <w:rsid w:val="00B955B3"/>
    <w:rsid w:val="00BA15F6"/>
    <w:rsid w:val="00BA224C"/>
    <w:rsid w:val="00BA5348"/>
    <w:rsid w:val="00BB0CAA"/>
    <w:rsid w:val="00BB0F66"/>
    <w:rsid w:val="00BB11A8"/>
    <w:rsid w:val="00BB2026"/>
    <w:rsid w:val="00BB231F"/>
    <w:rsid w:val="00BB783C"/>
    <w:rsid w:val="00BB7F1E"/>
    <w:rsid w:val="00BC2ABE"/>
    <w:rsid w:val="00BC3B43"/>
    <w:rsid w:val="00BC5535"/>
    <w:rsid w:val="00BD1D4B"/>
    <w:rsid w:val="00BD3A1E"/>
    <w:rsid w:val="00BD6D84"/>
    <w:rsid w:val="00BE02A7"/>
    <w:rsid w:val="00BE26EF"/>
    <w:rsid w:val="00BE2788"/>
    <w:rsid w:val="00BE539C"/>
    <w:rsid w:val="00BE6A4E"/>
    <w:rsid w:val="00BE6F4C"/>
    <w:rsid w:val="00BE78CF"/>
    <w:rsid w:val="00BE7E70"/>
    <w:rsid w:val="00BF460C"/>
    <w:rsid w:val="00BF5AE2"/>
    <w:rsid w:val="00BF5F9C"/>
    <w:rsid w:val="00C02BDD"/>
    <w:rsid w:val="00C02F99"/>
    <w:rsid w:val="00C05D8E"/>
    <w:rsid w:val="00C06B20"/>
    <w:rsid w:val="00C06CBE"/>
    <w:rsid w:val="00C11C1D"/>
    <w:rsid w:val="00C123C3"/>
    <w:rsid w:val="00C126DF"/>
    <w:rsid w:val="00C154CE"/>
    <w:rsid w:val="00C15DBB"/>
    <w:rsid w:val="00C17B85"/>
    <w:rsid w:val="00C17D89"/>
    <w:rsid w:val="00C20343"/>
    <w:rsid w:val="00C206D6"/>
    <w:rsid w:val="00C21C54"/>
    <w:rsid w:val="00C224CA"/>
    <w:rsid w:val="00C227C2"/>
    <w:rsid w:val="00C249A2"/>
    <w:rsid w:val="00C2794E"/>
    <w:rsid w:val="00C444EA"/>
    <w:rsid w:val="00C44F99"/>
    <w:rsid w:val="00C50408"/>
    <w:rsid w:val="00C50DF8"/>
    <w:rsid w:val="00C5114A"/>
    <w:rsid w:val="00C549A3"/>
    <w:rsid w:val="00C55BB5"/>
    <w:rsid w:val="00C6065B"/>
    <w:rsid w:val="00C61DCC"/>
    <w:rsid w:val="00C61DE0"/>
    <w:rsid w:val="00C62C97"/>
    <w:rsid w:val="00C64953"/>
    <w:rsid w:val="00C65396"/>
    <w:rsid w:val="00C65409"/>
    <w:rsid w:val="00C670F1"/>
    <w:rsid w:val="00C72F22"/>
    <w:rsid w:val="00C74097"/>
    <w:rsid w:val="00C745E3"/>
    <w:rsid w:val="00C7494D"/>
    <w:rsid w:val="00C75C2E"/>
    <w:rsid w:val="00C766EF"/>
    <w:rsid w:val="00C773FC"/>
    <w:rsid w:val="00C807AA"/>
    <w:rsid w:val="00C80EE6"/>
    <w:rsid w:val="00C817A7"/>
    <w:rsid w:val="00C82075"/>
    <w:rsid w:val="00C861B2"/>
    <w:rsid w:val="00C866A7"/>
    <w:rsid w:val="00C8729D"/>
    <w:rsid w:val="00CA1578"/>
    <w:rsid w:val="00CA2A8B"/>
    <w:rsid w:val="00CA5DC8"/>
    <w:rsid w:val="00CA65E9"/>
    <w:rsid w:val="00CB1784"/>
    <w:rsid w:val="00CB4339"/>
    <w:rsid w:val="00CB67B9"/>
    <w:rsid w:val="00CB6A55"/>
    <w:rsid w:val="00CC06D4"/>
    <w:rsid w:val="00CC1890"/>
    <w:rsid w:val="00CC4709"/>
    <w:rsid w:val="00CC480B"/>
    <w:rsid w:val="00CC72C5"/>
    <w:rsid w:val="00CC7310"/>
    <w:rsid w:val="00CD056C"/>
    <w:rsid w:val="00CD332E"/>
    <w:rsid w:val="00CD41C2"/>
    <w:rsid w:val="00CD4647"/>
    <w:rsid w:val="00CD7484"/>
    <w:rsid w:val="00CE00F3"/>
    <w:rsid w:val="00CE03D4"/>
    <w:rsid w:val="00CE06FC"/>
    <w:rsid w:val="00CE201A"/>
    <w:rsid w:val="00CE4335"/>
    <w:rsid w:val="00CF1B87"/>
    <w:rsid w:val="00CF71B8"/>
    <w:rsid w:val="00D03331"/>
    <w:rsid w:val="00D04A33"/>
    <w:rsid w:val="00D05245"/>
    <w:rsid w:val="00D062FA"/>
    <w:rsid w:val="00D073EA"/>
    <w:rsid w:val="00D07A87"/>
    <w:rsid w:val="00D110BB"/>
    <w:rsid w:val="00D12776"/>
    <w:rsid w:val="00D12ABA"/>
    <w:rsid w:val="00D12D35"/>
    <w:rsid w:val="00D141AC"/>
    <w:rsid w:val="00D15C79"/>
    <w:rsid w:val="00D16BE4"/>
    <w:rsid w:val="00D2092D"/>
    <w:rsid w:val="00D20F4C"/>
    <w:rsid w:val="00D26775"/>
    <w:rsid w:val="00D300A9"/>
    <w:rsid w:val="00D30EB1"/>
    <w:rsid w:val="00D31AFE"/>
    <w:rsid w:val="00D32A8A"/>
    <w:rsid w:val="00D332D6"/>
    <w:rsid w:val="00D346FC"/>
    <w:rsid w:val="00D35161"/>
    <w:rsid w:val="00D351C9"/>
    <w:rsid w:val="00D35444"/>
    <w:rsid w:val="00D35A08"/>
    <w:rsid w:val="00D3691D"/>
    <w:rsid w:val="00D371C4"/>
    <w:rsid w:val="00D42657"/>
    <w:rsid w:val="00D471D1"/>
    <w:rsid w:val="00D47223"/>
    <w:rsid w:val="00D50239"/>
    <w:rsid w:val="00D50E81"/>
    <w:rsid w:val="00D577A0"/>
    <w:rsid w:val="00D60DB8"/>
    <w:rsid w:val="00D621CE"/>
    <w:rsid w:val="00D634D8"/>
    <w:rsid w:val="00D63C2D"/>
    <w:rsid w:val="00D651FF"/>
    <w:rsid w:val="00D7008E"/>
    <w:rsid w:val="00D70197"/>
    <w:rsid w:val="00D70359"/>
    <w:rsid w:val="00D71DEB"/>
    <w:rsid w:val="00D73882"/>
    <w:rsid w:val="00D738BC"/>
    <w:rsid w:val="00D754A6"/>
    <w:rsid w:val="00D77DBE"/>
    <w:rsid w:val="00D80609"/>
    <w:rsid w:val="00D82676"/>
    <w:rsid w:val="00D82BB6"/>
    <w:rsid w:val="00D84A3D"/>
    <w:rsid w:val="00D870EF"/>
    <w:rsid w:val="00D87BA3"/>
    <w:rsid w:val="00D91B95"/>
    <w:rsid w:val="00D933BC"/>
    <w:rsid w:val="00D93BEF"/>
    <w:rsid w:val="00D96CBF"/>
    <w:rsid w:val="00DA100A"/>
    <w:rsid w:val="00DA1E75"/>
    <w:rsid w:val="00DA25AD"/>
    <w:rsid w:val="00DA3171"/>
    <w:rsid w:val="00DA73E5"/>
    <w:rsid w:val="00DB0090"/>
    <w:rsid w:val="00DB0CAE"/>
    <w:rsid w:val="00DB1679"/>
    <w:rsid w:val="00DB324C"/>
    <w:rsid w:val="00DB4A6C"/>
    <w:rsid w:val="00DB7777"/>
    <w:rsid w:val="00DC11CB"/>
    <w:rsid w:val="00DC2652"/>
    <w:rsid w:val="00DC2F1C"/>
    <w:rsid w:val="00DC2F84"/>
    <w:rsid w:val="00DC3D22"/>
    <w:rsid w:val="00DC4BA2"/>
    <w:rsid w:val="00DC4D6D"/>
    <w:rsid w:val="00DC71BB"/>
    <w:rsid w:val="00DD038D"/>
    <w:rsid w:val="00DD1EF8"/>
    <w:rsid w:val="00DD4C8D"/>
    <w:rsid w:val="00DD7FB4"/>
    <w:rsid w:val="00DE45A1"/>
    <w:rsid w:val="00DF11F3"/>
    <w:rsid w:val="00DF1C7E"/>
    <w:rsid w:val="00DF2CF8"/>
    <w:rsid w:val="00DF3D2B"/>
    <w:rsid w:val="00DF3F16"/>
    <w:rsid w:val="00DF4AB0"/>
    <w:rsid w:val="00DF66EE"/>
    <w:rsid w:val="00E00371"/>
    <w:rsid w:val="00E07A31"/>
    <w:rsid w:val="00E07C58"/>
    <w:rsid w:val="00E1066C"/>
    <w:rsid w:val="00E17211"/>
    <w:rsid w:val="00E17346"/>
    <w:rsid w:val="00E178D0"/>
    <w:rsid w:val="00E2219B"/>
    <w:rsid w:val="00E22461"/>
    <w:rsid w:val="00E23047"/>
    <w:rsid w:val="00E23270"/>
    <w:rsid w:val="00E23833"/>
    <w:rsid w:val="00E2596F"/>
    <w:rsid w:val="00E308DA"/>
    <w:rsid w:val="00E309FD"/>
    <w:rsid w:val="00E34DD0"/>
    <w:rsid w:val="00E3771C"/>
    <w:rsid w:val="00E377A7"/>
    <w:rsid w:val="00E403D4"/>
    <w:rsid w:val="00E50150"/>
    <w:rsid w:val="00E5049F"/>
    <w:rsid w:val="00E5054E"/>
    <w:rsid w:val="00E562E5"/>
    <w:rsid w:val="00E5662C"/>
    <w:rsid w:val="00E566A8"/>
    <w:rsid w:val="00E61308"/>
    <w:rsid w:val="00E61E70"/>
    <w:rsid w:val="00E61EE5"/>
    <w:rsid w:val="00E62FD7"/>
    <w:rsid w:val="00E64653"/>
    <w:rsid w:val="00E67E38"/>
    <w:rsid w:val="00E7528B"/>
    <w:rsid w:val="00E76995"/>
    <w:rsid w:val="00E776D7"/>
    <w:rsid w:val="00E80E43"/>
    <w:rsid w:val="00E8311C"/>
    <w:rsid w:val="00E85437"/>
    <w:rsid w:val="00E85545"/>
    <w:rsid w:val="00E85596"/>
    <w:rsid w:val="00E87A04"/>
    <w:rsid w:val="00E91F3D"/>
    <w:rsid w:val="00E922B4"/>
    <w:rsid w:val="00E92857"/>
    <w:rsid w:val="00E94534"/>
    <w:rsid w:val="00E948E5"/>
    <w:rsid w:val="00E97970"/>
    <w:rsid w:val="00EA4003"/>
    <w:rsid w:val="00EB0151"/>
    <w:rsid w:val="00EB1C63"/>
    <w:rsid w:val="00EB2B49"/>
    <w:rsid w:val="00EB2E66"/>
    <w:rsid w:val="00EB7ED2"/>
    <w:rsid w:val="00EC0049"/>
    <w:rsid w:val="00EC43C8"/>
    <w:rsid w:val="00EC44E3"/>
    <w:rsid w:val="00EC6520"/>
    <w:rsid w:val="00ED0484"/>
    <w:rsid w:val="00ED0C4B"/>
    <w:rsid w:val="00ED12D7"/>
    <w:rsid w:val="00ED1806"/>
    <w:rsid w:val="00ED2147"/>
    <w:rsid w:val="00ED296A"/>
    <w:rsid w:val="00ED3F02"/>
    <w:rsid w:val="00ED457C"/>
    <w:rsid w:val="00ED5FA1"/>
    <w:rsid w:val="00EE0B92"/>
    <w:rsid w:val="00EE0F0E"/>
    <w:rsid w:val="00EE19C9"/>
    <w:rsid w:val="00EE248B"/>
    <w:rsid w:val="00EE45C3"/>
    <w:rsid w:val="00EE68D2"/>
    <w:rsid w:val="00EF14B7"/>
    <w:rsid w:val="00EF1E43"/>
    <w:rsid w:val="00EF37E3"/>
    <w:rsid w:val="00EF44AD"/>
    <w:rsid w:val="00EF5FF4"/>
    <w:rsid w:val="00F014F8"/>
    <w:rsid w:val="00F03C15"/>
    <w:rsid w:val="00F05715"/>
    <w:rsid w:val="00F071B9"/>
    <w:rsid w:val="00F111EB"/>
    <w:rsid w:val="00F12272"/>
    <w:rsid w:val="00F128CF"/>
    <w:rsid w:val="00F13937"/>
    <w:rsid w:val="00F141F1"/>
    <w:rsid w:val="00F17267"/>
    <w:rsid w:val="00F237B1"/>
    <w:rsid w:val="00F2468D"/>
    <w:rsid w:val="00F27587"/>
    <w:rsid w:val="00F307F9"/>
    <w:rsid w:val="00F3131F"/>
    <w:rsid w:val="00F31BE4"/>
    <w:rsid w:val="00F32538"/>
    <w:rsid w:val="00F34159"/>
    <w:rsid w:val="00F34A00"/>
    <w:rsid w:val="00F34D93"/>
    <w:rsid w:val="00F413B3"/>
    <w:rsid w:val="00F43D9A"/>
    <w:rsid w:val="00F46C9B"/>
    <w:rsid w:val="00F50F82"/>
    <w:rsid w:val="00F535FA"/>
    <w:rsid w:val="00F61472"/>
    <w:rsid w:val="00F618F0"/>
    <w:rsid w:val="00F62AEB"/>
    <w:rsid w:val="00F65201"/>
    <w:rsid w:val="00F66A6D"/>
    <w:rsid w:val="00F707BD"/>
    <w:rsid w:val="00F72010"/>
    <w:rsid w:val="00F73CA8"/>
    <w:rsid w:val="00F76279"/>
    <w:rsid w:val="00F76428"/>
    <w:rsid w:val="00F769C3"/>
    <w:rsid w:val="00F77798"/>
    <w:rsid w:val="00F77B4D"/>
    <w:rsid w:val="00F820F7"/>
    <w:rsid w:val="00F82F19"/>
    <w:rsid w:val="00F83A44"/>
    <w:rsid w:val="00F85C22"/>
    <w:rsid w:val="00F86B12"/>
    <w:rsid w:val="00F87AC6"/>
    <w:rsid w:val="00F9126D"/>
    <w:rsid w:val="00F91B05"/>
    <w:rsid w:val="00F94E53"/>
    <w:rsid w:val="00F95716"/>
    <w:rsid w:val="00F979AC"/>
    <w:rsid w:val="00FA5A8C"/>
    <w:rsid w:val="00FA6353"/>
    <w:rsid w:val="00FB06CA"/>
    <w:rsid w:val="00FB32DE"/>
    <w:rsid w:val="00FB3951"/>
    <w:rsid w:val="00FB5F00"/>
    <w:rsid w:val="00FB6A34"/>
    <w:rsid w:val="00FB7A50"/>
    <w:rsid w:val="00FC0DF5"/>
    <w:rsid w:val="00FC44B5"/>
    <w:rsid w:val="00FC60F3"/>
    <w:rsid w:val="00FC6127"/>
    <w:rsid w:val="00FC7A4D"/>
    <w:rsid w:val="00FD08A0"/>
    <w:rsid w:val="00FD2E42"/>
    <w:rsid w:val="00FD4AA6"/>
    <w:rsid w:val="00FE09BB"/>
    <w:rsid w:val="00FE29AF"/>
    <w:rsid w:val="00FE2B9E"/>
    <w:rsid w:val="00FE45B3"/>
    <w:rsid w:val="00FE47B9"/>
    <w:rsid w:val="00FE6123"/>
    <w:rsid w:val="00FE6555"/>
    <w:rsid w:val="00FF111F"/>
    <w:rsid w:val="00FF188C"/>
    <w:rsid w:val="00FF2A73"/>
    <w:rsid w:val="00FF3A60"/>
    <w:rsid w:val="00FF4A6F"/>
    <w:rsid w:val="00FF51E1"/>
    <w:rsid w:val="00FF5702"/>
    <w:rsid w:val="01330788"/>
    <w:rsid w:val="01B626F1"/>
    <w:rsid w:val="01C74429"/>
    <w:rsid w:val="02A5282B"/>
    <w:rsid w:val="02C507A5"/>
    <w:rsid w:val="02E903CF"/>
    <w:rsid w:val="038A1BB2"/>
    <w:rsid w:val="043436FE"/>
    <w:rsid w:val="052D4EEB"/>
    <w:rsid w:val="066F12AC"/>
    <w:rsid w:val="06C63DFD"/>
    <w:rsid w:val="084F4458"/>
    <w:rsid w:val="08550F1F"/>
    <w:rsid w:val="08931509"/>
    <w:rsid w:val="0B50723E"/>
    <w:rsid w:val="0B510D02"/>
    <w:rsid w:val="0B590BB7"/>
    <w:rsid w:val="0BC97DEB"/>
    <w:rsid w:val="0C695551"/>
    <w:rsid w:val="0D286C0B"/>
    <w:rsid w:val="0D39241A"/>
    <w:rsid w:val="0D3F045D"/>
    <w:rsid w:val="0DB5782C"/>
    <w:rsid w:val="0E054338"/>
    <w:rsid w:val="0E554683"/>
    <w:rsid w:val="0F5F52D4"/>
    <w:rsid w:val="0F827BE2"/>
    <w:rsid w:val="0FB34ADD"/>
    <w:rsid w:val="0FD83CA6"/>
    <w:rsid w:val="106A57E9"/>
    <w:rsid w:val="14D7452C"/>
    <w:rsid w:val="15D90789"/>
    <w:rsid w:val="189362B8"/>
    <w:rsid w:val="19094A44"/>
    <w:rsid w:val="19A77001"/>
    <w:rsid w:val="19BC1F42"/>
    <w:rsid w:val="1A495ECC"/>
    <w:rsid w:val="1A9F1B38"/>
    <w:rsid w:val="1AE4238D"/>
    <w:rsid w:val="1B610620"/>
    <w:rsid w:val="1BE340FE"/>
    <w:rsid w:val="1D60599D"/>
    <w:rsid w:val="1EF03416"/>
    <w:rsid w:val="1F0C367F"/>
    <w:rsid w:val="1F6B68E4"/>
    <w:rsid w:val="1FBA5176"/>
    <w:rsid w:val="200367A4"/>
    <w:rsid w:val="204A64FA"/>
    <w:rsid w:val="212D7993"/>
    <w:rsid w:val="21E96BAE"/>
    <w:rsid w:val="234147EE"/>
    <w:rsid w:val="235C0A1E"/>
    <w:rsid w:val="24A93651"/>
    <w:rsid w:val="250A6257"/>
    <w:rsid w:val="250C59F1"/>
    <w:rsid w:val="279E470A"/>
    <w:rsid w:val="280C22E7"/>
    <w:rsid w:val="280E4411"/>
    <w:rsid w:val="28235FAE"/>
    <w:rsid w:val="289245C0"/>
    <w:rsid w:val="28A83AC1"/>
    <w:rsid w:val="296B6C79"/>
    <w:rsid w:val="2B4A69C0"/>
    <w:rsid w:val="2BBA0E1B"/>
    <w:rsid w:val="2BD2389D"/>
    <w:rsid w:val="2C1B7487"/>
    <w:rsid w:val="2C3D4460"/>
    <w:rsid w:val="2E792D76"/>
    <w:rsid w:val="2F22719A"/>
    <w:rsid w:val="2FD87AD3"/>
    <w:rsid w:val="30E43E01"/>
    <w:rsid w:val="31E542D4"/>
    <w:rsid w:val="32B10DC9"/>
    <w:rsid w:val="33482D6D"/>
    <w:rsid w:val="33AF2AB3"/>
    <w:rsid w:val="340B15B6"/>
    <w:rsid w:val="358A766C"/>
    <w:rsid w:val="36631C6B"/>
    <w:rsid w:val="369A2A05"/>
    <w:rsid w:val="376B6D2F"/>
    <w:rsid w:val="37B87B35"/>
    <w:rsid w:val="380D085B"/>
    <w:rsid w:val="38117B16"/>
    <w:rsid w:val="381C0DAC"/>
    <w:rsid w:val="38443FBE"/>
    <w:rsid w:val="38561184"/>
    <w:rsid w:val="39754AB6"/>
    <w:rsid w:val="3AB64A60"/>
    <w:rsid w:val="3CC92EAE"/>
    <w:rsid w:val="3CD72683"/>
    <w:rsid w:val="3D0E1CEF"/>
    <w:rsid w:val="3D255ECD"/>
    <w:rsid w:val="3D3B0201"/>
    <w:rsid w:val="3D405419"/>
    <w:rsid w:val="3D9D1F07"/>
    <w:rsid w:val="3DA07301"/>
    <w:rsid w:val="3E8310FD"/>
    <w:rsid w:val="3EB14A89"/>
    <w:rsid w:val="3F8D0591"/>
    <w:rsid w:val="3FC33DC0"/>
    <w:rsid w:val="40095632"/>
    <w:rsid w:val="401B6675"/>
    <w:rsid w:val="403A6ABA"/>
    <w:rsid w:val="41EF622C"/>
    <w:rsid w:val="42E77C3D"/>
    <w:rsid w:val="434F76C0"/>
    <w:rsid w:val="44ED4EAC"/>
    <w:rsid w:val="45927CAB"/>
    <w:rsid w:val="466E1B21"/>
    <w:rsid w:val="47F41D83"/>
    <w:rsid w:val="48541414"/>
    <w:rsid w:val="487A531F"/>
    <w:rsid w:val="48952158"/>
    <w:rsid w:val="48E148F4"/>
    <w:rsid w:val="490B241B"/>
    <w:rsid w:val="491443DF"/>
    <w:rsid w:val="49627B61"/>
    <w:rsid w:val="49F7470B"/>
    <w:rsid w:val="4A590996"/>
    <w:rsid w:val="4CE865CF"/>
    <w:rsid w:val="4D0A29E9"/>
    <w:rsid w:val="4D341B9F"/>
    <w:rsid w:val="4D9A3C98"/>
    <w:rsid w:val="4DB74DEF"/>
    <w:rsid w:val="4DFC4919"/>
    <w:rsid w:val="4E5F05BF"/>
    <w:rsid w:val="4E676345"/>
    <w:rsid w:val="4E6F9A39"/>
    <w:rsid w:val="501417BB"/>
    <w:rsid w:val="51AE3380"/>
    <w:rsid w:val="522202F1"/>
    <w:rsid w:val="526B217C"/>
    <w:rsid w:val="54671953"/>
    <w:rsid w:val="546B6463"/>
    <w:rsid w:val="548A4B3B"/>
    <w:rsid w:val="54994D7E"/>
    <w:rsid w:val="55326F81"/>
    <w:rsid w:val="554A12E5"/>
    <w:rsid w:val="568B268E"/>
    <w:rsid w:val="577C44E3"/>
    <w:rsid w:val="57CB6F68"/>
    <w:rsid w:val="58227C50"/>
    <w:rsid w:val="58B559DF"/>
    <w:rsid w:val="590E13F2"/>
    <w:rsid w:val="5AA91A93"/>
    <w:rsid w:val="5AEA6650"/>
    <w:rsid w:val="5BE508A9"/>
    <w:rsid w:val="5C0D41BB"/>
    <w:rsid w:val="5C2A2760"/>
    <w:rsid w:val="5E094101"/>
    <w:rsid w:val="5E0E701B"/>
    <w:rsid w:val="5E687004"/>
    <w:rsid w:val="5EB63C16"/>
    <w:rsid w:val="5F1E4ACB"/>
    <w:rsid w:val="5FCF28BE"/>
    <w:rsid w:val="603040BD"/>
    <w:rsid w:val="60420195"/>
    <w:rsid w:val="60D62EB6"/>
    <w:rsid w:val="60FB78F0"/>
    <w:rsid w:val="621A0074"/>
    <w:rsid w:val="623F4DBD"/>
    <w:rsid w:val="64777168"/>
    <w:rsid w:val="655B1BDC"/>
    <w:rsid w:val="65751831"/>
    <w:rsid w:val="65C12D2D"/>
    <w:rsid w:val="65F4098B"/>
    <w:rsid w:val="65F57A97"/>
    <w:rsid w:val="66581051"/>
    <w:rsid w:val="668A072F"/>
    <w:rsid w:val="66AE3BA1"/>
    <w:rsid w:val="67C2636D"/>
    <w:rsid w:val="67E4410B"/>
    <w:rsid w:val="68547ADF"/>
    <w:rsid w:val="69094893"/>
    <w:rsid w:val="6B8F6F3F"/>
    <w:rsid w:val="6BC25F67"/>
    <w:rsid w:val="6CC664D5"/>
    <w:rsid w:val="6CD96208"/>
    <w:rsid w:val="6CF71633"/>
    <w:rsid w:val="6F5972ED"/>
    <w:rsid w:val="6F7C731F"/>
    <w:rsid w:val="6FC0545D"/>
    <w:rsid w:val="70674864"/>
    <w:rsid w:val="72F14D46"/>
    <w:rsid w:val="73504688"/>
    <w:rsid w:val="74400544"/>
    <w:rsid w:val="74F97CD5"/>
    <w:rsid w:val="75267F7B"/>
    <w:rsid w:val="76A72ED3"/>
    <w:rsid w:val="76EC397B"/>
    <w:rsid w:val="770250B5"/>
    <w:rsid w:val="776D7A3B"/>
    <w:rsid w:val="77A13DC6"/>
    <w:rsid w:val="77A94A29"/>
    <w:rsid w:val="784A1D68"/>
    <w:rsid w:val="790D44A7"/>
    <w:rsid w:val="7A3C2BCB"/>
    <w:rsid w:val="7A401675"/>
    <w:rsid w:val="7A8710FC"/>
    <w:rsid w:val="7B9552F5"/>
    <w:rsid w:val="7C232FFC"/>
    <w:rsid w:val="7C8D66C7"/>
    <w:rsid w:val="7CE04A49"/>
    <w:rsid w:val="7E663674"/>
    <w:rsid w:val="7F477001"/>
    <w:rsid w:val="7F842B12"/>
    <w:rsid w:val="7FE0163D"/>
    <w:rsid w:val="7FE24D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4"/>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FollowedHyperlink"/>
    <w:basedOn w:val="14"/>
    <w:qFormat/>
    <w:uiPriority w:val="0"/>
    <w:rPr>
      <w:color w:val="800080" w:themeColor="followedHyperlink"/>
      <w:u w:val="single"/>
      <w14:textFill>
        <w14:solidFill>
          <w14:schemeClr w14:val="folHlink"/>
        </w14:solidFill>
      </w14:textFill>
    </w:rPr>
  </w:style>
  <w:style w:type="character" w:styleId="17">
    <w:name w:val="Hyperlink"/>
    <w:qFormat/>
    <w:uiPriority w:val="0"/>
    <w:rPr>
      <w:color w:val="0068B7"/>
      <w:u w:val="none"/>
    </w:rPr>
  </w:style>
  <w:style w:type="character" w:styleId="18">
    <w:name w:val="annotation reference"/>
    <w:basedOn w:val="14"/>
    <w:qFormat/>
    <w:uiPriority w:val="0"/>
    <w:rPr>
      <w:sz w:val="21"/>
      <w:szCs w:val="21"/>
    </w:rPr>
  </w:style>
  <w:style w:type="character" w:customStyle="1" w:styleId="19">
    <w:name w:val="141"/>
    <w:qFormat/>
    <w:uiPriority w:val="0"/>
    <w:rPr>
      <w:sz w:val="21"/>
      <w:szCs w:val="21"/>
    </w:rPr>
  </w:style>
  <w:style w:type="character" w:customStyle="1" w:styleId="20">
    <w:name w:val="ztag pre"/>
    <w:basedOn w:val="14"/>
    <w:qFormat/>
    <w:uiPriority w:val="0"/>
  </w:style>
  <w:style w:type="character" w:customStyle="1" w:styleId="21">
    <w:name w:val="已访问的超链接1"/>
    <w:qFormat/>
    <w:uiPriority w:val="0"/>
    <w:rPr>
      <w:color w:val="800080"/>
      <w:u w:val="single"/>
    </w:rPr>
  </w:style>
  <w:style w:type="paragraph" w:customStyle="1" w:styleId="22">
    <w:name w:val="列表段落1"/>
    <w:basedOn w:val="1"/>
    <w:qFormat/>
    <w:uiPriority w:val="34"/>
    <w:pPr>
      <w:ind w:firstLine="420" w:firstLineChars="200"/>
    </w:pPr>
  </w:style>
  <w:style w:type="character" w:customStyle="1" w:styleId="23">
    <w:name w:val="批注文字 字符"/>
    <w:basedOn w:val="14"/>
    <w:link w:val="4"/>
    <w:qFormat/>
    <w:uiPriority w:val="0"/>
    <w:rPr>
      <w:kern w:val="2"/>
      <w:sz w:val="21"/>
      <w:szCs w:val="24"/>
    </w:rPr>
  </w:style>
  <w:style w:type="character" w:customStyle="1" w:styleId="24">
    <w:name w:val="批注主题 字符"/>
    <w:basedOn w:val="23"/>
    <w:link w:val="11"/>
    <w:qFormat/>
    <w:uiPriority w:val="0"/>
    <w:rPr>
      <w:b/>
      <w:bCs/>
      <w:kern w:val="2"/>
      <w:sz w:val="21"/>
      <w:szCs w:val="24"/>
    </w:rPr>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2"/>
    <w:qFormat/>
    <w:uiPriority w:val="0"/>
    <w:rPr>
      <w:b/>
      <w:bCs/>
      <w:kern w:val="44"/>
      <w:sz w:val="44"/>
      <w:szCs w:val="44"/>
    </w:rPr>
  </w:style>
  <w:style w:type="paragraph" w:customStyle="1" w:styleId="28">
    <w:name w:val="Table Text"/>
    <w:basedOn w:val="1"/>
    <w:semiHidden/>
    <w:qFormat/>
    <w:uiPriority w:val="0"/>
    <w:rPr>
      <w:rFonts w:ascii="微软雅黑" w:hAnsi="微软雅黑" w:eastAsia="微软雅黑" w:cs="微软雅黑"/>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2530</Words>
  <Characters>2881</Characters>
  <Lines>23</Lines>
  <Paragraphs>6</Paragraphs>
  <TotalTime>0</TotalTime>
  <ScaleCrop>false</ScaleCrop>
  <LinksUpToDate>false</LinksUpToDate>
  <CharactersWithSpaces>3045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2023-04-12T07:19:00Z</dcterms:created>
  <dc:creator>全美国际教育协会</dc:creator>
  <cp:lastModifiedBy>平凡‘只因太过耀眼’</cp:lastModifiedBy>
  <cp:lastPrinted>2011-12-17T16:54:00Z</cp:lastPrinted>
  <dcterms:modified xsi:type="dcterms:W3CDTF">2024-09-06T07:37:49Z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E590886668B941A281960D32A9B8ADAB_13</vt:lpwstr>
  </property>
</Properties>
</file>